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864C" w14:textId="5F093843" w:rsidR="00206E4A" w:rsidRPr="00206E4A" w:rsidRDefault="00206E4A" w:rsidP="00206E4A">
      <w:pPr>
        <w:pStyle w:val="Ttulo7"/>
        <w:spacing w:before="0"/>
        <w:jc w:val="center"/>
        <w:rPr>
          <w:rFonts w:ascii="Times New Roman" w:hAnsi="Times New Roman" w:cs="Times New Roman"/>
          <w:b/>
          <w:bCs/>
          <w:i w:val="0"/>
          <w:iCs w:val="0"/>
          <w:color w:val="auto"/>
          <w:sz w:val="22"/>
          <w:szCs w:val="22"/>
        </w:rPr>
      </w:pPr>
      <w:r w:rsidRPr="00206E4A">
        <w:rPr>
          <w:rFonts w:ascii="Times New Roman" w:hAnsi="Times New Roman" w:cs="Times New Roman"/>
          <w:b/>
          <w:bCs/>
          <w:i w:val="0"/>
          <w:iCs w:val="0"/>
          <w:color w:val="auto"/>
          <w:sz w:val="22"/>
          <w:szCs w:val="22"/>
        </w:rPr>
        <w:t>CONTRATO DE PRESTAÇÃO DE SERVIÇOS Nº</w:t>
      </w:r>
      <w:r w:rsidR="00C04D89">
        <w:rPr>
          <w:rFonts w:ascii="Times New Roman" w:hAnsi="Times New Roman" w:cs="Times New Roman"/>
          <w:b/>
          <w:bCs/>
          <w:i w:val="0"/>
          <w:iCs w:val="0"/>
          <w:color w:val="auto"/>
          <w:sz w:val="22"/>
          <w:szCs w:val="22"/>
        </w:rPr>
        <w:t xml:space="preserve"> </w:t>
      </w:r>
      <w:r w:rsidR="00501C30">
        <w:rPr>
          <w:rFonts w:ascii="Times New Roman" w:hAnsi="Times New Roman" w:cs="Times New Roman"/>
          <w:b/>
          <w:bCs/>
          <w:i w:val="0"/>
          <w:iCs w:val="0"/>
          <w:color w:val="auto"/>
          <w:sz w:val="22"/>
          <w:szCs w:val="22"/>
        </w:rPr>
        <w:t>130/2023</w:t>
      </w:r>
    </w:p>
    <w:p w14:paraId="421AD6D8" w14:textId="77777777" w:rsidR="00206E4A" w:rsidRPr="00C22742" w:rsidRDefault="00206E4A" w:rsidP="00206E4A">
      <w:pPr>
        <w:jc w:val="both"/>
        <w:rPr>
          <w:sz w:val="20"/>
          <w:szCs w:val="20"/>
          <w:lang w:val="pt-PT"/>
        </w:rPr>
      </w:pPr>
    </w:p>
    <w:p w14:paraId="1AB0F004" w14:textId="289AF423" w:rsidR="00206E4A" w:rsidRPr="00C22742" w:rsidRDefault="00206E4A" w:rsidP="00206E4A">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163, neste ato representada pelo Prefeito Municipal o Senhor </w:t>
      </w:r>
      <w:proofErr w:type="spellStart"/>
      <w:r w:rsidR="00F03B8F">
        <w:rPr>
          <w:sz w:val="20"/>
          <w:szCs w:val="20"/>
        </w:rPr>
        <w:t>Ivelton</w:t>
      </w:r>
      <w:proofErr w:type="spellEnd"/>
      <w:r w:rsidR="00F03B8F">
        <w:rPr>
          <w:sz w:val="20"/>
          <w:szCs w:val="20"/>
        </w:rPr>
        <w:t xml:space="preserve"> Mateus Zardo</w:t>
      </w:r>
      <w:r w:rsidRPr="00C22742">
        <w:rPr>
          <w:sz w:val="20"/>
          <w:szCs w:val="20"/>
        </w:rPr>
        <w:t xml:space="preserve">, brasileiro, </w:t>
      </w:r>
      <w:r w:rsidR="00F03B8F">
        <w:rPr>
          <w:sz w:val="20"/>
          <w:szCs w:val="20"/>
        </w:rPr>
        <w:t>solteiro</w:t>
      </w:r>
      <w:r w:rsidR="00892B00">
        <w:rPr>
          <w:sz w:val="20"/>
          <w:szCs w:val="20"/>
        </w:rPr>
        <w:t>,</w:t>
      </w:r>
      <w:r w:rsidRPr="00C22742">
        <w:rPr>
          <w:sz w:val="20"/>
          <w:szCs w:val="20"/>
        </w:rPr>
        <w:t xml:space="preserve"> portador da Identidade nº</w:t>
      </w:r>
      <w:r w:rsidR="00C04D89">
        <w:rPr>
          <w:sz w:val="20"/>
          <w:szCs w:val="20"/>
        </w:rPr>
        <w:t>8090448245</w:t>
      </w:r>
      <w:r w:rsidRPr="00C22742">
        <w:rPr>
          <w:sz w:val="20"/>
          <w:szCs w:val="20"/>
        </w:rPr>
        <w:t xml:space="preserve"> emitida pela S</w:t>
      </w:r>
      <w:r w:rsidR="00C04D89">
        <w:rPr>
          <w:sz w:val="20"/>
          <w:szCs w:val="20"/>
        </w:rPr>
        <w:t>JS</w:t>
      </w:r>
      <w:r w:rsidRPr="00C22742">
        <w:rPr>
          <w:sz w:val="20"/>
          <w:szCs w:val="20"/>
        </w:rPr>
        <w:t xml:space="preserve">/RS, inscrito no CPF/MF sob nº </w:t>
      </w:r>
      <w:r w:rsidR="00C04D89">
        <w:rPr>
          <w:sz w:val="20"/>
          <w:szCs w:val="20"/>
        </w:rPr>
        <w:t>015.188.930-90</w:t>
      </w:r>
      <w:r w:rsidRPr="00C22742">
        <w:rPr>
          <w:sz w:val="20"/>
          <w:szCs w:val="20"/>
        </w:rPr>
        <w:t xml:space="preserve"> doravante denominado simplesmente CONTRATANTE e de outro a empresa </w:t>
      </w:r>
      <w:r w:rsidR="00C04D89">
        <w:rPr>
          <w:b/>
          <w:sz w:val="20"/>
          <w:szCs w:val="20"/>
        </w:rPr>
        <w:t>MOCCELLIN METALURGICA LTDA ME</w:t>
      </w:r>
      <w:r w:rsidRPr="00C22742">
        <w:rPr>
          <w:sz w:val="20"/>
          <w:szCs w:val="20"/>
        </w:rPr>
        <w:t xml:space="preserve"> pessoa jurídica de direito privado,</w:t>
      </w:r>
      <w:r w:rsidRPr="00C22742">
        <w:rPr>
          <w:b/>
          <w:sz w:val="20"/>
          <w:szCs w:val="20"/>
        </w:rPr>
        <w:t xml:space="preserve"> </w:t>
      </w:r>
      <w:r w:rsidRPr="00C22742">
        <w:rPr>
          <w:sz w:val="20"/>
          <w:szCs w:val="20"/>
        </w:rPr>
        <w:t xml:space="preserve">sediada em </w:t>
      </w:r>
      <w:r w:rsidR="00C04D89">
        <w:rPr>
          <w:sz w:val="20"/>
          <w:szCs w:val="20"/>
        </w:rPr>
        <w:t>Bento Gonçalves/RS</w:t>
      </w:r>
      <w:r w:rsidRPr="00C22742">
        <w:rPr>
          <w:sz w:val="20"/>
          <w:szCs w:val="20"/>
        </w:rPr>
        <w:t xml:space="preserve">, na Rua </w:t>
      </w:r>
      <w:r w:rsidR="00C04D89">
        <w:rPr>
          <w:sz w:val="20"/>
          <w:szCs w:val="20"/>
        </w:rPr>
        <w:t xml:space="preserve">Julieta </w:t>
      </w:r>
      <w:proofErr w:type="spellStart"/>
      <w:r w:rsidR="00C04D89">
        <w:rPr>
          <w:sz w:val="20"/>
          <w:szCs w:val="20"/>
        </w:rPr>
        <w:t>Sassi</w:t>
      </w:r>
      <w:proofErr w:type="spellEnd"/>
      <w:r w:rsidR="00C04D89">
        <w:rPr>
          <w:sz w:val="20"/>
          <w:szCs w:val="20"/>
        </w:rPr>
        <w:t xml:space="preserve"> Dreher,</w:t>
      </w:r>
      <w:r w:rsidRPr="00C22742">
        <w:rPr>
          <w:sz w:val="20"/>
          <w:szCs w:val="20"/>
        </w:rPr>
        <w:t xml:space="preserve"> nº</w:t>
      </w:r>
      <w:r w:rsidR="00C04D89">
        <w:rPr>
          <w:sz w:val="20"/>
          <w:szCs w:val="20"/>
        </w:rPr>
        <w:t xml:space="preserve"> 863, Apto 01, Bairro São João, CREA/RS 255849, </w:t>
      </w:r>
      <w:r w:rsidRPr="00C22742">
        <w:rPr>
          <w:sz w:val="20"/>
          <w:szCs w:val="20"/>
        </w:rPr>
        <w:t xml:space="preserve">inscrita no CNPJ/MF sob nº </w:t>
      </w:r>
      <w:r w:rsidR="00C04D89">
        <w:rPr>
          <w:sz w:val="20"/>
          <w:szCs w:val="20"/>
        </w:rPr>
        <w:t>45.421.505/0001-68</w:t>
      </w:r>
      <w:r w:rsidRPr="00C22742">
        <w:rPr>
          <w:sz w:val="20"/>
          <w:szCs w:val="20"/>
        </w:rPr>
        <w:t>, neste ato representada por seu Sócio</w:t>
      </w:r>
      <w:r w:rsidR="00C04D89">
        <w:rPr>
          <w:sz w:val="20"/>
          <w:szCs w:val="20"/>
        </w:rPr>
        <w:t xml:space="preserve"> </w:t>
      </w:r>
      <w:r w:rsidRPr="00C22742">
        <w:rPr>
          <w:sz w:val="20"/>
          <w:szCs w:val="20"/>
        </w:rPr>
        <w:t xml:space="preserve">Procurador </w:t>
      </w:r>
      <w:r w:rsidR="00C04D89">
        <w:rPr>
          <w:sz w:val="20"/>
          <w:szCs w:val="20"/>
        </w:rPr>
        <w:t xml:space="preserve">Fernando </w:t>
      </w:r>
      <w:proofErr w:type="spellStart"/>
      <w:r w:rsidR="00C04D89">
        <w:rPr>
          <w:sz w:val="20"/>
          <w:szCs w:val="20"/>
        </w:rPr>
        <w:t>Moccellin</w:t>
      </w:r>
      <w:proofErr w:type="spellEnd"/>
      <w:r w:rsidRPr="00C22742">
        <w:rPr>
          <w:sz w:val="20"/>
          <w:szCs w:val="20"/>
        </w:rPr>
        <w:t xml:space="preserve">, brasileiro, </w:t>
      </w:r>
      <w:r w:rsidR="00C04D89">
        <w:rPr>
          <w:sz w:val="20"/>
          <w:szCs w:val="20"/>
        </w:rPr>
        <w:t>engenheiro</w:t>
      </w:r>
      <w:r w:rsidRPr="00C22742">
        <w:rPr>
          <w:sz w:val="20"/>
          <w:szCs w:val="20"/>
        </w:rPr>
        <w:t>, portador da Identidade nº</w:t>
      </w:r>
      <w:r w:rsidR="00980EA2">
        <w:rPr>
          <w:sz w:val="20"/>
          <w:szCs w:val="20"/>
        </w:rPr>
        <w:t xml:space="preserve"> 8104216431</w:t>
      </w:r>
      <w:r w:rsidRPr="00C22742">
        <w:rPr>
          <w:sz w:val="20"/>
          <w:szCs w:val="20"/>
        </w:rPr>
        <w:t xml:space="preserve">, expedida pela </w:t>
      </w:r>
      <w:r w:rsidR="00980EA2">
        <w:rPr>
          <w:sz w:val="20"/>
          <w:szCs w:val="20"/>
        </w:rPr>
        <w:t>SSP/RS</w:t>
      </w:r>
      <w:r w:rsidRPr="00C22742">
        <w:rPr>
          <w:sz w:val="20"/>
          <w:szCs w:val="20"/>
        </w:rPr>
        <w:t xml:space="preserve"> inscrito no CPF/MF sob nº </w:t>
      </w:r>
      <w:r w:rsidR="00980EA2">
        <w:rPr>
          <w:sz w:val="20"/>
          <w:szCs w:val="20"/>
        </w:rPr>
        <w:t>016.713.820-05,</w:t>
      </w:r>
      <w:r w:rsidRPr="00C22742">
        <w:rPr>
          <w:sz w:val="20"/>
          <w:szCs w:val="20"/>
        </w:rPr>
        <w:t xml:space="preserve"> doravante denominada simplesmente de CONTRATADA, resolvem firmar o presente Contrato que se regerá pelas seguintes cláusulas e condições:</w:t>
      </w:r>
    </w:p>
    <w:p w14:paraId="10F4913D" w14:textId="77777777" w:rsidR="00206E4A" w:rsidRPr="00353F87" w:rsidRDefault="00206E4A" w:rsidP="00206E4A">
      <w:pPr>
        <w:jc w:val="both"/>
        <w:rPr>
          <w:sz w:val="16"/>
          <w:szCs w:val="16"/>
        </w:rPr>
      </w:pPr>
    </w:p>
    <w:p w14:paraId="11748517" w14:textId="6C64BC27" w:rsidR="00206E4A" w:rsidRPr="00C22742" w:rsidRDefault="00206E4A" w:rsidP="00206E4A">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w:t>
      </w:r>
      <w:r w:rsidR="00892B00">
        <w:rPr>
          <w:sz w:val="20"/>
          <w:szCs w:val="20"/>
        </w:rPr>
        <w:t>004/</w:t>
      </w:r>
      <w:r w:rsidRPr="00C22742">
        <w:rPr>
          <w:sz w:val="20"/>
          <w:szCs w:val="20"/>
        </w:rPr>
        <w:t>20</w:t>
      </w:r>
      <w:r>
        <w:rPr>
          <w:sz w:val="20"/>
          <w:szCs w:val="20"/>
        </w:rPr>
        <w:t>2</w:t>
      </w:r>
      <w:r w:rsidR="00D953E7">
        <w:rPr>
          <w:sz w:val="20"/>
          <w:szCs w:val="20"/>
        </w:rPr>
        <w:t>3</w:t>
      </w:r>
      <w:r w:rsidRPr="00C22742">
        <w:rPr>
          <w:sz w:val="20"/>
          <w:szCs w:val="20"/>
        </w:rPr>
        <w:t xml:space="preserve">, constituída através do Protocolo Administrativo nº </w:t>
      </w:r>
      <w:r w:rsidR="00892B00">
        <w:rPr>
          <w:sz w:val="20"/>
          <w:szCs w:val="20"/>
        </w:rPr>
        <w:t>2</w:t>
      </w:r>
      <w:r w:rsidR="00D953E7">
        <w:rPr>
          <w:sz w:val="20"/>
          <w:szCs w:val="20"/>
        </w:rPr>
        <w:t>83/2022.</w:t>
      </w:r>
    </w:p>
    <w:p w14:paraId="3E22721C" w14:textId="77777777" w:rsidR="00206E4A" w:rsidRPr="006C0EDE" w:rsidRDefault="00206E4A" w:rsidP="00206E4A">
      <w:pPr>
        <w:pStyle w:val="Recuodecorpodetexto"/>
        <w:spacing w:after="0"/>
        <w:ind w:left="0"/>
        <w:jc w:val="both"/>
        <w:rPr>
          <w:sz w:val="16"/>
          <w:szCs w:val="16"/>
        </w:rPr>
      </w:pPr>
    </w:p>
    <w:p w14:paraId="4A808333" w14:textId="77777777" w:rsidR="00206E4A" w:rsidRPr="00206E4A" w:rsidRDefault="00206E4A" w:rsidP="00206E4A">
      <w:pPr>
        <w:pStyle w:val="Ttulo7"/>
        <w:spacing w:before="0"/>
        <w:jc w:val="center"/>
        <w:rPr>
          <w:rFonts w:ascii="Times New Roman" w:hAnsi="Times New Roman" w:cs="Times New Roman"/>
          <w:b/>
          <w:bCs/>
          <w:i w:val="0"/>
          <w:iCs w:val="0"/>
          <w:color w:val="auto"/>
          <w:sz w:val="20"/>
          <w:szCs w:val="20"/>
        </w:rPr>
      </w:pPr>
      <w:r w:rsidRPr="00206E4A">
        <w:rPr>
          <w:rFonts w:ascii="Times New Roman" w:hAnsi="Times New Roman" w:cs="Times New Roman"/>
          <w:b/>
          <w:bCs/>
          <w:i w:val="0"/>
          <w:iCs w:val="0"/>
          <w:color w:val="auto"/>
          <w:sz w:val="20"/>
          <w:szCs w:val="20"/>
        </w:rPr>
        <w:t>DO OBJETO</w:t>
      </w:r>
    </w:p>
    <w:p w14:paraId="3F360C00" w14:textId="77777777" w:rsidR="00206E4A" w:rsidRPr="00B955C8" w:rsidRDefault="00206E4A" w:rsidP="00206E4A">
      <w:pPr>
        <w:jc w:val="both"/>
        <w:rPr>
          <w:b/>
          <w:sz w:val="20"/>
          <w:szCs w:val="20"/>
        </w:rPr>
      </w:pPr>
      <w:r w:rsidRPr="00B955C8">
        <w:rPr>
          <w:b/>
          <w:sz w:val="20"/>
          <w:szCs w:val="20"/>
        </w:rPr>
        <w:t>Cláusula Primeira:</w:t>
      </w:r>
    </w:p>
    <w:p w14:paraId="1415804F" w14:textId="77777777" w:rsidR="001B14BC" w:rsidRDefault="00206E4A" w:rsidP="001B14BC">
      <w:pPr>
        <w:pStyle w:val="Recuodecorpodetexto"/>
        <w:numPr>
          <w:ilvl w:val="1"/>
          <w:numId w:val="3"/>
        </w:numPr>
        <w:spacing w:after="0"/>
        <w:jc w:val="both"/>
        <w:rPr>
          <w:sz w:val="20"/>
          <w:szCs w:val="20"/>
        </w:rPr>
      </w:pPr>
      <w:r w:rsidRPr="00892B00">
        <w:rPr>
          <w:sz w:val="20"/>
          <w:szCs w:val="20"/>
        </w:rPr>
        <w:t xml:space="preserve">O do presente Contrato objetiva a </w:t>
      </w:r>
      <w:bookmarkStart w:id="0" w:name="_Hlk140850580"/>
      <w:r w:rsidRPr="00892B00">
        <w:rPr>
          <w:sz w:val="20"/>
          <w:szCs w:val="20"/>
        </w:rPr>
        <w:t xml:space="preserve">contratação de empresa </w:t>
      </w:r>
      <w:proofErr w:type="gramStart"/>
      <w:r w:rsidRPr="00892B00">
        <w:rPr>
          <w:sz w:val="20"/>
          <w:szCs w:val="20"/>
        </w:rPr>
        <w:t xml:space="preserve">especializada </w:t>
      </w:r>
      <w:r w:rsidR="00F03B8F" w:rsidRPr="00892B00">
        <w:rPr>
          <w:sz w:val="20"/>
          <w:szCs w:val="20"/>
        </w:rPr>
        <w:t xml:space="preserve"> para</w:t>
      </w:r>
      <w:proofErr w:type="gramEnd"/>
      <w:r w:rsidR="00F03B8F" w:rsidRPr="00892B00">
        <w:rPr>
          <w:sz w:val="20"/>
          <w:szCs w:val="20"/>
        </w:rPr>
        <w:t xml:space="preserve"> a execução de obra de </w:t>
      </w:r>
      <w:r w:rsidR="00D953E7">
        <w:rPr>
          <w:sz w:val="20"/>
          <w:szCs w:val="20"/>
        </w:rPr>
        <w:t>construção de</w:t>
      </w:r>
    </w:p>
    <w:p w14:paraId="0ECAD3AD" w14:textId="17E810B2" w:rsidR="00206E4A" w:rsidRPr="001B14BC" w:rsidRDefault="00D953E7" w:rsidP="001B14BC">
      <w:pPr>
        <w:pStyle w:val="Recuodecorpodetexto"/>
        <w:spacing w:after="0"/>
        <w:ind w:left="0"/>
        <w:jc w:val="both"/>
        <w:rPr>
          <w:sz w:val="20"/>
          <w:szCs w:val="20"/>
        </w:rPr>
      </w:pPr>
      <w:r w:rsidRPr="001B14BC">
        <w:rPr>
          <w:sz w:val="20"/>
          <w:szCs w:val="20"/>
        </w:rPr>
        <w:t xml:space="preserve">Infraestrutura Urbana de acesso à Praça Don </w:t>
      </w:r>
      <w:proofErr w:type="spellStart"/>
      <w:r w:rsidRPr="001B14BC">
        <w:rPr>
          <w:sz w:val="20"/>
          <w:szCs w:val="20"/>
        </w:rPr>
        <w:t>Fortunatto</w:t>
      </w:r>
      <w:proofErr w:type="spellEnd"/>
      <w:r w:rsidRPr="001B14BC">
        <w:rPr>
          <w:sz w:val="20"/>
          <w:szCs w:val="20"/>
        </w:rPr>
        <w:t xml:space="preserve"> </w:t>
      </w:r>
      <w:proofErr w:type="spellStart"/>
      <w:proofErr w:type="gramStart"/>
      <w:r w:rsidRPr="001B14BC">
        <w:rPr>
          <w:sz w:val="20"/>
          <w:szCs w:val="20"/>
        </w:rPr>
        <w:t>Odorizzi</w:t>
      </w:r>
      <w:proofErr w:type="spellEnd"/>
      <w:r w:rsidRPr="001B14BC">
        <w:rPr>
          <w:sz w:val="20"/>
          <w:szCs w:val="20"/>
        </w:rPr>
        <w:t>(</w:t>
      </w:r>
      <w:proofErr w:type="gramEnd"/>
      <w:r w:rsidRPr="001B14BC">
        <w:rPr>
          <w:sz w:val="20"/>
          <w:szCs w:val="20"/>
        </w:rPr>
        <w:t>Rua Coberta)</w:t>
      </w:r>
      <w:r w:rsidR="000C4CE0" w:rsidRPr="001B14BC">
        <w:rPr>
          <w:sz w:val="20"/>
          <w:szCs w:val="20"/>
        </w:rPr>
        <w:t>,</w:t>
      </w:r>
      <w:r w:rsidR="00206E4A" w:rsidRPr="001B14BC">
        <w:rPr>
          <w:sz w:val="20"/>
          <w:szCs w:val="20"/>
        </w:rPr>
        <w:t xml:space="preserve"> em conformidade com o memorial descritivo, cronograma físico financeiro, planilha de orçamento e projetos anexos ao processo licitatório</w:t>
      </w:r>
      <w:bookmarkEnd w:id="0"/>
      <w:r w:rsidR="00F95721" w:rsidRPr="001B14BC">
        <w:rPr>
          <w:sz w:val="20"/>
          <w:szCs w:val="20"/>
        </w:rPr>
        <w:t>.</w:t>
      </w:r>
    </w:p>
    <w:p w14:paraId="4752C142" w14:textId="77777777" w:rsidR="00F95721" w:rsidRPr="00F91705" w:rsidRDefault="00F95721" w:rsidP="00F95721">
      <w:pPr>
        <w:pStyle w:val="Recuodecorpodetexto"/>
        <w:spacing w:after="0"/>
        <w:ind w:left="0"/>
        <w:jc w:val="both"/>
        <w:rPr>
          <w:sz w:val="16"/>
          <w:szCs w:val="16"/>
        </w:rPr>
      </w:pPr>
    </w:p>
    <w:p w14:paraId="40A26F70" w14:textId="1AD47C4C" w:rsidR="00F95721" w:rsidRPr="00F95721" w:rsidRDefault="00F95721" w:rsidP="00F95721">
      <w:pPr>
        <w:pStyle w:val="Recuodecorpodetexto"/>
        <w:spacing w:after="0"/>
        <w:ind w:left="0"/>
        <w:jc w:val="both"/>
        <w:rPr>
          <w:sz w:val="20"/>
          <w:szCs w:val="20"/>
        </w:rPr>
      </w:pPr>
      <w:r w:rsidRPr="00F95721">
        <w:rPr>
          <w:b/>
          <w:sz w:val="20"/>
          <w:szCs w:val="20"/>
        </w:rPr>
        <w:t>1.2</w:t>
      </w:r>
      <w:r w:rsidRPr="00F95721">
        <w:rPr>
          <w:sz w:val="20"/>
          <w:szCs w:val="20"/>
        </w:rPr>
        <w:t xml:space="preserve"> – Os recursos são decorrentes, parte do Contrato/Convênio nº 927892/2022/MTUR</w:t>
      </w:r>
      <w:r w:rsidR="00D41DD5">
        <w:rPr>
          <w:sz w:val="20"/>
          <w:szCs w:val="20"/>
        </w:rPr>
        <w:t>/CAIXA</w:t>
      </w:r>
      <w:r w:rsidRPr="00F95721">
        <w:rPr>
          <w:sz w:val="20"/>
          <w:szCs w:val="20"/>
        </w:rPr>
        <w:t>, Operação:01082855-88 representado pela Caixa Econômica Federal e parte do orçamento próprio do Município.</w:t>
      </w:r>
    </w:p>
    <w:p w14:paraId="3299F3F4" w14:textId="77777777" w:rsidR="00F95721" w:rsidRPr="00F95721" w:rsidRDefault="00F95721" w:rsidP="00F95721">
      <w:pPr>
        <w:pStyle w:val="Recuodecorpodetexto"/>
        <w:spacing w:after="0"/>
        <w:ind w:left="0"/>
        <w:jc w:val="both"/>
        <w:rPr>
          <w:sz w:val="20"/>
          <w:szCs w:val="20"/>
        </w:rPr>
      </w:pPr>
    </w:p>
    <w:p w14:paraId="5730B06E" w14:textId="77777777" w:rsidR="00F95721" w:rsidRPr="00F95721" w:rsidRDefault="00F95721" w:rsidP="00F95721">
      <w:pPr>
        <w:pStyle w:val="Recuodecorpodetexto"/>
        <w:spacing w:after="0"/>
        <w:ind w:left="0"/>
        <w:jc w:val="both"/>
        <w:rPr>
          <w:sz w:val="20"/>
          <w:szCs w:val="20"/>
        </w:rPr>
      </w:pPr>
      <w:r w:rsidRPr="00F95721">
        <w:rPr>
          <w:b/>
          <w:sz w:val="20"/>
          <w:szCs w:val="20"/>
        </w:rPr>
        <w:t>1.3</w:t>
      </w:r>
      <w:r w:rsidRPr="00F95721">
        <w:rPr>
          <w:sz w:val="20"/>
          <w:szCs w:val="20"/>
        </w:rPr>
        <w:t xml:space="preserve"> – Os serviços deverão ser executados atendendo, taxativa e rigorosamente o Memorial Descritivo, Planilha de Orçamento e Cronograma Físico Financeiro, observando as disposições legais aplicáveis à espécie e os critérios de qualidade técnica.</w:t>
      </w:r>
    </w:p>
    <w:p w14:paraId="01ED4F2C" w14:textId="77777777" w:rsidR="00F95721" w:rsidRPr="00F95721" w:rsidRDefault="00F95721" w:rsidP="00F95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0802EAFC" w14:textId="77777777" w:rsidR="00F95721" w:rsidRDefault="00F95721" w:rsidP="00F95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F95721">
        <w:rPr>
          <w:b/>
          <w:sz w:val="20"/>
          <w:szCs w:val="20"/>
        </w:rPr>
        <w:t xml:space="preserve">1.4 </w:t>
      </w:r>
      <w:r w:rsidRPr="00F95721">
        <w:rPr>
          <w:sz w:val="20"/>
          <w:szCs w:val="20"/>
        </w:rPr>
        <w:t>– Todos os materiais, equipamentos, ferramentas e pessoal, necessários para a execução dos trabalhos, inclusive dispositivos de segurança, serão de responsabilidade da empresa vencedora da licitação.</w:t>
      </w:r>
    </w:p>
    <w:p w14:paraId="5D590E0B" w14:textId="77777777" w:rsidR="0083312B" w:rsidRPr="00F95721" w:rsidRDefault="0083312B" w:rsidP="00F95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5058462E" w14:textId="77777777" w:rsidR="0083312B" w:rsidRPr="003A58A1" w:rsidRDefault="0083312B" w:rsidP="00833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3A58A1">
        <w:rPr>
          <w:b/>
          <w:sz w:val="20"/>
          <w:szCs w:val="20"/>
        </w:rPr>
        <w:t xml:space="preserve">1.5. </w:t>
      </w:r>
      <w:r w:rsidRPr="003A58A1">
        <w:rPr>
          <w:sz w:val="20"/>
          <w:szCs w:val="20"/>
        </w:rPr>
        <w:t xml:space="preserve">Tendo em vista a implantação da nova funcionalidade no </w:t>
      </w:r>
      <w:proofErr w:type="spellStart"/>
      <w:r w:rsidRPr="003A58A1">
        <w:rPr>
          <w:sz w:val="20"/>
          <w:szCs w:val="20"/>
        </w:rPr>
        <w:t>transfereGOV</w:t>
      </w:r>
      <w:proofErr w:type="spellEnd"/>
      <w:r w:rsidRPr="003A58A1">
        <w:rPr>
          <w:sz w:val="20"/>
          <w:szCs w:val="20"/>
        </w:rPr>
        <w:t xml:space="preserve"> com a aba Verificação do Processo Licitatório e acompanhamento de obras, a empresa vencedora deverá se cadastrar na </w:t>
      </w:r>
      <w:proofErr w:type="spellStart"/>
      <w:r w:rsidRPr="003A58A1">
        <w:rPr>
          <w:sz w:val="20"/>
          <w:szCs w:val="20"/>
        </w:rPr>
        <w:t>transfereGOV</w:t>
      </w:r>
      <w:proofErr w:type="spellEnd"/>
      <w:r w:rsidRPr="003A58A1">
        <w:rPr>
          <w:sz w:val="20"/>
          <w:szCs w:val="20"/>
        </w:rPr>
        <w:t>, e efetuar o registro da execução das Obras(lançamento das medições).</w:t>
      </w:r>
    </w:p>
    <w:p w14:paraId="423B0B9F" w14:textId="77777777" w:rsidR="00F95721" w:rsidRPr="003A58A1" w:rsidRDefault="00F95721" w:rsidP="00F95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7B3C9068" w14:textId="77777777" w:rsidR="0083312B" w:rsidRPr="003A58A1" w:rsidRDefault="0083312B" w:rsidP="008331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r w:rsidRPr="003A58A1">
        <w:rPr>
          <w:b/>
          <w:sz w:val="20"/>
          <w:szCs w:val="20"/>
        </w:rPr>
        <w:t xml:space="preserve">1.6. </w:t>
      </w:r>
      <w:r w:rsidRPr="003A58A1">
        <w:rPr>
          <w:sz w:val="20"/>
          <w:szCs w:val="20"/>
        </w:rPr>
        <w:t xml:space="preserve">Os serviços, objeto desta licitação, só serão iniciados após análise e aprovação do resultado do Processo Licitatório e liberação de recursos financeiros pelo Ministério do Turismo, mediante emissão da Ordem de Serviços emitida pela Prefeitura Municipal de Cotiporã, </w:t>
      </w:r>
    </w:p>
    <w:p w14:paraId="45AF265B" w14:textId="77777777" w:rsidR="00206E4A" w:rsidRPr="003A58A1" w:rsidRDefault="00206E4A" w:rsidP="00206E4A">
      <w:pPr>
        <w:pStyle w:val="Ttulo4"/>
        <w:tabs>
          <w:tab w:val="left" w:pos="3544"/>
        </w:tabs>
        <w:spacing w:before="0"/>
        <w:jc w:val="center"/>
        <w:rPr>
          <w:rFonts w:ascii="Times New Roman" w:hAnsi="Times New Roman" w:cs="Times New Roman"/>
          <w:sz w:val="16"/>
          <w:szCs w:val="16"/>
        </w:rPr>
      </w:pPr>
    </w:p>
    <w:p w14:paraId="6B5F4952" w14:textId="77777777" w:rsidR="00206E4A" w:rsidRPr="002B2646" w:rsidRDefault="00206E4A" w:rsidP="00206E4A">
      <w:pPr>
        <w:pStyle w:val="Ttulo4"/>
        <w:tabs>
          <w:tab w:val="left" w:pos="3544"/>
        </w:tabs>
        <w:spacing w:before="0"/>
        <w:jc w:val="center"/>
        <w:rPr>
          <w:rFonts w:ascii="Times New Roman" w:hAnsi="Times New Roman" w:cs="Times New Roman"/>
          <w:b w:val="0"/>
          <w:i w:val="0"/>
          <w:iCs w:val="0"/>
          <w:color w:val="auto"/>
          <w:sz w:val="20"/>
          <w:szCs w:val="20"/>
        </w:rPr>
      </w:pPr>
      <w:r w:rsidRPr="003A58A1">
        <w:rPr>
          <w:rFonts w:ascii="Times New Roman" w:hAnsi="Times New Roman" w:cs="Times New Roman"/>
          <w:i w:val="0"/>
          <w:iCs w:val="0"/>
          <w:color w:val="auto"/>
          <w:sz w:val="20"/>
          <w:szCs w:val="20"/>
        </w:rPr>
        <w:t>DO PREÇO E DO PAGAMENTO</w:t>
      </w:r>
    </w:p>
    <w:p w14:paraId="418CCDF1" w14:textId="77777777" w:rsidR="00206E4A" w:rsidRPr="001972DC" w:rsidRDefault="00206E4A" w:rsidP="00206E4A">
      <w:pPr>
        <w:tabs>
          <w:tab w:val="left" w:pos="2268"/>
          <w:tab w:val="left" w:pos="3544"/>
        </w:tabs>
        <w:jc w:val="both"/>
        <w:rPr>
          <w:sz w:val="20"/>
          <w:szCs w:val="20"/>
        </w:rPr>
      </w:pPr>
      <w:r w:rsidRPr="001972DC">
        <w:rPr>
          <w:b/>
          <w:sz w:val="20"/>
          <w:szCs w:val="20"/>
        </w:rPr>
        <w:t>Cláusula Segunda</w:t>
      </w:r>
      <w:r w:rsidRPr="001972DC">
        <w:rPr>
          <w:sz w:val="20"/>
          <w:szCs w:val="20"/>
        </w:rPr>
        <w:t>:</w:t>
      </w:r>
    </w:p>
    <w:p w14:paraId="51C579D4" w14:textId="1FA66D9F" w:rsidR="00206E4A" w:rsidRPr="00980EA2" w:rsidRDefault="00206E4A" w:rsidP="00980EA2">
      <w:pPr>
        <w:tabs>
          <w:tab w:val="left" w:pos="3393"/>
        </w:tabs>
        <w:jc w:val="both"/>
        <w:rPr>
          <w:bCs/>
          <w:color w:val="FF0000"/>
          <w:sz w:val="20"/>
          <w:szCs w:val="20"/>
        </w:rPr>
      </w:pPr>
      <w:r w:rsidRPr="00980EA2">
        <w:rPr>
          <w:bCs/>
          <w:sz w:val="20"/>
          <w:szCs w:val="20"/>
        </w:rPr>
        <w:t xml:space="preserve">a) O preço total global para o presente ajuste é de </w:t>
      </w:r>
      <w:r w:rsidRPr="00C36AA9">
        <w:rPr>
          <w:b/>
          <w:sz w:val="20"/>
          <w:szCs w:val="20"/>
        </w:rPr>
        <w:t>R$</w:t>
      </w:r>
      <w:r w:rsidR="00980EA2" w:rsidRPr="00C36AA9">
        <w:rPr>
          <w:b/>
          <w:sz w:val="20"/>
          <w:szCs w:val="20"/>
        </w:rPr>
        <w:t>499.992,</w:t>
      </w:r>
      <w:r w:rsidR="00980EA2" w:rsidRPr="00C36AA9">
        <w:rPr>
          <w:b/>
          <w:sz w:val="20"/>
          <w:szCs w:val="20"/>
          <w:u w:val="single"/>
        </w:rPr>
        <w:t>46</w:t>
      </w:r>
      <w:r w:rsidRPr="00C36AA9">
        <w:rPr>
          <w:b/>
          <w:sz w:val="20"/>
          <w:szCs w:val="20"/>
          <w:u w:val="single"/>
        </w:rPr>
        <w:t xml:space="preserve"> (</w:t>
      </w:r>
      <w:r w:rsidR="00980EA2" w:rsidRPr="00C36AA9">
        <w:rPr>
          <w:b/>
          <w:sz w:val="20"/>
          <w:szCs w:val="20"/>
          <w:u w:val="single"/>
        </w:rPr>
        <w:t>quatrocentos e noventa e nove mil, novecentos e noventa e dois reais e quarenta seis centavos</w:t>
      </w:r>
      <w:r w:rsidRPr="00C36AA9">
        <w:rPr>
          <w:b/>
          <w:sz w:val="20"/>
          <w:szCs w:val="20"/>
          <w:u w:val="single"/>
        </w:rPr>
        <w:t xml:space="preserve">) </w:t>
      </w:r>
      <w:r w:rsidRPr="00980EA2">
        <w:rPr>
          <w:bCs/>
          <w:sz w:val="20"/>
          <w:szCs w:val="20"/>
        </w:rPr>
        <w:t xml:space="preserve">pela prestação dos serviços especificados na cláusula anterior, sendo </w:t>
      </w:r>
      <w:r w:rsidR="00980EA2" w:rsidRPr="00980EA2">
        <w:rPr>
          <w:bCs/>
          <w:sz w:val="20"/>
          <w:szCs w:val="20"/>
          <w:u w:val="single"/>
        </w:rPr>
        <w:t xml:space="preserve">R$349.994,72(trezentos e quarenta e nove mil, novecentos e noventa e quatro reais e setenta e dois centavos) de </w:t>
      </w:r>
      <w:r w:rsidR="00980EA2" w:rsidRPr="00D84EDA">
        <w:rPr>
          <w:bCs/>
          <w:sz w:val="20"/>
          <w:szCs w:val="20"/>
          <w:u w:val="single"/>
        </w:rPr>
        <w:t>materiais e R$149.997,74(cento e quarenta e nove mil, novecentos e noventa e sete reais e setenta e quatro centavos) de mão de obra</w:t>
      </w:r>
      <w:r w:rsidR="00C36AA9" w:rsidRPr="00D84EDA">
        <w:rPr>
          <w:bCs/>
          <w:sz w:val="20"/>
          <w:szCs w:val="20"/>
          <w:u w:val="single"/>
        </w:rPr>
        <w:t>, sendo R$</w:t>
      </w:r>
      <w:r w:rsidR="00D84EDA" w:rsidRPr="00D84EDA">
        <w:rPr>
          <w:bCs/>
          <w:sz w:val="20"/>
          <w:szCs w:val="20"/>
          <w:u w:val="single"/>
        </w:rPr>
        <w:t xml:space="preserve">287.306,00(oitocentos e oitenta e sete mil, trezentos e seis reais) provenientes do </w:t>
      </w:r>
      <w:r w:rsidR="00D84EDA" w:rsidRPr="00D84EDA">
        <w:rPr>
          <w:sz w:val="20"/>
          <w:szCs w:val="20"/>
          <w:u w:val="single"/>
        </w:rPr>
        <w:t>Contrato/Convênio nº 927892/2022/MTUR/CAIXA, Operação:01082855-88 e R$212.686,46(duzentos e doze mil, seiscentos e oitenta e seis reais e quarenta e seis centavos) provenientes do orçamento próprio do município.</w:t>
      </w:r>
    </w:p>
    <w:p w14:paraId="1FDFADB5" w14:textId="77777777" w:rsidR="00206E4A" w:rsidRPr="001972DC" w:rsidRDefault="00206E4A" w:rsidP="00206E4A">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01E266B2" w14:textId="0CEC36B6" w:rsidR="00D41DD5" w:rsidRDefault="00206E4A" w:rsidP="00206E4A">
      <w:pPr>
        <w:jc w:val="both"/>
        <w:rPr>
          <w:sz w:val="20"/>
          <w:szCs w:val="20"/>
        </w:rPr>
      </w:pPr>
      <w:r w:rsidRPr="00334CA4">
        <w:rPr>
          <w:b/>
          <w:sz w:val="20"/>
          <w:szCs w:val="20"/>
        </w:rPr>
        <w:t>c)</w:t>
      </w:r>
      <w:r w:rsidRPr="00334CA4">
        <w:rPr>
          <w:sz w:val="20"/>
          <w:szCs w:val="20"/>
        </w:rPr>
        <w:t xml:space="preserve"> </w:t>
      </w:r>
      <w:r w:rsidR="00334CA4" w:rsidRPr="00334CA4">
        <w:rPr>
          <w:sz w:val="20"/>
          <w:szCs w:val="20"/>
        </w:rPr>
        <w:t xml:space="preserve">Os pagamentos serão realizados conforme liberação de recurso financeiro pelo Ministério do Turismo e em  conformidade do cronograma físico-financeiro e após vistoria da execução dos serviços e emissão de Laudo de Medição pelo engenheiro da </w:t>
      </w:r>
      <w:r w:rsidR="00334CA4" w:rsidRPr="00334CA4">
        <w:rPr>
          <w:sz w:val="20"/>
          <w:szCs w:val="20"/>
        </w:rPr>
        <w:lastRenderedPageBreak/>
        <w:t>Prefeitura Municipal de Cotiporã/RS, aprovado pelo fiscal do contrato e Secretário Municipal solicitante dos serviços, quando então emitirá Nota Fiscal e aguardará o deposito em conta bancária informada na proposta pela licitante Contratada, e observadas as condições previstas no Art.5º da Lei nº 8.666/93.</w:t>
      </w:r>
    </w:p>
    <w:p w14:paraId="20D2071B" w14:textId="7B3A2D22" w:rsidR="00206E4A" w:rsidRPr="000C16BD" w:rsidRDefault="00206E4A" w:rsidP="00206E4A">
      <w:pPr>
        <w:jc w:val="both"/>
        <w:rPr>
          <w:sz w:val="20"/>
          <w:szCs w:val="20"/>
        </w:rPr>
      </w:pPr>
      <w:r>
        <w:rPr>
          <w:b/>
          <w:sz w:val="20"/>
          <w:szCs w:val="20"/>
        </w:rPr>
        <w:t>d)</w:t>
      </w:r>
      <w:r w:rsidRPr="000C16BD">
        <w:rPr>
          <w:sz w:val="20"/>
          <w:szCs w:val="20"/>
        </w:rPr>
        <w:t xml:space="preserve"> Para os pagamentos a CONTRATADA deverá apresentar a Nota Fiscal, acompanhada das cópias autenticadas das Guias de Recolhimento do FGTS e do INSS. </w:t>
      </w:r>
    </w:p>
    <w:p w14:paraId="34674CD5" w14:textId="77777777" w:rsidR="00206E4A" w:rsidRPr="000C16BD" w:rsidRDefault="00206E4A" w:rsidP="00206E4A">
      <w:pPr>
        <w:jc w:val="both"/>
        <w:rPr>
          <w:sz w:val="20"/>
          <w:szCs w:val="20"/>
        </w:rPr>
      </w:pPr>
      <w:r>
        <w:rPr>
          <w:b/>
          <w:sz w:val="20"/>
          <w:szCs w:val="20"/>
        </w:rPr>
        <w:t>e)</w:t>
      </w:r>
      <w:r w:rsidRPr="000C16BD">
        <w:rPr>
          <w:sz w:val="20"/>
          <w:szCs w:val="20"/>
        </w:rPr>
        <w:t xml:space="preserve"> Para recebimento do valor da primeira nota fiscal, a empresa deverá apresentar os seguintes documentos, além dos já mencionados no item acima:</w:t>
      </w:r>
    </w:p>
    <w:p w14:paraId="4C895CC7" w14:textId="3BDF409F" w:rsidR="00D41DD5" w:rsidRPr="00D41DD5" w:rsidRDefault="00D41DD5" w:rsidP="00D41DD5">
      <w:pPr>
        <w:jc w:val="both"/>
        <w:rPr>
          <w:sz w:val="20"/>
          <w:szCs w:val="20"/>
        </w:rPr>
      </w:pPr>
      <w:r w:rsidRPr="00D41DD5">
        <w:rPr>
          <w:sz w:val="20"/>
          <w:szCs w:val="20"/>
        </w:rPr>
        <w:t>– ART ou RRT de execução, assinada e paga;</w:t>
      </w:r>
    </w:p>
    <w:p w14:paraId="6DAE2333" w14:textId="6EFF3B5C" w:rsidR="00D41DD5" w:rsidRPr="000C16BD" w:rsidRDefault="00D41DD5" w:rsidP="00206E4A">
      <w:pPr>
        <w:jc w:val="both"/>
        <w:rPr>
          <w:sz w:val="20"/>
          <w:szCs w:val="20"/>
        </w:rPr>
      </w:pPr>
      <w:r w:rsidRPr="00D41DD5">
        <w:rPr>
          <w:sz w:val="20"/>
          <w:szCs w:val="20"/>
        </w:rPr>
        <w:t>– Certidão de Cadastro no CNO - Cadastro Nacional de Obras, Receita Federal.</w:t>
      </w:r>
    </w:p>
    <w:p w14:paraId="3B96D579" w14:textId="77777777" w:rsidR="00206E4A" w:rsidRPr="000C16BD" w:rsidRDefault="00206E4A" w:rsidP="00206E4A">
      <w:pPr>
        <w:pStyle w:val="Subttulo"/>
        <w:ind w:firstLine="0"/>
        <w:jc w:val="both"/>
        <w:rPr>
          <w:sz w:val="20"/>
        </w:rPr>
      </w:pPr>
      <w:r>
        <w:rPr>
          <w:b/>
          <w:sz w:val="20"/>
        </w:rPr>
        <w:t>f)</w:t>
      </w:r>
      <w:r w:rsidRPr="000C16BD">
        <w:rPr>
          <w:sz w:val="20"/>
        </w:rPr>
        <w:t xml:space="preserve"> Para recebimento do valor da última nota fiscal relativa a obra, apresentar os documentos acima citados e mais:</w:t>
      </w:r>
    </w:p>
    <w:p w14:paraId="2C5757AB" w14:textId="03C7E308" w:rsidR="00C766E0" w:rsidRPr="00F82D8D" w:rsidRDefault="00C766E0" w:rsidP="00C766E0">
      <w:pPr>
        <w:pStyle w:val="Subttulo"/>
        <w:ind w:firstLine="0"/>
        <w:jc w:val="both"/>
        <w:rPr>
          <w:sz w:val="20"/>
        </w:rPr>
      </w:pPr>
      <w:r>
        <w:rPr>
          <w:sz w:val="20"/>
        </w:rPr>
        <w:t xml:space="preserve">- </w:t>
      </w:r>
      <w:r w:rsidRPr="00F82D8D">
        <w:rPr>
          <w:b/>
          <w:sz w:val="20"/>
        </w:rPr>
        <w:t xml:space="preserve">CND – OBRAS </w:t>
      </w:r>
      <w:r w:rsidRPr="00F82D8D">
        <w:rPr>
          <w:sz w:val="20"/>
        </w:rPr>
        <w:t>(Receita Federal) relativamente a obra;</w:t>
      </w:r>
    </w:p>
    <w:p w14:paraId="17BC42B2" w14:textId="2DD0CFEF" w:rsidR="00C766E0" w:rsidRPr="000C16BD" w:rsidRDefault="00C766E0" w:rsidP="00206E4A">
      <w:pPr>
        <w:pStyle w:val="Subttulo"/>
        <w:ind w:firstLine="0"/>
        <w:jc w:val="both"/>
        <w:rPr>
          <w:sz w:val="20"/>
        </w:rPr>
      </w:pPr>
      <w:r>
        <w:rPr>
          <w:sz w:val="20"/>
        </w:rPr>
        <w:t>-</w:t>
      </w:r>
      <w:r w:rsidRPr="00F82D8D">
        <w:rPr>
          <w:sz w:val="20"/>
        </w:rPr>
        <w:t xml:space="preserve"> </w:t>
      </w:r>
      <w:r w:rsidRPr="00F82D8D">
        <w:rPr>
          <w:b/>
          <w:sz w:val="20"/>
        </w:rPr>
        <w:t>Termo de Recebimento Provisório</w:t>
      </w:r>
      <w:r w:rsidRPr="00F82D8D">
        <w:rPr>
          <w:sz w:val="20"/>
        </w:rPr>
        <w:t xml:space="preserve"> da Obra, emitido pelo Município (Setor de Engenharia).</w:t>
      </w:r>
    </w:p>
    <w:p w14:paraId="1E8ACDB7" w14:textId="77777777" w:rsidR="00206E4A" w:rsidRPr="000C16BD" w:rsidRDefault="00206E4A" w:rsidP="00206E4A">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14:paraId="4E02A34C" w14:textId="7B0DC5A5" w:rsidR="00206E4A" w:rsidRDefault="00206E4A" w:rsidP="00206E4A">
      <w:pPr>
        <w:pStyle w:val="Subttulo"/>
        <w:ind w:firstLine="0"/>
        <w:jc w:val="both"/>
        <w:rPr>
          <w:sz w:val="20"/>
        </w:rPr>
      </w:pPr>
      <w:r w:rsidRPr="00DA6B59">
        <w:rPr>
          <w:b/>
          <w:sz w:val="20"/>
        </w:rPr>
        <w:t>h)</w:t>
      </w:r>
      <w:r w:rsidRPr="00DA6B59">
        <w:rPr>
          <w:sz w:val="20"/>
        </w:rPr>
        <w:t xml:space="preserve"> os valores serão depositados na conta nº </w:t>
      </w:r>
      <w:r w:rsidR="00DA6B59" w:rsidRPr="00DA6B59">
        <w:rPr>
          <w:sz w:val="20"/>
        </w:rPr>
        <w:t>060505120-6</w:t>
      </w:r>
      <w:r w:rsidRPr="00DA6B59">
        <w:rPr>
          <w:sz w:val="20"/>
        </w:rPr>
        <w:t xml:space="preserve">, Agência </w:t>
      </w:r>
      <w:r w:rsidR="00D84EDA" w:rsidRPr="00DA6B59">
        <w:rPr>
          <w:sz w:val="20"/>
        </w:rPr>
        <w:t>0128,</w:t>
      </w:r>
      <w:r w:rsidRPr="00DA6B59">
        <w:rPr>
          <w:sz w:val="20"/>
        </w:rPr>
        <w:t xml:space="preserve"> Banco </w:t>
      </w:r>
      <w:r w:rsidR="00D84EDA" w:rsidRPr="00DA6B59">
        <w:rPr>
          <w:sz w:val="20"/>
        </w:rPr>
        <w:t>Banrisul.</w:t>
      </w:r>
    </w:p>
    <w:p w14:paraId="2C8953AD" w14:textId="5E293259" w:rsidR="00CE1089" w:rsidRPr="00CE1089" w:rsidRDefault="00CE1089" w:rsidP="00CE1089">
      <w:pPr>
        <w:pStyle w:val="Recuodecorpodetexto3"/>
        <w:spacing w:after="0"/>
        <w:ind w:left="0"/>
        <w:jc w:val="both"/>
        <w:rPr>
          <w:bCs/>
          <w:sz w:val="20"/>
          <w:szCs w:val="20"/>
        </w:rPr>
      </w:pPr>
      <w:r w:rsidRPr="00CE1089">
        <w:rPr>
          <w:bCs/>
          <w:color w:val="000000"/>
          <w:sz w:val="20"/>
          <w:szCs w:val="20"/>
        </w:rPr>
        <w:t xml:space="preserve">i) </w:t>
      </w:r>
      <w:r w:rsidRPr="00CE1089">
        <w:rPr>
          <w:bCs/>
          <w:sz w:val="20"/>
          <w:szCs w:val="20"/>
        </w:rPr>
        <w:t xml:space="preserve">Na Nota Fiscal deverá obrigatoriamente conter em local de fácil visualização, a indicação do nº do Edital (Tomada de Preços nº 004/2023), Nº do Contrato, Contrato/Convênio nº 927892/2022/MTUR, Operação:01082855-88 e </w:t>
      </w:r>
      <w:proofErr w:type="gramStart"/>
      <w:r w:rsidRPr="00CE1089">
        <w:rPr>
          <w:bCs/>
          <w:sz w:val="20"/>
          <w:szCs w:val="20"/>
        </w:rPr>
        <w:t>Programa :</w:t>
      </w:r>
      <w:proofErr w:type="gramEnd"/>
      <w:r w:rsidRPr="00CE1089">
        <w:rPr>
          <w:bCs/>
          <w:sz w:val="20"/>
          <w:szCs w:val="20"/>
        </w:rPr>
        <w:t xml:space="preserve"> Apoio a Projetos de Infraestrutura Turística.</w:t>
      </w:r>
    </w:p>
    <w:p w14:paraId="563F6ED4" w14:textId="6F6A1452" w:rsidR="00206E4A" w:rsidRPr="00CE1089" w:rsidRDefault="00CE1089" w:rsidP="00CE1089">
      <w:pPr>
        <w:pStyle w:val="Ttulo2"/>
        <w:spacing w:before="0" w:line="240" w:lineRule="auto"/>
        <w:jc w:val="left"/>
        <w:rPr>
          <w:rFonts w:ascii="Times New Roman" w:hAnsi="Times New Roman"/>
          <w:b w:val="0"/>
          <w:bCs/>
          <w:i/>
          <w:sz w:val="20"/>
        </w:rPr>
      </w:pPr>
      <w:r w:rsidRPr="00CE1089">
        <w:rPr>
          <w:rFonts w:ascii="Times New Roman" w:hAnsi="Times New Roman"/>
          <w:b w:val="0"/>
          <w:bCs/>
          <w:sz w:val="20"/>
        </w:rPr>
        <w:t>j) O pagamento está condicionado à liberação e transferência de recursos e obedecerá a liberação os recursos financeiros através do Convênio nº Contrato/Convênio nº 927892/2022/MTUR, Operação:01082855-88</w:t>
      </w:r>
    </w:p>
    <w:p w14:paraId="3838DB31" w14:textId="77777777" w:rsidR="00863CEF" w:rsidRDefault="00863CEF" w:rsidP="00206E4A">
      <w:pPr>
        <w:pStyle w:val="Ttulo2"/>
        <w:spacing w:before="0" w:line="240" w:lineRule="auto"/>
        <w:rPr>
          <w:rFonts w:ascii="Times New Roman" w:hAnsi="Times New Roman"/>
          <w:iCs/>
          <w:sz w:val="20"/>
        </w:rPr>
      </w:pPr>
    </w:p>
    <w:p w14:paraId="5A8B9B26" w14:textId="4D40563A" w:rsidR="00206E4A" w:rsidRPr="002B2646" w:rsidRDefault="00206E4A" w:rsidP="00206E4A">
      <w:pPr>
        <w:pStyle w:val="Ttulo2"/>
        <w:spacing w:before="0" w:line="240" w:lineRule="auto"/>
        <w:rPr>
          <w:rFonts w:ascii="Times New Roman" w:hAnsi="Times New Roman"/>
          <w:b w:val="0"/>
          <w:iCs/>
          <w:sz w:val="20"/>
        </w:rPr>
      </w:pPr>
      <w:r w:rsidRPr="002B2646">
        <w:rPr>
          <w:rFonts w:ascii="Times New Roman" w:hAnsi="Times New Roman"/>
          <w:iCs/>
          <w:sz w:val="20"/>
        </w:rPr>
        <w:t>DO PRAZO PARA EXECUÇÃO</w:t>
      </w:r>
    </w:p>
    <w:p w14:paraId="38CBDC5E" w14:textId="77777777" w:rsidR="00206E4A" w:rsidRPr="001972DC" w:rsidRDefault="00206E4A" w:rsidP="00206E4A">
      <w:pPr>
        <w:jc w:val="both"/>
        <w:rPr>
          <w:b/>
          <w:sz w:val="20"/>
          <w:szCs w:val="20"/>
        </w:rPr>
      </w:pPr>
      <w:r w:rsidRPr="001972DC">
        <w:rPr>
          <w:b/>
          <w:sz w:val="20"/>
          <w:szCs w:val="20"/>
        </w:rPr>
        <w:t>Cláusula Terceira:</w:t>
      </w:r>
    </w:p>
    <w:p w14:paraId="7FD1DAA3" w14:textId="0D640245" w:rsidR="00206E4A" w:rsidRPr="001972DC" w:rsidRDefault="00206E4A" w:rsidP="00206E4A">
      <w:pPr>
        <w:pStyle w:val="Subttulo"/>
        <w:ind w:firstLine="0"/>
        <w:jc w:val="both"/>
        <w:rPr>
          <w:sz w:val="20"/>
        </w:rPr>
      </w:pPr>
      <w:r w:rsidRPr="001972DC">
        <w:rPr>
          <w:sz w:val="20"/>
        </w:rPr>
        <w:t xml:space="preserve">O prazo para a execução dos serviços será de até </w:t>
      </w:r>
      <w:r w:rsidR="00892B00">
        <w:rPr>
          <w:sz w:val="20"/>
        </w:rPr>
        <w:t>0</w:t>
      </w:r>
      <w:r w:rsidR="00C766E0">
        <w:rPr>
          <w:sz w:val="20"/>
        </w:rPr>
        <w:t>3</w:t>
      </w:r>
      <w:r w:rsidRPr="001972DC">
        <w:rPr>
          <w:sz w:val="20"/>
        </w:rPr>
        <w:t xml:space="preserve"> (</w:t>
      </w:r>
      <w:r w:rsidR="00C766E0">
        <w:rPr>
          <w:sz w:val="20"/>
        </w:rPr>
        <w:t>três</w:t>
      </w:r>
      <w:r>
        <w:rPr>
          <w:sz w:val="20"/>
        </w:rPr>
        <w:t xml:space="preserve">) </w:t>
      </w:r>
      <w:r w:rsidR="00863CEF">
        <w:rPr>
          <w:sz w:val="20"/>
        </w:rPr>
        <w:t>meses</w:t>
      </w:r>
      <w:r>
        <w:rPr>
          <w:sz w:val="20"/>
        </w:rPr>
        <w:t xml:space="preserve">, </w:t>
      </w:r>
      <w:r w:rsidRPr="001972DC">
        <w:rPr>
          <w:sz w:val="20"/>
        </w:rPr>
        <w:t>de acordo com o Cronograma Físico Financeiro, após a Emissão da Ordem de Serviço expedida pelo Município.</w:t>
      </w:r>
    </w:p>
    <w:p w14:paraId="30BD8CE9" w14:textId="77777777" w:rsidR="00206E4A" w:rsidRPr="001972DC" w:rsidRDefault="00206E4A" w:rsidP="00206E4A">
      <w:pPr>
        <w:pStyle w:val="Corpodetexto3"/>
        <w:spacing w:after="0"/>
        <w:jc w:val="both"/>
        <w:rPr>
          <w:b/>
        </w:rPr>
      </w:pPr>
    </w:p>
    <w:p w14:paraId="72D39D7C" w14:textId="77777777" w:rsidR="00206E4A" w:rsidRPr="001972DC" w:rsidRDefault="00206E4A" w:rsidP="00206E4A">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B4D8BE4" w14:textId="77777777" w:rsidR="00206E4A" w:rsidRPr="001972DC" w:rsidRDefault="00206E4A" w:rsidP="00206E4A">
      <w:pPr>
        <w:pStyle w:val="Recuodecorpodetexto"/>
        <w:spacing w:after="0"/>
        <w:ind w:left="0"/>
        <w:jc w:val="both"/>
        <w:rPr>
          <w:b/>
          <w:sz w:val="16"/>
          <w:szCs w:val="16"/>
        </w:rPr>
      </w:pPr>
    </w:p>
    <w:p w14:paraId="28FC8EC2" w14:textId="77777777" w:rsidR="00206E4A" w:rsidRPr="001972DC" w:rsidRDefault="00206E4A" w:rsidP="00206E4A">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1B05B6A7" w14:textId="77777777" w:rsidR="00863CEF" w:rsidRDefault="00863CEF" w:rsidP="00C766E0">
      <w:pPr>
        <w:pStyle w:val="Ttulo2"/>
        <w:tabs>
          <w:tab w:val="left" w:pos="567"/>
          <w:tab w:val="left" w:pos="3544"/>
        </w:tabs>
        <w:spacing w:before="0" w:line="240" w:lineRule="auto"/>
        <w:jc w:val="left"/>
        <w:rPr>
          <w:rFonts w:ascii="Times New Roman" w:hAnsi="Times New Roman"/>
          <w:iCs/>
          <w:sz w:val="20"/>
        </w:rPr>
      </w:pPr>
    </w:p>
    <w:p w14:paraId="459764F4" w14:textId="44981FB8" w:rsidR="00206E4A" w:rsidRPr="002B2646" w:rsidRDefault="00206E4A" w:rsidP="00206E4A">
      <w:pPr>
        <w:pStyle w:val="Ttulo2"/>
        <w:tabs>
          <w:tab w:val="left" w:pos="567"/>
          <w:tab w:val="left" w:pos="3544"/>
        </w:tabs>
        <w:spacing w:before="0" w:line="240" w:lineRule="auto"/>
        <w:rPr>
          <w:rFonts w:ascii="Times New Roman" w:hAnsi="Times New Roman"/>
          <w:b w:val="0"/>
          <w:iCs/>
          <w:sz w:val="20"/>
        </w:rPr>
      </w:pPr>
      <w:r w:rsidRPr="002B2646">
        <w:rPr>
          <w:rFonts w:ascii="Times New Roman" w:hAnsi="Times New Roman"/>
          <w:iCs/>
          <w:sz w:val="20"/>
        </w:rPr>
        <w:t>DA GARANTIA</w:t>
      </w:r>
    </w:p>
    <w:p w14:paraId="5C08C40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Quarta:</w:t>
      </w:r>
    </w:p>
    <w:p w14:paraId="5754FCC9" w14:textId="1860D637" w:rsidR="00206E4A" w:rsidRPr="00724C04" w:rsidRDefault="00206E4A" w:rsidP="00724C04">
      <w:pPr>
        <w:shd w:val="clear" w:color="auto" w:fill="FFFFFF" w:themeFill="background1"/>
        <w:jc w:val="both"/>
        <w:rPr>
          <w:sz w:val="20"/>
          <w:szCs w:val="20"/>
        </w:rPr>
      </w:pPr>
      <w:r w:rsidRPr="00724C04">
        <w:rPr>
          <w:b/>
          <w:sz w:val="20"/>
          <w:szCs w:val="20"/>
        </w:rPr>
        <w:t>a)</w:t>
      </w:r>
      <w:r w:rsidRPr="00724C04">
        <w:rPr>
          <w:sz w:val="20"/>
          <w:szCs w:val="20"/>
        </w:rPr>
        <w:t xml:space="preserve"> A garantia do cumprimento das obrigações cont</w:t>
      </w:r>
      <w:r w:rsidRPr="00724C04">
        <w:rPr>
          <w:sz w:val="20"/>
          <w:szCs w:val="20"/>
          <w:shd w:val="clear" w:color="auto" w:fill="FFFFFF" w:themeFill="background1"/>
        </w:rPr>
        <w:t xml:space="preserve">ratuais corresponderá a </w:t>
      </w:r>
      <w:r w:rsidR="00404521" w:rsidRPr="00724C04">
        <w:rPr>
          <w:sz w:val="20"/>
          <w:szCs w:val="20"/>
          <w:shd w:val="clear" w:color="auto" w:fill="FFFFFF" w:themeFill="background1"/>
        </w:rPr>
        <w:t>5</w:t>
      </w:r>
      <w:r w:rsidRPr="00724C04">
        <w:rPr>
          <w:sz w:val="20"/>
          <w:szCs w:val="20"/>
          <w:shd w:val="clear" w:color="auto" w:fill="FFFFFF" w:themeFill="background1"/>
        </w:rPr>
        <w:t>% (cinco por cento</w:t>
      </w:r>
      <w:r w:rsidRPr="00724C04">
        <w:rPr>
          <w:sz w:val="20"/>
          <w:szCs w:val="20"/>
        </w:rPr>
        <w:t>) do valor total da obra, e deverá ser fornecida pela CONTRATADA, na assinatura da ORDEM DE SERVIÇO, em dinheiro, fiança bancária ou seguro garantia, devendo, nestes dois últimos casos, ter, no mínimo, prazo em 03 (três) meses superior ao de execução do ajuste.</w:t>
      </w:r>
    </w:p>
    <w:p w14:paraId="7272865B" w14:textId="77777777" w:rsidR="00206E4A" w:rsidRPr="001972DC" w:rsidRDefault="00206E4A" w:rsidP="00724C04">
      <w:pPr>
        <w:shd w:val="clear" w:color="auto" w:fill="FFFFFF" w:themeFill="background1"/>
        <w:jc w:val="both"/>
        <w:rPr>
          <w:b/>
          <w:sz w:val="20"/>
          <w:szCs w:val="20"/>
        </w:rPr>
      </w:pPr>
      <w:r w:rsidRPr="00724C04">
        <w:rPr>
          <w:b/>
          <w:sz w:val="20"/>
          <w:szCs w:val="20"/>
        </w:rPr>
        <w:t xml:space="preserve">b) </w:t>
      </w:r>
      <w:r w:rsidRPr="00724C04">
        <w:rPr>
          <w:sz w:val="20"/>
          <w:szCs w:val="20"/>
        </w:rPr>
        <w:t>A garantia prestada em dinheiro somente será devolvida após o cumprimento</w:t>
      </w:r>
      <w:r w:rsidRPr="00724C04">
        <w:rPr>
          <w:b/>
          <w:sz w:val="20"/>
          <w:szCs w:val="20"/>
        </w:rPr>
        <w:t xml:space="preserve"> </w:t>
      </w:r>
      <w:r w:rsidRPr="00724C04">
        <w:rPr>
          <w:sz w:val="20"/>
          <w:szCs w:val="20"/>
        </w:rPr>
        <w:t>correto e pleno de todas as obrigações assumidas por parte da CONTRATADA, atualizada consoante variação do INPC (Índice Nacional de Preços ao Consumidor), fornecido pelo IBGE, ou respectivo substituto, em sendo extinto.</w:t>
      </w:r>
    </w:p>
    <w:p w14:paraId="2E993B02" w14:textId="77777777" w:rsidR="00206E4A" w:rsidRPr="001972DC" w:rsidRDefault="00206E4A" w:rsidP="00724C04">
      <w:pPr>
        <w:shd w:val="clear" w:color="auto" w:fill="FFFFFF" w:themeFill="background1"/>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47798F92" w14:textId="77777777" w:rsidR="00206E4A" w:rsidRPr="001972DC" w:rsidRDefault="00206E4A" w:rsidP="00206E4A">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1D85B7B2" w14:textId="77777777" w:rsidR="00206E4A" w:rsidRPr="001972DC" w:rsidRDefault="00206E4A" w:rsidP="00206E4A">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2DE4F178" w14:textId="77777777" w:rsidR="00206E4A" w:rsidRPr="001972DC" w:rsidRDefault="00206E4A" w:rsidP="00206E4A">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1A7639E7" w14:textId="4E443CB5" w:rsidR="00863CEF" w:rsidRPr="003A58A1" w:rsidRDefault="00206E4A" w:rsidP="003A58A1">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 xml:space="preserve">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w:t>
      </w:r>
      <w:r w:rsidRPr="001972DC">
        <w:rPr>
          <w:sz w:val="20"/>
          <w:szCs w:val="20"/>
        </w:rPr>
        <w:lastRenderedPageBreak/>
        <w:t>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6621738E" w14:textId="7506A1B3" w:rsidR="00206E4A" w:rsidRPr="001972DC" w:rsidRDefault="00206E4A" w:rsidP="00206E4A">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 do valor bruto da nota fiscal.</w:t>
      </w:r>
    </w:p>
    <w:p w14:paraId="2C5AFFBB" w14:textId="77777777" w:rsidR="00206E4A" w:rsidRPr="001972DC" w:rsidRDefault="00206E4A" w:rsidP="00206E4A">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A11670D"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48AB2774" w14:textId="77777777" w:rsidR="00206E4A" w:rsidRPr="001972DC" w:rsidRDefault="00206E4A" w:rsidP="00206E4A">
      <w:pPr>
        <w:jc w:val="both"/>
        <w:rPr>
          <w:sz w:val="20"/>
          <w:szCs w:val="20"/>
        </w:rPr>
      </w:pPr>
      <w:r w:rsidRPr="001972DC">
        <w:rPr>
          <w:sz w:val="20"/>
          <w:szCs w:val="20"/>
        </w:rPr>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9155CCA" w14:textId="77777777" w:rsidR="00206E4A" w:rsidRDefault="00206E4A" w:rsidP="00206E4A">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73958E71" w14:textId="77777777" w:rsidR="00206E4A" w:rsidRPr="00B14DC9" w:rsidRDefault="00206E4A" w:rsidP="00206E4A">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4B8675D1" w14:textId="77777777" w:rsidR="00206E4A" w:rsidRPr="001972DC" w:rsidRDefault="00206E4A" w:rsidP="00206E4A">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0062BB01" w14:textId="77777777" w:rsidR="00206E4A" w:rsidRPr="001972DC" w:rsidRDefault="00206E4A" w:rsidP="00206E4A">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66ACD44D" w14:textId="77777777" w:rsidR="00206E4A" w:rsidRPr="001972DC" w:rsidRDefault="00206E4A" w:rsidP="00206E4A">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0F597DFF" w14:textId="77777777" w:rsidR="00206E4A" w:rsidRPr="001972DC" w:rsidRDefault="00206E4A" w:rsidP="00206E4A">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77435056" w14:textId="77777777" w:rsidR="00206E4A" w:rsidRPr="001972DC" w:rsidRDefault="00206E4A" w:rsidP="00206E4A">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6C6DF5FD" w14:textId="77777777" w:rsidR="00206E4A" w:rsidRPr="001972DC" w:rsidRDefault="00206E4A" w:rsidP="00206E4A">
      <w:pPr>
        <w:jc w:val="both"/>
        <w:rPr>
          <w:sz w:val="20"/>
          <w:szCs w:val="20"/>
        </w:rPr>
      </w:pPr>
    </w:p>
    <w:p w14:paraId="5182E9C3" w14:textId="77777777" w:rsidR="00206E4A" w:rsidRPr="002B2646" w:rsidRDefault="00206E4A" w:rsidP="00206E4A">
      <w:pPr>
        <w:pStyle w:val="Ttulo4"/>
        <w:tabs>
          <w:tab w:val="left" w:pos="567"/>
          <w:tab w:val="left" w:pos="3544"/>
        </w:tabs>
        <w:spacing w:before="0"/>
        <w:jc w:val="center"/>
        <w:rPr>
          <w:rFonts w:ascii="Times New Roman" w:hAnsi="Times New Roman" w:cs="Times New Roman"/>
          <w:b w:val="0"/>
          <w:i w:val="0"/>
          <w:iCs w:val="0"/>
          <w:color w:val="auto"/>
          <w:sz w:val="20"/>
          <w:szCs w:val="20"/>
        </w:rPr>
      </w:pPr>
      <w:r w:rsidRPr="002B2646">
        <w:rPr>
          <w:rFonts w:ascii="Times New Roman" w:hAnsi="Times New Roman" w:cs="Times New Roman"/>
          <w:i w:val="0"/>
          <w:iCs w:val="0"/>
          <w:color w:val="auto"/>
          <w:sz w:val="20"/>
          <w:szCs w:val="20"/>
        </w:rPr>
        <w:t>DOS DIREITOS E DAS OBRIGAÇÕES</w:t>
      </w:r>
    </w:p>
    <w:p w14:paraId="264ECB9D" w14:textId="77777777" w:rsidR="00206E4A" w:rsidRPr="001972DC" w:rsidRDefault="00206E4A" w:rsidP="00206E4A">
      <w:pPr>
        <w:pStyle w:val="Corpodetexto"/>
        <w:tabs>
          <w:tab w:val="left" w:pos="567"/>
          <w:tab w:val="left" w:pos="3544"/>
        </w:tabs>
        <w:spacing w:after="0"/>
        <w:rPr>
          <w:sz w:val="20"/>
          <w:szCs w:val="20"/>
        </w:rPr>
      </w:pPr>
      <w:r w:rsidRPr="001972DC">
        <w:rPr>
          <w:b/>
          <w:sz w:val="20"/>
          <w:szCs w:val="20"/>
        </w:rPr>
        <w:t>Cláusula Quinta:</w:t>
      </w:r>
    </w:p>
    <w:p w14:paraId="37E5FD7C" w14:textId="77777777" w:rsidR="00206E4A" w:rsidRPr="001972DC" w:rsidRDefault="00206E4A" w:rsidP="00206E4A">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0D3A416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Constituirá direitos d</w:t>
      </w:r>
      <w:r>
        <w:rPr>
          <w:sz w:val="20"/>
          <w:szCs w:val="20"/>
        </w:rPr>
        <w:t>o</w:t>
      </w:r>
      <w:r w:rsidRPr="001972DC">
        <w:rPr>
          <w:sz w:val="20"/>
          <w:szCs w:val="20"/>
        </w:rPr>
        <w:t xml:space="preserve"> CONTRATANTE receber o objeto deste Contrato nas condições avençadas; e da CONTRATADA, perceber o valor ajustado na forma e nos prazos convencionados.</w:t>
      </w:r>
    </w:p>
    <w:p w14:paraId="0EEC17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125F0DE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CONTRATANTE obriga-se a:</w:t>
      </w:r>
    </w:p>
    <w:p w14:paraId="63A54E3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57B60152"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7C5D9E39"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Constituem obrigações da CONTRATADA:</w:t>
      </w:r>
    </w:p>
    <w:p w14:paraId="2E8BDF1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14:paraId="46F9CB2C"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14:paraId="77F426B4"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6C7DD1C8" w14:textId="77777777" w:rsidR="00206E4A" w:rsidRPr="00F91705" w:rsidRDefault="00206E4A" w:rsidP="00206E4A">
      <w:pPr>
        <w:tabs>
          <w:tab w:val="left" w:pos="567"/>
          <w:tab w:val="left" w:pos="2268"/>
          <w:tab w:val="left" w:pos="3544"/>
        </w:tabs>
        <w:jc w:val="both"/>
        <w:rPr>
          <w:sz w:val="19"/>
          <w:szCs w:val="19"/>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r w:rsidRPr="00F91705">
        <w:rPr>
          <w:sz w:val="19"/>
          <w:szCs w:val="19"/>
        </w:rPr>
        <w:t>bem como Certidões Negativas de Regularidade com INSS e FGTS;</w:t>
      </w:r>
    </w:p>
    <w:p w14:paraId="31E5D261" w14:textId="77777777" w:rsidR="00206E4A" w:rsidRPr="001972DC" w:rsidRDefault="00206E4A" w:rsidP="00206E4A">
      <w:pPr>
        <w:tabs>
          <w:tab w:val="left" w:pos="567"/>
          <w:tab w:val="left" w:pos="2268"/>
          <w:tab w:val="left" w:pos="3544"/>
        </w:tabs>
        <w:jc w:val="both"/>
        <w:rPr>
          <w:sz w:val="20"/>
          <w:szCs w:val="20"/>
        </w:rPr>
      </w:pPr>
      <w:r w:rsidRPr="00177CD6">
        <w:rPr>
          <w:b/>
          <w:sz w:val="20"/>
          <w:szCs w:val="20"/>
        </w:rPr>
        <w:t>e)</w:t>
      </w:r>
      <w:r w:rsidRPr="001972DC">
        <w:rPr>
          <w:sz w:val="20"/>
          <w:szCs w:val="20"/>
        </w:rPr>
        <w:t xml:space="preserve"> assumir inteira responsabilidade pelas obrigações decorrentes da execução do presente Contrato;</w:t>
      </w:r>
    </w:p>
    <w:p w14:paraId="58C49C4B" w14:textId="314B84DD" w:rsidR="00206E4A" w:rsidRPr="001972DC" w:rsidRDefault="00206E4A" w:rsidP="00206E4A">
      <w:pPr>
        <w:jc w:val="both"/>
        <w:rPr>
          <w:b/>
          <w:sz w:val="20"/>
          <w:szCs w:val="20"/>
        </w:rPr>
      </w:pPr>
      <w:r w:rsidRPr="00177CD6">
        <w:rPr>
          <w:b/>
          <w:sz w:val="20"/>
          <w:szCs w:val="20"/>
        </w:rPr>
        <w:lastRenderedPageBreak/>
        <w:t>f)</w:t>
      </w:r>
      <w:r w:rsidRPr="001972DC">
        <w:rPr>
          <w:sz w:val="20"/>
          <w:szCs w:val="20"/>
        </w:rPr>
        <w:t xml:space="preserve"> a CONTRATADA deverá apresentar </w:t>
      </w:r>
      <w:r w:rsidRPr="002A56CB">
        <w:rPr>
          <w:b/>
          <w:bCs/>
          <w:sz w:val="20"/>
          <w:szCs w:val="20"/>
        </w:rPr>
        <w:t>na</w:t>
      </w:r>
      <w:r>
        <w:rPr>
          <w:sz w:val="20"/>
          <w:szCs w:val="20"/>
        </w:rPr>
        <w:t xml:space="preserve"> </w:t>
      </w:r>
      <w:r w:rsidRPr="002A56CB">
        <w:rPr>
          <w:b/>
          <w:bCs/>
          <w:sz w:val="20"/>
          <w:szCs w:val="20"/>
        </w:rPr>
        <w:t>assinatura da Ordem de Serviço</w:t>
      </w:r>
      <w:r>
        <w:rPr>
          <w:b/>
          <w:bCs/>
          <w:sz w:val="20"/>
          <w:szCs w:val="20"/>
        </w:rPr>
        <w:t>:</w:t>
      </w:r>
      <w:r>
        <w:rPr>
          <w:sz w:val="20"/>
          <w:szCs w:val="20"/>
        </w:rPr>
        <w:t xml:space="preserve"> </w:t>
      </w:r>
      <w:r w:rsidRPr="001972DC">
        <w:rPr>
          <w:sz w:val="20"/>
          <w:szCs w:val="20"/>
        </w:rPr>
        <w:t xml:space="preserve">a </w:t>
      </w:r>
      <w:r w:rsidRPr="001972DC">
        <w:rPr>
          <w:b/>
          <w:sz w:val="20"/>
          <w:szCs w:val="20"/>
        </w:rPr>
        <w:t>ART</w:t>
      </w:r>
      <w:r>
        <w:rPr>
          <w:b/>
          <w:sz w:val="20"/>
          <w:szCs w:val="20"/>
        </w:rPr>
        <w:t>/RRT</w:t>
      </w:r>
      <w:r w:rsidRPr="001972DC">
        <w:rPr>
          <w:b/>
          <w:sz w:val="20"/>
          <w:szCs w:val="20"/>
        </w:rPr>
        <w:t xml:space="preserve"> </w:t>
      </w:r>
      <w:r w:rsidRPr="001972DC">
        <w:rPr>
          <w:sz w:val="20"/>
          <w:szCs w:val="20"/>
        </w:rPr>
        <w:t>de execução</w:t>
      </w:r>
      <w:r>
        <w:rPr>
          <w:sz w:val="20"/>
          <w:szCs w:val="20"/>
        </w:rPr>
        <w:t xml:space="preserve"> obra;</w:t>
      </w:r>
      <w:r w:rsidRPr="001972DC">
        <w:rPr>
          <w:sz w:val="20"/>
          <w:szCs w:val="20"/>
        </w:rPr>
        <w:t xml:space="preserve"> o comprovante de </w:t>
      </w:r>
      <w:r w:rsidRPr="001972DC">
        <w:rPr>
          <w:b/>
          <w:sz w:val="20"/>
          <w:szCs w:val="20"/>
        </w:rPr>
        <w:t>matrícula</w:t>
      </w:r>
      <w:r w:rsidRPr="001972DC">
        <w:rPr>
          <w:sz w:val="20"/>
          <w:szCs w:val="20"/>
        </w:rPr>
        <w:t xml:space="preserve"> do objeto junto ao </w:t>
      </w:r>
      <w:r>
        <w:rPr>
          <w:b/>
          <w:sz w:val="20"/>
          <w:szCs w:val="20"/>
        </w:rPr>
        <w:t xml:space="preserve">CNO - </w:t>
      </w:r>
      <w:r>
        <w:rPr>
          <w:sz w:val="20"/>
          <w:szCs w:val="20"/>
        </w:rPr>
        <w:t xml:space="preserve">Cadastro Nacional de Obras (Receita </w:t>
      </w:r>
      <w:r w:rsidR="002B2646">
        <w:rPr>
          <w:sz w:val="20"/>
          <w:szCs w:val="20"/>
        </w:rPr>
        <w:t>Federal) e</w:t>
      </w:r>
      <w:r>
        <w:rPr>
          <w:sz w:val="20"/>
          <w:szCs w:val="20"/>
        </w:rPr>
        <w:t xml:space="preserve"> o valor da garantia da obra, de acordo com a Cláusula Quarta acima</w:t>
      </w:r>
      <w:r w:rsidRPr="001972DC">
        <w:rPr>
          <w:sz w:val="20"/>
          <w:szCs w:val="20"/>
        </w:rPr>
        <w:t>;</w:t>
      </w:r>
    </w:p>
    <w:p w14:paraId="09ACC6E9" w14:textId="77777777" w:rsidR="00206E4A" w:rsidRPr="001972DC" w:rsidRDefault="00206E4A" w:rsidP="00206E4A">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44578E12" w14:textId="77777777" w:rsidR="00206E4A" w:rsidRPr="005C4596" w:rsidRDefault="00206E4A" w:rsidP="00206E4A">
      <w:pPr>
        <w:pStyle w:val="Subttulo"/>
        <w:ind w:firstLine="0"/>
        <w:jc w:val="both"/>
        <w:rPr>
          <w:sz w:val="20"/>
        </w:rPr>
      </w:pPr>
      <w:r w:rsidRPr="005C4596">
        <w:rPr>
          <w:b/>
          <w:sz w:val="20"/>
        </w:rPr>
        <w:t>h)</w:t>
      </w:r>
      <w:r w:rsidRPr="001972DC">
        <w:rPr>
          <w:b/>
          <w:sz w:val="20"/>
        </w:rPr>
        <w:t xml:space="preserve"> </w:t>
      </w:r>
      <w:r w:rsidRPr="00AE32BB">
        <w:rPr>
          <w:sz w:val="20"/>
        </w:rPr>
        <w:t xml:space="preserve">manter, no recinto da obra, o </w:t>
      </w:r>
      <w:r>
        <w:rPr>
          <w:sz w:val="20"/>
        </w:rPr>
        <w:t>“</w:t>
      </w:r>
      <w:r w:rsidRPr="00AE32BB">
        <w:rPr>
          <w:b/>
          <w:sz w:val="20"/>
          <w:u w:val="single"/>
        </w:rPr>
        <w:t>Diário de Obra</w:t>
      </w:r>
      <w:r>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14:paraId="6DF20F92" w14:textId="77777777" w:rsidR="00206E4A" w:rsidRPr="005C4596" w:rsidRDefault="00206E4A" w:rsidP="00206E4A">
      <w:pPr>
        <w:jc w:val="both"/>
        <w:rPr>
          <w:sz w:val="20"/>
          <w:szCs w:val="20"/>
        </w:rPr>
      </w:pPr>
      <w:r>
        <w:rPr>
          <w:b/>
          <w:sz w:val="20"/>
          <w:szCs w:val="20"/>
        </w:rPr>
        <w:t>i)</w:t>
      </w:r>
      <w:r w:rsidRPr="005C4596">
        <w:rPr>
          <w:b/>
          <w:sz w:val="20"/>
          <w:szCs w:val="20"/>
        </w:rPr>
        <w:t xml:space="preserve"> </w:t>
      </w:r>
      <w:r>
        <w:rPr>
          <w:sz w:val="20"/>
          <w:szCs w:val="20"/>
        </w:rPr>
        <w:t>m</w:t>
      </w:r>
      <w:r w:rsidRPr="005C4596">
        <w:rPr>
          <w:sz w:val="20"/>
          <w:szCs w:val="20"/>
        </w:rPr>
        <w:t xml:space="preserve">anter, no recinto </w:t>
      </w:r>
      <w:r>
        <w:rPr>
          <w:sz w:val="20"/>
          <w:szCs w:val="20"/>
        </w:rPr>
        <w:t>dos serviços</w:t>
      </w:r>
      <w:r w:rsidRPr="005C4596">
        <w:rPr>
          <w:sz w:val="20"/>
          <w:szCs w:val="20"/>
        </w:rPr>
        <w:t>, a ficha de EPI dos funcionários lotados bem como o registro dos mesmos</w:t>
      </w:r>
      <w:r>
        <w:rPr>
          <w:sz w:val="20"/>
          <w:szCs w:val="20"/>
        </w:rPr>
        <w:t>;</w:t>
      </w:r>
      <w:r w:rsidRPr="005C4596">
        <w:rPr>
          <w:sz w:val="20"/>
          <w:szCs w:val="20"/>
        </w:rPr>
        <w:t xml:space="preserve"> </w:t>
      </w:r>
    </w:p>
    <w:p w14:paraId="7A4C355E" w14:textId="77777777" w:rsidR="00206E4A" w:rsidRPr="005C4596" w:rsidRDefault="00206E4A" w:rsidP="00206E4A">
      <w:pPr>
        <w:jc w:val="both"/>
        <w:rPr>
          <w:sz w:val="20"/>
          <w:szCs w:val="20"/>
        </w:rPr>
      </w:pPr>
      <w:r>
        <w:rPr>
          <w:b/>
          <w:sz w:val="20"/>
          <w:szCs w:val="20"/>
        </w:rPr>
        <w:t>j)</w:t>
      </w:r>
      <w:r w:rsidRPr="005C4596">
        <w:rPr>
          <w:b/>
          <w:sz w:val="20"/>
          <w:szCs w:val="20"/>
        </w:rPr>
        <w:t xml:space="preserve"> </w:t>
      </w:r>
      <w:r>
        <w:rPr>
          <w:sz w:val="20"/>
          <w:szCs w:val="20"/>
        </w:rPr>
        <w:t>c</w:t>
      </w:r>
      <w:r w:rsidRPr="005C4596">
        <w:rPr>
          <w:sz w:val="20"/>
          <w:szCs w:val="20"/>
        </w:rPr>
        <w:t xml:space="preserve">onservar </w:t>
      </w:r>
      <w:r>
        <w:rPr>
          <w:sz w:val="20"/>
          <w:szCs w:val="20"/>
        </w:rPr>
        <w:t>os locais dos serviços</w:t>
      </w:r>
      <w:r w:rsidRPr="005C4596">
        <w:rPr>
          <w:sz w:val="20"/>
          <w:szCs w:val="20"/>
        </w:rPr>
        <w:t xml:space="preserve"> sempre limpo</w:t>
      </w:r>
      <w:r>
        <w:rPr>
          <w:sz w:val="20"/>
          <w:szCs w:val="20"/>
        </w:rPr>
        <w:t>s;</w:t>
      </w:r>
      <w:r w:rsidRPr="005C4596">
        <w:rPr>
          <w:sz w:val="20"/>
          <w:szCs w:val="20"/>
        </w:rPr>
        <w:t xml:space="preserve"> </w:t>
      </w:r>
    </w:p>
    <w:p w14:paraId="58A8558D" w14:textId="77777777" w:rsidR="00206E4A" w:rsidRDefault="00206E4A" w:rsidP="00206E4A">
      <w:pPr>
        <w:jc w:val="both"/>
        <w:rPr>
          <w:sz w:val="20"/>
          <w:szCs w:val="20"/>
        </w:rPr>
      </w:pPr>
      <w:r>
        <w:rPr>
          <w:b/>
          <w:sz w:val="20"/>
          <w:szCs w:val="20"/>
        </w:rPr>
        <w:t>k)</w:t>
      </w:r>
      <w:r w:rsidRPr="005C4596">
        <w:rPr>
          <w:b/>
          <w:sz w:val="20"/>
          <w:szCs w:val="20"/>
        </w:rPr>
        <w:t xml:space="preserve"> </w:t>
      </w:r>
      <w:r>
        <w:rPr>
          <w:sz w:val="20"/>
          <w:szCs w:val="20"/>
        </w:rPr>
        <w:t>r</w:t>
      </w:r>
      <w:r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Pr>
          <w:sz w:val="20"/>
          <w:szCs w:val="20"/>
        </w:rPr>
        <w:t>;</w:t>
      </w:r>
    </w:p>
    <w:p w14:paraId="4CE6EC8C" w14:textId="77777777" w:rsidR="00206E4A" w:rsidRPr="00AF332B" w:rsidRDefault="00206E4A" w:rsidP="00206E4A">
      <w:pPr>
        <w:pStyle w:val="Subttulo"/>
        <w:ind w:firstLine="0"/>
        <w:jc w:val="both"/>
        <w:rPr>
          <w:sz w:val="20"/>
        </w:rPr>
      </w:pPr>
      <w:r w:rsidRPr="00084131">
        <w:rPr>
          <w:b/>
          <w:bCs/>
          <w:sz w:val="20"/>
        </w:rPr>
        <w:t>l</w:t>
      </w:r>
      <w:r w:rsidRPr="00AF332B">
        <w:rPr>
          <w:sz w:val="20"/>
        </w:rPr>
        <w:t>) a Contratada providenciar a confecção da Placa da Obra, o modelo será fornecido pelo Município (Setor de Engenharia)</w:t>
      </w:r>
      <w:r>
        <w:rPr>
          <w:sz w:val="20"/>
        </w:rPr>
        <w:t>.</w:t>
      </w:r>
    </w:p>
    <w:p w14:paraId="520D8708" w14:textId="77777777" w:rsidR="00206E4A" w:rsidRPr="00AF332B" w:rsidRDefault="00206E4A" w:rsidP="00206E4A">
      <w:pPr>
        <w:jc w:val="both"/>
        <w:rPr>
          <w:sz w:val="16"/>
          <w:szCs w:val="16"/>
        </w:rPr>
      </w:pPr>
    </w:p>
    <w:p w14:paraId="6C022561" w14:textId="77777777" w:rsidR="00206E4A" w:rsidRPr="001972DC" w:rsidRDefault="00206E4A" w:rsidP="00206E4A">
      <w:pPr>
        <w:tabs>
          <w:tab w:val="left" w:pos="567"/>
          <w:tab w:val="left" w:pos="2268"/>
          <w:tab w:val="left" w:pos="3544"/>
        </w:tabs>
        <w:jc w:val="center"/>
        <w:rPr>
          <w:b/>
          <w:sz w:val="20"/>
          <w:szCs w:val="20"/>
        </w:rPr>
      </w:pPr>
      <w:r w:rsidRPr="001972DC">
        <w:rPr>
          <w:b/>
          <w:sz w:val="20"/>
          <w:szCs w:val="20"/>
        </w:rPr>
        <w:t>DAS INFRAÇÕES, PENALIDADES E MULTAS.</w:t>
      </w:r>
    </w:p>
    <w:p w14:paraId="2960F486"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Sexta:</w:t>
      </w:r>
    </w:p>
    <w:p w14:paraId="07917CF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A CONTRATADA, sujeita-se às seguintes penalidades;</w:t>
      </w:r>
    </w:p>
    <w:p w14:paraId="7372EF3B" w14:textId="77777777" w:rsidR="00206E4A" w:rsidRPr="001972DC" w:rsidRDefault="00206E4A" w:rsidP="00206E4A">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1B50A7CB" w14:textId="77777777" w:rsidR="00206E4A" w:rsidRPr="001972DC" w:rsidRDefault="00206E4A" w:rsidP="00206E4A">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0041C5E1" w14:textId="77777777" w:rsidR="00206E4A" w:rsidRPr="001972DC" w:rsidRDefault="00206E4A" w:rsidP="00206E4A">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765105E0" w14:textId="77777777" w:rsidR="00206E4A" w:rsidRPr="001972DC" w:rsidRDefault="00206E4A" w:rsidP="00206E4A">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1D5B6AF9"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0BC151E0" w14:textId="3657CFF9" w:rsidR="00206E4A" w:rsidRDefault="00206E4A" w:rsidP="001B14BC">
      <w:pPr>
        <w:tabs>
          <w:tab w:val="left" w:pos="567"/>
          <w:tab w:val="left" w:pos="2268"/>
          <w:tab w:val="left" w:pos="3544"/>
        </w:tabs>
        <w:jc w:val="both"/>
        <w:rPr>
          <w:sz w:val="20"/>
          <w:szCs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742F35C8" w14:textId="77777777" w:rsidR="001B14BC" w:rsidRDefault="001B14BC" w:rsidP="001B14BC">
      <w:pPr>
        <w:tabs>
          <w:tab w:val="left" w:pos="567"/>
          <w:tab w:val="left" w:pos="2268"/>
          <w:tab w:val="left" w:pos="3544"/>
        </w:tabs>
        <w:jc w:val="both"/>
        <w:rPr>
          <w:sz w:val="20"/>
        </w:rPr>
      </w:pPr>
    </w:p>
    <w:p w14:paraId="126EB41A" w14:textId="77777777" w:rsidR="00206E4A" w:rsidRPr="00863CEF" w:rsidRDefault="00206E4A" w:rsidP="00206E4A">
      <w:pPr>
        <w:pStyle w:val="Corpodetexto2"/>
        <w:tabs>
          <w:tab w:val="left" w:pos="567"/>
          <w:tab w:val="left" w:pos="3544"/>
        </w:tabs>
        <w:spacing w:after="0" w:line="240" w:lineRule="auto"/>
        <w:jc w:val="center"/>
        <w:rPr>
          <w:b/>
          <w:bCs/>
          <w:sz w:val="20"/>
        </w:rPr>
      </w:pPr>
      <w:r w:rsidRPr="00863CEF">
        <w:rPr>
          <w:b/>
          <w:bCs/>
          <w:sz w:val="20"/>
        </w:rPr>
        <w:t>DA RESCISÃO E SEUS EFEITOS.</w:t>
      </w:r>
    </w:p>
    <w:p w14:paraId="3C0005FD" w14:textId="77777777" w:rsidR="00206E4A" w:rsidRPr="001972DC" w:rsidRDefault="00206E4A" w:rsidP="00206E4A">
      <w:pPr>
        <w:tabs>
          <w:tab w:val="left" w:pos="567"/>
          <w:tab w:val="left" w:pos="2268"/>
          <w:tab w:val="left" w:pos="3544"/>
        </w:tabs>
        <w:jc w:val="both"/>
        <w:rPr>
          <w:sz w:val="20"/>
          <w:szCs w:val="20"/>
        </w:rPr>
      </w:pPr>
      <w:r w:rsidRPr="001972DC">
        <w:rPr>
          <w:b/>
          <w:sz w:val="20"/>
          <w:szCs w:val="20"/>
        </w:rPr>
        <w:t>Cláusula Sétima:</w:t>
      </w:r>
    </w:p>
    <w:p w14:paraId="67F28BC1"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O presente Contrato poderá ser rescindido:</w:t>
      </w:r>
    </w:p>
    <w:p w14:paraId="5EE86AF0"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155B74BF"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709A8B04"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73D40B2A" w14:textId="77777777" w:rsidR="00206E4A" w:rsidRPr="001972DC" w:rsidRDefault="00206E4A" w:rsidP="00206E4A">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28BD4E0F" w14:textId="77777777" w:rsidR="00206E4A" w:rsidRPr="001972DC" w:rsidRDefault="00206E4A" w:rsidP="00206E4A">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01685C69" w14:textId="77777777" w:rsidR="00206E4A" w:rsidRDefault="00206E4A" w:rsidP="00206E4A">
      <w:pPr>
        <w:pStyle w:val="Ttulo5"/>
        <w:tabs>
          <w:tab w:val="left" w:pos="0"/>
        </w:tabs>
        <w:spacing w:before="0"/>
        <w:jc w:val="center"/>
        <w:rPr>
          <w:rFonts w:ascii="Times New Roman" w:hAnsi="Times New Roman"/>
          <w:sz w:val="20"/>
        </w:rPr>
      </w:pPr>
    </w:p>
    <w:p w14:paraId="74E04BE0" w14:textId="77777777" w:rsidR="001B14BC" w:rsidRPr="001B14BC" w:rsidRDefault="001B14BC" w:rsidP="001B14BC"/>
    <w:p w14:paraId="1BADDC26" w14:textId="77777777" w:rsidR="00206E4A" w:rsidRPr="00863CEF" w:rsidRDefault="00206E4A" w:rsidP="00206E4A">
      <w:pPr>
        <w:pStyle w:val="Ttulo5"/>
        <w:tabs>
          <w:tab w:val="left" w:pos="0"/>
        </w:tabs>
        <w:spacing w:before="0"/>
        <w:jc w:val="center"/>
        <w:rPr>
          <w:rFonts w:ascii="Times New Roman" w:hAnsi="Times New Roman"/>
          <w:b/>
          <w:bCs/>
          <w:color w:val="auto"/>
          <w:sz w:val="20"/>
        </w:rPr>
      </w:pPr>
      <w:r w:rsidRPr="00863CEF">
        <w:rPr>
          <w:rFonts w:ascii="Times New Roman" w:hAnsi="Times New Roman"/>
          <w:b/>
          <w:bCs/>
          <w:color w:val="auto"/>
          <w:sz w:val="20"/>
        </w:rPr>
        <w:t>DA DOTAÇÃO ORÇAMENTÁRIA</w:t>
      </w:r>
    </w:p>
    <w:p w14:paraId="77E35387" w14:textId="77777777" w:rsidR="00206E4A" w:rsidRPr="001972DC" w:rsidRDefault="00206E4A" w:rsidP="00206E4A">
      <w:pPr>
        <w:tabs>
          <w:tab w:val="left" w:pos="3744"/>
        </w:tabs>
        <w:jc w:val="both"/>
        <w:rPr>
          <w:b/>
          <w:sz w:val="20"/>
          <w:szCs w:val="20"/>
        </w:rPr>
      </w:pPr>
      <w:r w:rsidRPr="001972DC">
        <w:rPr>
          <w:b/>
          <w:sz w:val="20"/>
          <w:szCs w:val="20"/>
        </w:rPr>
        <w:t>Cláusula Oitava:</w:t>
      </w:r>
      <w:r w:rsidRPr="001972DC">
        <w:rPr>
          <w:b/>
          <w:sz w:val="20"/>
          <w:szCs w:val="20"/>
        </w:rPr>
        <w:tab/>
      </w:r>
    </w:p>
    <w:p w14:paraId="67085073" w14:textId="0C427136" w:rsidR="00206E4A" w:rsidRDefault="00206E4A" w:rsidP="00206E4A">
      <w:pPr>
        <w:pStyle w:val="Recuodecorpodetexto3"/>
        <w:spacing w:after="0"/>
        <w:ind w:left="0"/>
        <w:rPr>
          <w:sz w:val="20"/>
          <w:szCs w:val="20"/>
        </w:rPr>
      </w:pPr>
      <w:r w:rsidRPr="001972DC">
        <w:rPr>
          <w:sz w:val="20"/>
          <w:szCs w:val="20"/>
        </w:rPr>
        <w:t>As despesas com a execução do presente Contrato serão absorvidas pela</w:t>
      </w:r>
      <w:r w:rsidR="00863CEF">
        <w:rPr>
          <w:sz w:val="20"/>
          <w:szCs w:val="20"/>
        </w:rPr>
        <w:t>s</w:t>
      </w:r>
      <w:r w:rsidRPr="001972DC">
        <w:rPr>
          <w:sz w:val="20"/>
          <w:szCs w:val="20"/>
        </w:rPr>
        <w:t xml:space="preserve"> </w:t>
      </w:r>
      <w:r w:rsidR="00863CEF">
        <w:rPr>
          <w:sz w:val="20"/>
          <w:szCs w:val="20"/>
        </w:rPr>
        <w:t>dotações</w:t>
      </w:r>
      <w:r w:rsidRPr="001972DC">
        <w:rPr>
          <w:sz w:val="20"/>
          <w:szCs w:val="20"/>
        </w:rPr>
        <w:t xml:space="preserve"> orçamentária</w:t>
      </w:r>
      <w:r w:rsidR="00863CEF">
        <w:rPr>
          <w:sz w:val="20"/>
          <w:szCs w:val="20"/>
        </w:rPr>
        <w:t>s</w:t>
      </w:r>
      <w:r w:rsidRPr="001972DC">
        <w:rPr>
          <w:sz w:val="20"/>
          <w:szCs w:val="20"/>
        </w:rPr>
        <w:t xml:space="preserve"> a seguir:</w:t>
      </w:r>
    </w:p>
    <w:p w14:paraId="12ED50DD" w14:textId="3900FE5C" w:rsidR="00C766E0" w:rsidRPr="00C766E0" w:rsidRDefault="00C766E0" w:rsidP="00C766E0">
      <w:pPr>
        <w:pStyle w:val="Recuodecorpodetexto3"/>
        <w:spacing w:after="0"/>
        <w:ind w:left="0"/>
        <w:rPr>
          <w:sz w:val="20"/>
          <w:szCs w:val="20"/>
        </w:rPr>
      </w:pPr>
      <w:r w:rsidRPr="00C766E0">
        <w:rPr>
          <w:sz w:val="20"/>
          <w:szCs w:val="20"/>
        </w:rPr>
        <w:t>0</w:t>
      </w:r>
      <w:r w:rsidR="00501C30">
        <w:rPr>
          <w:sz w:val="20"/>
          <w:szCs w:val="20"/>
        </w:rPr>
        <w:t>9</w:t>
      </w:r>
      <w:r w:rsidRPr="00C766E0">
        <w:rPr>
          <w:sz w:val="20"/>
          <w:szCs w:val="20"/>
        </w:rPr>
        <w:t>.0</w:t>
      </w:r>
      <w:r w:rsidR="00501C30">
        <w:rPr>
          <w:sz w:val="20"/>
          <w:szCs w:val="20"/>
        </w:rPr>
        <w:t>1</w:t>
      </w:r>
      <w:r w:rsidRPr="00C766E0">
        <w:rPr>
          <w:sz w:val="20"/>
          <w:szCs w:val="20"/>
        </w:rPr>
        <w:tab/>
      </w:r>
      <w:r w:rsidRPr="00C766E0">
        <w:rPr>
          <w:sz w:val="20"/>
          <w:szCs w:val="20"/>
        </w:rPr>
        <w:tab/>
      </w:r>
      <w:r w:rsidRPr="00C766E0">
        <w:rPr>
          <w:sz w:val="20"/>
          <w:szCs w:val="20"/>
        </w:rPr>
        <w:tab/>
        <w:t>SECRETARIA MUNICIPAL DE TURISMO E CULTURA</w:t>
      </w:r>
    </w:p>
    <w:p w14:paraId="3543F073" w14:textId="718317AB" w:rsidR="00C766E0" w:rsidRPr="00C766E0" w:rsidRDefault="00C766E0" w:rsidP="00C766E0">
      <w:pPr>
        <w:pStyle w:val="Recuodecorpodetexto3"/>
        <w:spacing w:after="0"/>
        <w:ind w:left="0"/>
        <w:rPr>
          <w:sz w:val="20"/>
          <w:szCs w:val="20"/>
        </w:rPr>
      </w:pPr>
      <w:r w:rsidRPr="00C766E0">
        <w:rPr>
          <w:sz w:val="20"/>
          <w:szCs w:val="20"/>
        </w:rPr>
        <w:t>13.392.0930.1032</w:t>
      </w:r>
      <w:r w:rsidRPr="00C766E0">
        <w:rPr>
          <w:sz w:val="20"/>
          <w:szCs w:val="20"/>
        </w:rPr>
        <w:tab/>
        <w:t>CONSTRUÇÃO DA RUA COBERTA</w:t>
      </w:r>
    </w:p>
    <w:p w14:paraId="0A6C2E2B" w14:textId="77777777" w:rsidR="00C766E0" w:rsidRPr="00C766E0" w:rsidRDefault="00C766E0" w:rsidP="00C766E0">
      <w:pPr>
        <w:pStyle w:val="Recuodecorpodetexto3"/>
        <w:spacing w:after="0"/>
        <w:ind w:left="0"/>
        <w:rPr>
          <w:sz w:val="20"/>
          <w:szCs w:val="20"/>
        </w:rPr>
      </w:pPr>
      <w:r w:rsidRPr="00C766E0">
        <w:rPr>
          <w:sz w:val="20"/>
          <w:szCs w:val="20"/>
        </w:rPr>
        <w:t>3.4.4.9.0.510000000</w:t>
      </w:r>
      <w:r w:rsidRPr="00C766E0">
        <w:rPr>
          <w:sz w:val="20"/>
          <w:szCs w:val="20"/>
        </w:rPr>
        <w:tab/>
        <w:t>OBRAS E INSTALAÇÕES (LIVRE) 9700</w:t>
      </w:r>
    </w:p>
    <w:p w14:paraId="52FE1409" w14:textId="78537FB9" w:rsidR="001B14BC" w:rsidRDefault="00C766E0" w:rsidP="001B14BC">
      <w:pPr>
        <w:pStyle w:val="Recuodecorpodetexto3"/>
        <w:spacing w:after="0"/>
        <w:ind w:left="0"/>
        <w:rPr>
          <w:sz w:val="20"/>
          <w:szCs w:val="20"/>
        </w:rPr>
      </w:pPr>
      <w:r w:rsidRPr="00C766E0">
        <w:rPr>
          <w:sz w:val="20"/>
          <w:szCs w:val="20"/>
        </w:rPr>
        <w:t>3.4.4.9.0.510000000</w:t>
      </w:r>
      <w:r w:rsidRPr="00C766E0">
        <w:rPr>
          <w:sz w:val="20"/>
          <w:szCs w:val="20"/>
        </w:rPr>
        <w:tab/>
        <w:t>OBRAS E INSTALAÇÕES (1083-MTUR) 9710</w:t>
      </w:r>
    </w:p>
    <w:p w14:paraId="5C3B5656" w14:textId="77777777" w:rsidR="001B14BC" w:rsidRPr="001B14BC" w:rsidRDefault="001B14BC" w:rsidP="001B14BC">
      <w:pPr>
        <w:pStyle w:val="Recuodecorpodetexto3"/>
        <w:spacing w:after="0"/>
        <w:ind w:left="0"/>
        <w:rPr>
          <w:sz w:val="20"/>
          <w:szCs w:val="20"/>
        </w:rPr>
      </w:pPr>
    </w:p>
    <w:p w14:paraId="5DFBB7E9" w14:textId="1CCB44BB" w:rsidR="001B14BC" w:rsidRPr="001B14BC" w:rsidRDefault="00206E4A" w:rsidP="001B14BC">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lastRenderedPageBreak/>
        <w:t>DA FISCALIZAÇÃO</w:t>
      </w:r>
    </w:p>
    <w:p w14:paraId="3009010B" w14:textId="77777777" w:rsidR="00206E4A" w:rsidRPr="00863CEF" w:rsidRDefault="00206E4A" w:rsidP="00206E4A">
      <w:pPr>
        <w:pStyle w:val="Ttulo1"/>
        <w:spacing w:before="0"/>
        <w:rPr>
          <w:rFonts w:ascii="Times New Roman" w:hAnsi="Times New Roman" w:cs="Times New Roman"/>
          <w:b/>
          <w:color w:val="auto"/>
          <w:sz w:val="20"/>
        </w:rPr>
      </w:pPr>
      <w:r w:rsidRPr="00863CEF">
        <w:rPr>
          <w:rFonts w:ascii="Times New Roman" w:hAnsi="Times New Roman" w:cs="Times New Roman"/>
          <w:b/>
          <w:color w:val="auto"/>
          <w:sz w:val="20"/>
        </w:rPr>
        <w:t xml:space="preserve">Cláusula Nona: </w:t>
      </w:r>
    </w:p>
    <w:p w14:paraId="0BD51229" w14:textId="1F0CD48A" w:rsidR="001E56A2" w:rsidRPr="000829D6" w:rsidRDefault="001E56A2" w:rsidP="001E56A2">
      <w:pPr>
        <w:pStyle w:val="Subttulo"/>
        <w:ind w:firstLine="0"/>
        <w:jc w:val="both"/>
        <w:rPr>
          <w:sz w:val="20"/>
        </w:rPr>
      </w:pPr>
      <w:r w:rsidRPr="001E56A2">
        <w:rPr>
          <w:b/>
          <w:sz w:val="20"/>
        </w:rPr>
        <w:t>a)</w:t>
      </w:r>
      <w:r>
        <w:rPr>
          <w:sz w:val="20"/>
        </w:rPr>
        <w:t xml:space="preserve"> </w:t>
      </w:r>
      <w:r w:rsidR="00206E4A" w:rsidRPr="001E56A2">
        <w:rPr>
          <w:sz w:val="20"/>
        </w:rPr>
        <w:t xml:space="preserve">A Fiscalização da obra será efetuada pela </w:t>
      </w:r>
      <w:r w:rsidRPr="001E56A2">
        <w:rPr>
          <w:sz w:val="20"/>
        </w:rPr>
        <w:t>Coordenadora Do Departamento de Desenvolvimento e Urbanismo Senhora Thais De Marco Taffarel, matrícula nº 1022, CAU/RS A268143-9</w:t>
      </w:r>
      <w:r>
        <w:rPr>
          <w:sz w:val="20"/>
        </w:rPr>
        <w:t xml:space="preserve"> e pelo Secretário de Obras, Transito e Saneamento Senhor Valdir </w:t>
      </w:r>
      <w:proofErr w:type="spellStart"/>
      <w:r>
        <w:rPr>
          <w:sz w:val="20"/>
        </w:rPr>
        <w:t>Falcade</w:t>
      </w:r>
      <w:proofErr w:type="spellEnd"/>
      <w:r>
        <w:rPr>
          <w:sz w:val="20"/>
        </w:rPr>
        <w:t xml:space="preserve">, </w:t>
      </w:r>
      <w:r w:rsidR="00206E4A" w:rsidRPr="001E56A2">
        <w:rPr>
          <w:sz w:val="20"/>
        </w:rPr>
        <w:t>onde exercerá ampla, cotidiana e rotineira inspeção dos serviços.</w:t>
      </w:r>
    </w:p>
    <w:p w14:paraId="2E42BBA5" w14:textId="77777777" w:rsidR="00206E4A" w:rsidRPr="001972DC" w:rsidRDefault="00206E4A" w:rsidP="00206E4A">
      <w:pPr>
        <w:pStyle w:val="Subttulo"/>
        <w:ind w:firstLine="0"/>
        <w:jc w:val="both"/>
        <w:rPr>
          <w:sz w:val="20"/>
        </w:rPr>
      </w:pPr>
      <w:r w:rsidRPr="000829D6">
        <w:rPr>
          <w:b/>
          <w:sz w:val="20"/>
        </w:rPr>
        <w:t>b)</w:t>
      </w:r>
      <w:r w:rsidRPr="000829D6">
        <w:rPr>
          <w:sz w:val="20"/>
        </w:rPr>
        <w:t xml:space="preserve"> A Fiscalização ora referida, considerando que</w:t>
      </w:r>
      <w:r w:rsidRPr="001972DC">
        <w:rPr>
          <w:sz w:val="20"/>
        </w:rPr>
        <w:t xml:space="preserve"> é com o exclusivo objetivo de averiguar o adequado cumprimento das condições contratuais.</w:t>
      </w:r>
    </w:p>
    <w:p w14:paraId="5125784A" w14:textId="6EE3B045" w:rsidR="00206E4A" w:rsidRDefault="00206E4A" w:rsidP="00206E4A">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00C13A91" w14:textId="77777777" w:rsidR="00501C30" w:rsidRDefault="00501C30" w:rsidP="00206E4A">
      <w:pPr>
        <w:pStyle w:val="Subttulo"/>
        <w:ind w:firstLine="0"/>
        <w:jc w:val="both"/>
        <w:rPr>
          <w:sz w:val="20"/>
        </w:rPr>
      </w:pPr>
    </w:p>
    <w:p w14:paraId="2FEE2D0C" w14:textId="77777777" w:rsidR="00054C5E" w:rsidRPr="001972DC" w:rsidRDefault="00054C5E" w:rsidP="00206E4A">
      <w:pPr>
        <w:pStyle w:val="Subttulo"/>
        <w:ind w:firstLine="0"/>
        <w:jc w:val="both"/>
        <w:rPr>
          <w:sz w:val="20"/>
        </w:rPr>
      </w:pPr>
    </w:p>
    <w:p w14:paraId="17312D1F" w14:textId="77777777" w:rsidR="00206E4A" w:rsidRPr="00863CEF" w:rsidRDefault="00206E4A" w:rsidP="00863CEF">
      <w:pPr>
        <w:pStyle w:val="Ttulo9"/>
        <w:spacing w:before="0"/>
        <w:jc w:val="center"/>
        <w:rPr>
          <w:rFonts w:ascii="Times New Roman" w:hAnsi="Times New Roman" w:cs="Times New Roman"/>
          <w:b/>
          <w:bCs/>
          <w:i w:val="0"/>
          <w:iCs w:val="0"/>
          <w:color w:val="auto"/>
          <w:sz w:val="20"/>
        </w:rPr>
      </w:pPr>
      <w:r w:rsidRPr="00863CEF">
        <w:rPr>
          <w:rFonts w:ascii="Times New Roman" w:hAnsi="Times New Roman" w:cs="Times New Roman"/>
          <w:b/>
          <w:bCs/>
          <w:i w:val="0"/>
          <w:iCs w:val="0"/>
          <w:color w:val="auto"/>
          <w:sz w:val="20"/>
        </w:rPr>
        <w:t>DA ENTREGA DA OBRA</w:t>
      </w:r>
    </w:p>
    <w:p w14:paraId="549CC452" w14:textId="77777777" w:rsidR="00206E4A" w:rsidRPr="00863CEF" w:rsidRDefault="00206E4A" w:rsidP="00206E4A">
      <w:pPr>
        <w:pStyle w:val="Ttulo1"/>
        <w:spacing w:before="0"/>
        <w:rPr>
          <w:rFonts w:ascii="Times New Roman" w:hAnsi="Times New Roman" w:cs="Times New Roman"/>
          <w:b/>
          <w:bCs/>
          <w:color w:val="auto"/>
          <w:sz w:val="20"/>
        </w:rPr>
      </w:pPr>
      <w:r w:rsidRPr="00863CEF">
        <w:rPr>
          <w:rFonts w:ascii="Times New Roman" w:hAnsi="Times New Roman" w:cs="Times New Roman"/>
          <w:b/>
          <w:bCs/>
          <w:color w:val="auto"/>
          <w:sz w:val="20"/>
        </w:rPr>
        <w:t xml:space="preserve">Cláusula Décima: </w:t>
      </w:r>
    </w:p>
    <w:p w14:paraId="1D245143" w14:textId="77777777" w:rsidR="00206E4A" w:rsidRDefault="00206E4A" w:rsidP="00206E4A">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4398F82C" w14:textId="77777777" w:rsidR="001B14BC" w:rsidRDefault="001B14BC" w:rsidP="00206E4A">
      <w:pPr>
        <w:pStyle w:val="Subttulo"/>
        <w:ind w:firstLine="0"/>
        <w:jc w:val="both"/>
        <w:rPr>
          <w:sz w:val="20"/>
        </w:rPr>
      </w:pPr>
    </w:p>
    <w:p w14:paraId="03C63B24" w14:textId="77777777" w:rsidR="001B14BC" w:rsidRPr="001972DC" w:rsidRDefault="001B14BC" w:rsidP="00206E4A">
      <w:pPr>
        <w:pStyle w:val="Subttulo"/>
        <w:ind w:firstLine="0"/>
        <w:jc w:val="both"/>
        <w:rPr>
          <w:sz w:val="20"/>
        </w:rPr>
      </w:pPr>
    </w:p>
    <w:p w14:paraId="74CD0E93" w14:textId="77777777" w:rsidR="00206E4A" w:rsidRDefault="00206E4A" w:rsidP="00206E4A">
      <w:pPr>
        <w:pStyle w:val="Ttulo9"/>
        <w:spacing w:before="0"/>
        <w:jc w:val="center"/>
        <w:rPr>
          <w:rFonts w:ascii="Times New Roman" w:hAnsi="Times New Roman" w:cs="Times New Roman"/>
          <w:b/>
          <w:bCs/>
          <w:i w:val="0"/>
          <w:iCs w:val="0"/>
          <w:sz w:val="20"/>
        </w:rPr>
      </w:pPr>
      <w:r w:rsidRPr="00206E4A">
        <w:rPr>
          <w:rFonts w:ascii="Times New Roman" w:hAnsi="Times New Roman" w:cs="Times New Roman"/>
          <w:b/>
          <w:bCs/>
          <w:i w:val="0"/>
          <w:iCs w:val="0"/>
          <w:sz w:val="20"/>
        </w:rPr>
        <w:t>DAS RESPONSABILIDADES</w:t>
      </w:r>
    </w:p>
    <w:p w14:paraId="45CD2524" w14:textId="77777777" w:rsidR="00501C30" w:rsidRPr="00501C30" w:rsidRDefault="00501C30" w:rsidP="00501C30"/>
    <w:p w14:paraId="79B51882" w14:textId="77777777" w:rsidR="00206E4A" w:rsidRPr="00206E4A" w:rsidRDefault="00206E4A" w:rsidP="00206E4A">
      <w:pPr>
        <w:pStyle w:val="Ttulo1"/>
        <w:spacing w:before="0"/>
        <w:rPr>
          <w:rFonts w:ascii="Times New Roman" w:hAnsi="Times New Roman"/>
          <w:b/>
          <w:color w:val="auto"/>
          <w:sz w:val="20"/>
        </w:rPr>
      </w:pPr>
      <w:r w:rsidRPr="00206E4A">
        <w:rPr>
          <w:rFonts w:ascii="Times New Roman" w:hAnsi="Times New Roman"/>
          <w:b/>
          <w:color w:val="auto"/>
          <w:sz w:val="20"/>
        </w:rPr>
        <w:t xml:space="preserve">Cláusula Décima Primeira: </w:t>
      </w:r>
    </w:p>
    <w:p w14:paraId="337A1DDA" w14:textId="77777777" w:rsidR="00206E4A" w:rsidRDefault="00206E4A" w:rsidP="00206E4A">
      <w:pPr>
        <w:tabs>
          <w:tab w:val="left" w:pos="2694"/>
        </w:tabs>
        <w:jc w:val="both"/>
        <w:rPr>
          <w:b/>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6ED7F9F3" w14:textId="77777777" w:rsidR="00206E4A" w:rsidRDefault="00206E4A" w:rsidP="00206E4A">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E9CE399" w14:textId="77777777" w:rsidR="00206E4A" w:rsidRPr="001972DC" w:rsidRDefault="00206E4A" w:rsidP="00206E4A">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13D45C65" w14:textId="77777777" w:rsidR="00206E4A" w:rsidRDefault="00206E4A" w:rsidP="00206E4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54E95340" w14:textId="77777777" w:rsidR="00206E4A" w:rsidRPr="001972DC" w:rsidRDefault="00206E4A" w:rsidP="00206E4A">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162B9FCF" w14:textId="77777777" w:rsidR="00206E4A" w:rsidRPr="001972DC" w:rsidRDefault="00206E4A" w:rsidP="00206E4A">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229E8EB5" w14:textId="77777777" w:rsidR="00206E4A" w:rsidRDefault="00206E4A" w:rsidP="00206E4A">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7815E61F" w14:textId="77777777" w:rsidR="001B14BC" w:rsidRPr="001972DC" w:rsidRDefault="001B14BC" w:rsidP="00206E4A">
      <w:pPr>
        <w:pStyle w:val="Subttulo"/>
        <w:ind w:firstLine="0"/>
        <w:jc w:val="both"/>
        <w:rPr>
          <w:sz w:val="20"/>
        </w:rPr>
      </w:pPr>
    </w:p>
    <w:p w14:paraId="168270F0" w14:textId="77777777" w:rsidR="00206E4A" w:rsidRPr="009D39E8" w:rsidRDefault="00206E4A" w:rsidP="00206E4A">
      <w:pPr>
        <w:rPr>
          <w:sz w:val="16"/>
          <w:szCs w:val="16"/>
        </w:rPr>
      </w:pPr>
    </w:p>
    <w:p w14:paraId="2533617C" w14:textId="77777777" w:rsidR="00206E4A" w:rsidRPr="00206E4A" w:rsidRDefault="00206E4A" w:rsidP="00206E4A">
      <w:pPr>
        <w:pStyle w:val="Ttulo9"/>
        <w:spacing w:before="0"/>
        <w:jc w:val="center"/>
        <w:rPr>
          <w:rFonts w:ascii="Times New Roman" w:hAnsi="Times New Roman" w:cs="Times New Roman"/>
          <w:b/>
          <w:bCs/>
          <w:i w:val="0"/>
          <w:iCs w:val="0"/>
          <w:color w:val="auto"/>
          <w:sz w:val="20"/>
        </w:rPr>
      </w:pPr>
      <w:r w:rsidRPr="00206E4A">
        <w:rPr>
          <w:rFonts w:ascii="Times New Roman" w:hAnsi="Times New Roman" w:cs="Times New Roman"/>
          <w:b/>
          <w:bCs/>
          <w:i w:val="0"/>
          <w:iCs w:val="0"/>
          <w:color w:val="auto"/>
          <w:sz w:val="20"/>
        </w:rPr>
        <w:t>DO FORO</w:t>
      </w:r>
    </w:p>
    <w:p w14:paraId="3F2F91A9" w14:textId="77777777" w:rsidR="00206E4A" w:rsidRPr="001972DC" w:rsidRDefault="00206E4A" w:rsidP="00206E4A">
      <w:pPr>
        <w:pStyle w:val="Ttulo1"/>
        <w:spacing w:before="0"/>
        <w:rPr>
          <w:rFonts w:ascii="Times New Roman" w:hAnsi="Times New Roman"/>
          <w:b/>
          <w:sz w:val="20"/>
        </w:rPr>
      </w:pPr>
      <w:r w:rsidRPr="00206E4A">
        <w:rPr>
          <w:rFonts w:ascii="Times New Roman" w:hAnsi="Times New Roman"/>
          <w:b/>
          <w:color w:val="auto"/>
          <w:sz w:val="20"/>
        </w:rPr>
        <w:t>Cláusula Décima Segunda</w:t>
      </w:r>
      <w:r w:rsidRPr="001972DC">
        <w:rPr>
          <w:rFonts w:ascii="Times New Roman" w:hAnsi="Times New Roman"/>
          <w:b/>
          <w:sz w:val="20"/>
        </w:rPr>
        <w:t xml:space="preserve">: </w:t>
      </w:r>
    </w:p>
    <w:p w14:paraId="1EF3E267" w14:textId="77777777" w:rsidR="00206E4A" w:rsidRPr="001972DC" w:rsidRDefault="00206E4A" w:rsidP="00206E4A">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0D415360" w14:textId="77777777" w:rsidR="00206E4A" w:rsidRPr="001972DC" w:rsidRDefault="00206E4A" w:rsidP="00206E4A">
      <w:pPr>
        <w:pStyle w:val="Corpodetexto3"/>
        <w:tabs>
          <w:tab w:val="left" w:pos="1843"/>
        </w:tabs>
        <w:spacing w:after="0"/>
        <w:jc w:val="both"/>
      </w:pPr>
    </w:p>
    <w:p w14:paraId="1E284811" w14:textId="7D0FFF36" w:rsidR="00206E4A" w:rsidRDefault="00206E4A" w:rsidP="00206E4A">
      <w:pPr>
        <w:pStyle w:val="Corpodetexto3"/>
        <w:tabs>
          <w:tab w:val="left" w:pos="1843"/>
        </w:tabs>
        <w:spacing w:after="0"/>
        <w:jc w:val="both"/>
        <w:rPr>
          <w:sz w:val="20"/>
          <w:szCs w:val="20"/>
        </w:rPr>
      </w:pPr>
      <w:r w:rsidRPr="001972DC">
        <w:rPr>
          <w:sz w:val="20"/>
          <w:szCs w:val="20"/>
        </w:rPr>
        <w:lastRenderedPageBreak/>
        <w:t>Estando assim certos e ajustados, firmam o presente instrumento particular exarado em duas vias de igual teor e forma, composto por 0</w:t>
      </w:r>
      <w:r w:rsidR="001B14BC">
        <w:rPr>
          <w:sz w:val="20"/>
          <w:szCs w:val="20"/>
        </w:rPr>
        <w:t>6</w:t>
      </w:r>
      <w:r w:rsidRPr="001972DC">
        <w:rPr>
          <w:sz w:val="20"/>
          <w:szCs w:val="20"/>
        </w:rPr>
        <w:t xml:space="preserve"> (</w:t>
      </w:r>
      <w:r w:rsidR="001B14BC">
        <w:rPr>
          <w:sz w:val="20"/>
          <w:szCs w:val="20"/>
        </w:rPr>
        <w:t>seis</w:t>
      </w:r>
      <w:r w:rsidRPr="001972DC">
        <w:rPr>
          <w:sz w:val="20"/>
          <w:szCs w:val="20"/>
        </w:rPr>
        <w:t>) laudas, assinadas pelas partes contratantes e pelas testemunhas abaixo nominadas, com o visto da Assessoria Jurídica do Município, para que seja bom, firme, valioso e surta seus efeitos legais.</w:t>
      </w:r>
    </w:p>
    <w:p w14:paraId="77DAC6E2" w14:textId="77777777" w:rsidR="001B72DF" w:rsidRPr="001972DC" w:rsidRDefault="001B72DF" w:rsidP="00206E4A">
      <w:pPr>
        <w:pStyle w:val="Corpodetexto3"/>
        <w:tabs>
          <w:tab w:val="left" w:pos="1843"/>
        </w:tabs>
        <w:spacing w:after="0"/>
        <w:jc w:val="both"/>
        <w:rPr>
          <w:sz w:val="20"/>
          <w:szCs w:val="20"/>
        </w:rPr>
      </w:pPr>
    </w:p>
    <w:p w14:paraId="0A6184E1" w14:textId="77777777" w:rsidR="00206E4A" w:rsidRDefault="00206E4A" w:rsidP="00206E4A">
      <w:pPr>
        <w:tabs>
          <w:tab w:val="left" w:pos="0"/>
        </w:tabs>
        <w:jc w:val="right"/>
        <w:rPr>
          <w:sz w:val="20"/>
          <w:szCs w:val="20"/>
        </w:rPr>
      </w:pPr>
    </w:p>
    <w:p w14:paraId="285E285F" w14:textId="77777777" w:rsidR="001B14BC" w:rsidRDefault="001B14BC" w:rsidP="00206E4A">
      <w:pPr>
        <w:tabs>
          <w:tab w:val="left" w:pos="0"/>
        </w:tabs>
        <w:jc w:val="right"/>
        <w:rPr>
          <w:sz w:val="20"/>
          <w:szCs w:val="20"/>
        </w:rPr>
      </w:pPr>
    </w:p>
    <w:p w14:paraId="05014783" w14:textId="77777777" w:rsidR="001B14BC" w:rsidRDefault="001B14BC" w:rsidP="00206E4A">
      <w:pPr>
        <w:tabs>
          <w:tab w:val="left" w:pos="0"/>
        </w:tabs>
        <w:jc w:val="right"/>
        <w:rPr>
          <w:sz w:val="20"/>
          <w:szCs w:val="20"/>
        </w:rPr>
      </w:pPr>
    </w:p>
    <w:p w14:paraId="1A31455A" w14:textId="77777777" w:rsidR="001B14BC" w:rsidRPr="001972DC" w:rsidRDefault="001B14BC" w:rsidP="00206E4A">
      <w:pPr>
        <w:tabs>
          <w:tab w:val="left" w:pos="0"/>
        </w:tabs>
        <w:jc w:val="right"/>
        <w:rPr>
          <w:sz w:val="20"/>
          <w:szCs w:val="20"/>
        </w:rPr>
      </w:pPr>
    </w:p>
    <w:p w14:paraId="5A3350E7" w14:textId="366B6BD3" w:rsidR="00206E4A" w:rsidRDefault="00206E4A" w:rsidP="00206E4A">
      <w:pPr>
        <w:tabs>
          <w:tab w:val="left" w:pos="0"/>
        </w:tabs>
        <w:jc w:val="right"/>
        <w:rPr>
          <w:sz w:val="20"/>
          <w:szCs w:val="20"/>
        </w:rPr>
      </w:pPr>
      <w:r w:rsidRPr="001972DC">
        <w:rPr>
          <w:sz w:val="20"/>
          <w:szCs w:val="20"/>
        </w:rPr>
        <w:t xml:space="preserve">Cotiporã, </w:t>
      </w:r>
      <w:r w:rsidR="00501C30">
        <w:rPr>
          <w:sz w:val="20"/>
          <w:szCs w:val="20"/>
        </w:rPr>
        <w:t>24 de julho de 2023</w:t>
      </w:r>
    </w:p>
    <w:p w14:paraId="1BE35845" w14:textId="77777777" w:rsidR="00501C30" w:rsidRPr="001972DC" w:rsidRDefault="00501C30" w:rsidP="00206E4A">
      <w:pPr>
        <w:tabs>
          <w:tab w:val="left" w:pos="0"/>
        </w:tabs>
        <w:jc w:val="right"/>
        <w:rPr>
          <w:sz w:val="20"/>
          <w:szCs w:val="20"/>
        </w:rPr>
      </w:pPr>
    </w:p>
    <w:p w14:paraId="53F63918" w14:textId="77777777" w:rsidR="00206E4A" w:rsidRPr="001972DC" w:rsidRDefault="00206E4A" w:rsidP="00206E4A">
      <w:pPr>
        <w:tabs>
          <w:tab w:val="left" w:pos="1843"/>
        </w:tabs>
        <w:jc w:val="both"/>
        <w:rPr>
          <w:sz w:val="20"/>
          <w:szCs w:val="20"/>
        </w:rPr>
      </w:pPr>
    </w:p>
    <w:p w14:paraId="27F93BF1" w14:textId="77777777" w:rsidR="00206E4A" w:rsidRDefault="00206E4A" w:rsidP="00206E4A">
      <w:pPr>
        <w:tabs>
          <w:tab w:val="left" w:pos="1843"/>
        </w:tabs>
        <w:jc w:val="both"/>
        <w:rPr>
          <w:sz w:val="20"/>
          <w:szCs w:val="20"/>
        </w:rPr>
      </w:pPr>
    </w:p>
    <w:p w14:paraId="1F7D4772" w14:textId="7C11389B" w:rsidR="00206E4A" w:rsidRPr="001972DC" w:rsidRDefault="00206E4A" w:rsidP="00206E4A">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proofErr w:type="spellStart"/>
      <w:r w:rsidR="00501C30">
        <w:rPr>
          <w:sz w:val="20"/>
          <w:szCs w:val="20"/>
        </w:rPr>
        <w:t>Moccellin</w:t>
      </w:r>
      <w:proofErr w:type="spellEnd"/>
      <w:r w:rsidR="00501C30">
        <w:rPr>
          <w:sz w:val="20"/>
          <w:szCs w:val="20"/>
        </w:rPr>
        <w:t xml:space="preserve"> </w:t>
      </w:r>
      <w:proofErr w:type="spellStart"/>
      <w:r w:rsidR="00501C30">
        <w:rPr>
          <w:sz w:val="20"/>
          <w:szCs w:val="20"/>
        </w:rPr>
        <w:t>Metalurgica</w:t>
      </w:r>
      <w:proofErr w:type="spellEnd"/>
      <w:r w:rsidR="00501C30">
        <w:rPr>
          <w:sz w:val="20"/>
          <w:szCs w:val="20"/>
        </w:rPr>
        <w:t xml:space="preserve"> Ltda Me</w:t>
      </w:r>
    </w:p>
    <w:p w14:paraId="242AB16A" w14:textId="15353284" w:rsidR="00206E4A" w:rsidRPr="001972DC" w:rsidRDefault="00054C5E" w:rsidP="00206E4A">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00206E4A" w:rsidRPr="001972DC">
        <w:rPr>
          <w:b/>
          <w:sz w:val="20"/>
          <w:szCs w:val="20"/>
        </w:rPr>
        <w:tab/>
      </w:r>
      <w:r w:rsidR="00206E4A" w:rsidRPr="001972DC">
        <w:rPr>
          <w:b/>
          <w:sz w:val="20"/>
          <w:szCs w:val="20"/>
        </w:rPr>
        <w:tab/>
      </w:r>
      <w:r w:rsidR="00206E4A" w:rsidRPr="001972DC">
        <w:rPr>
          <w:b/>
          <w:sz w:val="20"/>
          <w:szCs w:val="20"/>
        </w:rPr>
        <w:tab/>
      </w:r>
      <w:r w:rsidR="00206E4A" w:rsidRPr="001972DC">
        <w:rPr>
          <w:b/>
          <w:sz w:val="20"/>
          <w:szCs w:val="20"/>
        </w:rPr>
        <w:tab/>
      </w:r>
      <w:r w:rsidR="00206E4A" w:rsidRPr="001972DC">
        <w:rPr>
          <w:b/>
          <w:sz w:val="20"/>
          <w:szCs w:val="20"/>
        </w:rPr>
        <w:tab/>
      </w:r>
      <w:r w:rsidR="00501C30">
        <w:rPr>
          <w:b/>
          <w:sz w:val="20"/>
          <w:szCs w:val="20"/>
        </w:rPr>
        <w:t xml:space="preserve">Fernando </w:t>
      </w:r>
      <w:proofErr w:type="spellStart"/>
      <w:r w:rsidR="00501C30">
        <w:rPr>
          <w:b/>
          <w:sz w:val="20"/>
          <w:szCs w:val="20"/>
        </w:rPr>
        <w:t>Moccellin</w:t>
      </w:r>
      <w:proofErr w:type="spellEnd"/>
      <w:r w:rsidR="00206E4A" w:rsidRPr="001972DC">
        <w:rPr>
          <w:sz w:val="20"/>
          <w:szCs w:val="20"/>
        </w:rPr>
        <w:tab/>
      </w:r>
      <w:r w:rsidR="00206E4A" w:rsidRPr="001972DC">
        <w:rPr>
          <w:b/>
          <w:sz w:val="20"/>
          <w:szCs w:val="20"/>
        </w:rPr>
        <w:t xml:space="preserve">                                 </w:t>
      </w:r>
    </w:p>
    <w:p w14:paraId="14E4F08C" w14:textId="14128B9B" w:rsidR="00206E4A" w:rsidRPr="001972DC" w:rsidRDefault="00206E4A" w:rsidP="00206E4A">
      <w:pPr>
        <w:tabs>
          <w:tab w:val="left" w:pos="1843"/>
        </w:tabs>
        <w:jc w:val="both"/>
        <w:rPr>
          <w:sz w:val="20"/>
          <w:szCs w:val="20"/>
        </w:rPr>
      </w:pPr>
      <w:r w:rsidRPr="001972DC">
        <w:rPr>
          <w:sz w:val="20"/>
          <w:szCs w:val="20"/>
        </w:rPr>
        <w:t>Prefeito</w:t>
      </w:r>
      <w:r w:rsidR="00054C5E">
        <w:rPr>
          <w:sz w:val="20"/>
          <w:szCs w:val="20"/>
        </w:rPr>
        <w:t xml:space="preserve"> de Cotiporã                  </w:t>
      </w:r>
      <w:r w:rsidRPr="001972DC">
        <w:rPr>
          <w:sz w:val="20"/>
          <w:szCs w:val="20"/>
        </w:rPr>
        <w:tab/>
      </w:r>
      <w:r w:rsidRPr="001972DC">
        <w:rPr>
          <w:sz w:val="20"/>
          <w:szCs w:val="20"/>
        </w:rPr>
        <w:tab/>
      </w:r>
      <w:r w:rsidRPr="001972DC">
        <w:rPr>
          <w:sz w:val="20"/>
          <w:szCs w:val="20"/>
        </w:rPr>
        <w:tab/>
      </w:r>
      <w:r w:rsidRPr="001972DC">
        <w:rPr>
          <w:sz w:val="20"/>
          <w:szCs w:val="20"/>
        </w:rPr>
        <w:tab/>
      </w:r>
      <w:r w:rsidR="00501C30">
        <w:rPr>
          <w:sz w:val="20"/>
          <w:szCs w:val="20"/>
        </w:rPr>
        <w:t>Procurador</w:t>
      </w:r>
    </w:p>
    <w:p w14:paraId="2DECF7D0" w14:textId="453CF238" w:rsidR="00206E4A" w:rsidRDefault="00206E4A" w:rsidP="00206E4A">
      <w:pPr>
        <w:tabs>
          <w:tab w:val="left" w:pos="1843"/>
        </w:tabs>
        <w:jc w:val="both"/>
        <w:rPr>
          <w:b/>
          <w:sz w:val="20"/>
          <w:szCs w:val="20"/>
        </w:rPr>
      </w:pPr>
    </w:p>
    <w:p w14:paraId="52337662" w14:textId="77777777" w:rsidR="00501C30" w:rsidRPr="001972DC" w:rsidRDefault="00501C30" w:rsidP="00206E4A">
      <w:pPr>
        <w:tabs>
          <w:tab w:val="left" w:pos="1843"/>
        </w:tabs>
        <w:jc w:val="both"/>
        <w:rPr>
          <w:b/>
          <w:sz w:val="20"/>
          <w:szCs w:val="20"/>
        </w:rPr>
      </w:pPr>
    </w:p>
    <w:p w14:paraId="76EBAEF1" w14:textId="77777777" w:rsidR="00206E4A" w:rsidRPr="001972DC" w:rsidRDefault="00206E4A" w:rsidP="00206E4A">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4AA33F39" w14:textId="77777777" w:rsidR="00206E4A" w:rsidRPr="001972DC" w:rsidRDefault="00206E4A" w:rsidP="00206E4A">
      <w:pPr>
        <w:tabs>
          <w:tab w:val="left" w:pos="1843"/>
        </w:tabs>
        <w:jc w:val="both"/>
        <w:rPr>
          <w:sz w:val="20"/>
          <w:szCs w:val="20"/>
        </w:rPr>
      </w:pPr>
      <w:r w:rsidRPr="001972DC">
        <w:rPr>
          <w:sz w:val="20"/>
          <w:szCs w:val="20"/>
          <w:u w:val="single"/>
        </w:rPr>
        <w:t>Testemunhas</w:t>
      </w:r>
      <w:r w:rsidRPr="001972DC">
        <w:rPr>
          <w:sz w:val="20"/>
          <w:szCs w:val="20"/>
        </w:rPr>
        <w:t>:</w:t>
      </w:r>
    </w:p>
    <w:p w14:paraId="73BD484B" w14:textId="77777777" w:rsidR="00206E4A" w:rsidRDefault="00206E4A" w:rsidP="00206E4A">
      <w:pPr>
        <w:keepNext/>
        <w:outlineLvl w:val="3"/>
        <w:rPr>
          <w:b/>
          <w:sz w:val="20"/>
          <w:szCs w:val="20"/>
          <w:lang w:val="it-IT"/>
        </w:rPr>
      </w:pPr>
    </w:p>
    <w:p w14:paraId="76549883" w14:textId="77777777" w:rsidR="00501C30" w:rsidRDefault="00501C30" w:rsidP="00206E4A">
      <w:pPr>
        <w:keepNext/>
        <w:outlineLvl w:val="3"/>
        <w:rPr>
          <w:b/>
          <w:sz w:val="20"/>
          <w:szCs w:val="20"/>
          <w:lang w:val="it-IT"/>
        </w:rPr>
      </w:pPr>
    </w:p>
    <w:p w14:paraId="13E2433C" w14:textId="77777777" w:rsidR="00501C30" w:rsidRDefault="00501C30" w:rsidP="00206E4A">
      <w:pPr>
        <w:keepNext/>
        <w:outlineLvl w:val="3"/>
        <w:rPr>
          <w:b/>
          <w:sz w:val="20"/>
          <w:szCs w:val="20"/>
          <w:lang w:val="it-IT"/>
        </w:rPr>
      </w:pPr>
    </w:p>
    <w:p w14:paraId="5F7838B3" w14:textId="77777777" w:rsidR="00206E4A" w:rsidRPr="00F93DBC" w:rsidRDefault="00206E4A" w:rsidP="00206E4A">
      <w:pPr>
        <w:keepNext/>
        <w:outlineLvl w:val="3"/>
        <w:rPr>
          <w:rFonts w:ascii="Arial Narrow" w:hAnsi="Arial Narrow"/>
          <w:b/>
          <w:sz w:val="16"/>
          <w:szCs w:val="16"/>
          <w:lang w:val="it-IT"/>
        </w:rPr>
      </w:pPr>
    </w:p>
    <w:p w14:paraId="2224235D" w14:textId="5A462F62" w:rsidR="00206E4A" w:rsidRPr="006D7C2E" w:rsidRDefault="00054C5E" w:rsidP="00206E4A">
      <w:pPr>
        <w:keepNext/>
        <w:outlineLvl w:val="3"/>
        <w:rPr>
          <w:b/>
          <w:sz w:val="20"/>
          <w:szCs w:val="20"/>
          <w:lang w:val="it-IT"/>
        </w:rPr>
      </w:pPr>
      <w:r>
        <w:rPr>
          <w:b/>
          <w:sz w:val="20"/>
          <w:szCs w:val="20"/>
          <w:lang w:val="it-IT"/>
        </w:rPr>
        <w:t>Lenita Zanovello Tomazi</w:t>
      </w:r>
      <w:r w:rsidR="00FA3F4C">
        <w:rPr>
          <w:b/>
          <w:sz w:val="20"/>
          <w:szCs w:val="20"/>
          <w:lang w:val="it-IT"/>
        </w:rPr>
        <w:t xml:space="preserve">                        </w:t>
      </w:r>
      <w:r w:rsidR="001B72DF">
        <w:rPr>
          <w:b/>
          <w:sz w:val="20"/>
          <w:szCs w:val="20"/>
          <w:lang w:val="it-IT"/>
        </w:rPr>
        <w:t>Thomas Franco Tres</w:t>
      </w:r>
      <w:r w:rsidR="00206E4A" w:rsidRPr="006D7C2E">
        <w:rPr>
          <w:b/>
          <w:color w:val="FF0000"/>
          <w:sz w:val="20"/>
          <w:szCs w:val="20"/>
          <w:lang w:val="it-IT"/>
        </w:rPr>
        <w:t xml:space="preserve">              </w:t>
      </w:r>
      <w:r w:rsidR="006A5BD3">
        <w:rPr>
          <w:b/>
          <w:sz w:val="20"/>
          <w:szCs w:val="20"/>
          <w:lang w:val="it-IT"/>
        </w:rPr>
        <w:t xml:space="preserve">  </w:t>
      </w:r>
      <w:r w:rsidR="001E56A2" w:rsidRPr="001E56A2">
        <w:rPr>
          <w:b/>
          <w:bCs/>
          <w:sz w:val="18"/>
          <w:szCs w:val="18"/>
        </w:rPr>
        <w:t>Assessoria Jurídica do Município de Cotiporã</w:t>
      </w:r>
    </w:p>
    <w:p w14:paraId="5F6D75AF" w14:textId="001D8623" w:rsidR="00206E4A" w:rsidRDefault="00206E4A" w:rsidP="00206E4A">
      <w:pPr>
        <w:rPr>
          <w:sz w:val="20"/>
          <w:szCs w:val="20"/>
        </w:rPr>
      </w:pPr>
      <w:r w:rsidRPr="00625D93">
        <w:rPr>
          <w:sz w:val="18"/>
          <w:szCs w:val="18"/>
        </w:rPr>
        <w:t xml:space="preserve">CPF/MF nº: </w:t>
      </w:r>
      <w:r w:rsidR="00FA3F4C">
        <w:rPr>
          <w:sz w:val="18"/>
          <w:szCs w:val="18"/>
        </w:rPr>
        <w:t>003.969.520-46</w:t>
      </w:r>
      <w:r w:rsidRPr="00625D93">
        <w:rPr>
          <w:sz w:val="18"/>
          <w:szCs w:val="18"/>
        </w:rPr>
        <w:tab/>
        <w:t xml:space="preserve">  </w:t>
      </w:r>
      <w:r w:rsidRPr="00625D93">
        <w:rPr>
          <w:sz w:val="18"/>
          <w:szCs w:val="18"/>
        </w:rPr>
        <w:tab/>
      </w:r>
      <w:r w:rsidR="001B72DF">
        <w:rPr>
          <w:sz w:val="18"/>
          <w:szCs w:val="18"/>
        </w:rPr>
        <w:t xml:space="preserve">           </w:t>
      </w:r>
      <w:r w:rsidRPr="00625D93">
        <w:rPr>
          <w:sz w:val="18"/>
          <w:szCs w:val="18"/>
        </w:rPr>
        <w:t xml:space="preserve">CPF/MF nº: </w:t>
      </w:r>
      <w:r w:rsidR="001B72DF">
        <w:rPr>
          <w:sz w:val="18"/>
          <w:szCs w:val="18"/>
        </w:rPr>
        <w:t>027.548.930-24</w:t>
      </w:r>
      <w:r w:rsidRPr="00625D93">
        <w:rPr>
          <w:sz w:val="18"/>
          <w:szCs w:val="18"/>
        </w:rPr>
        <w:tab/>
        <w:t xml:space="preserve">      </w:t>
      </w:r>
    </w:p>
    <w:sectPr w:rsidR="00206E4A" w:rsidSect="00DA6B59">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7BE5" w14:textId="77777777" w:rsidR="007C7018" w:rsidRDefault="007C7018" w:rsidP="00965D67">
      <w:r>
        <w:separator/>
      </w:r>
    </w:p>
  </w:endnote>
  <w:endnote w:type="continuationSeparator" w:id="0">
    <w:p w14:paraId="6D401DBF" w14:textId="77777777" w:rsidR="007C7018" w:rsidRDefault="007C701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1A7E10" w:rsidRPr="00362E0E" w:rsidRDefault="001A7E1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1A7E10" w:rsidRPr="00362E0E" w:rsidRDefault="00000000" w:rsidP="00965D67">
    <w:pPr>
      <w:pStyle w:val="Rodap"/>
      <w:jc w:val="center"/>
      <w:rPr>
        <w:rFonts w:ascii="Arial Narrow" w:hAnsi="Arial Narrow" w:cs="Miriam Fixed"/>
        <w:sz w:val="18"/>
        <w:szCs w:val="18"/>
        <w:lang w:val="en-US"/>
      </w:rPr>
    </w:pPr>
    <w:hyperlink r:id="rId1" w:history="1">
      <w:r w:rsidR="001A7E10" w:rsidRPr="008B68A2">
        <w:rPr>
          <w:rStyle w:val="Hyperlink"/>
          <w:rFonts w:ascii="Arial Narrow" w:hAnsi="Arial Narrow" w:cs="Miriam Fixed"/>
          <w:sz w:val="18"/>
          <w:szCs w:val="18"/>
          <w:lang w:val="en-US"/>
        </w:rPr>
        <w:t>www.cotipora.rs.gov.br</w:t>
      </w:r>
    </w:hyperlink>
    <w:r w:rsidR="001A7E10">
      <w:rPr>
        <w:rFonts w:ascii="Arial Narrow" w:hAnsi="Arial Narrow" w:cs="Miriam Fixed"/>
        <w:sz w:val="18"/>
        <w:szCs w:val="18"/>
        <w:lang w:val="en-US"/>
      </w:rPr>
      <w:t xml:space="preserve"> </w:t>
    </w:r>
    <w:r w:rsidR="001A7E10" w:rsidRPr="00362E0E">
      <w:rPr>
        <w:rFonts w:ascii="Arial Narrow" w:hAnsi="Arial Narrow" w:cs="Miriam Fixed"/>
        <w:sz w:val="18"/>
        <w:szCs w:val="18"/>
        <w:lang w:val="en-US"/>
      </w:rPr>
      <w:t xml:space="preserve"> - CEP: 95.335-000 – COTIPORÃ/RS</w:t>
    </w:r>
    <w:r w:rsidR="001A7E10">
      <w:rPr>
        <w:rFonts w:ascii="Arial Narrow" w:hAnsi="Arial Narrow" w:cs="Miriam Fixed"/>
        <w:sz w:val="18"/>
        <w:szCs w:val="18"/>
        <w:lang w:val="en-US"/>
      </w:rPr>
      <w:t>.</w:t>
    </w:r>
  </w:p>
  <w:p w14:paraId="29EFF5A7" w14:textId="77777777" w:rsidR="001A7E10" w:rsidRPr="0067203A" w:rsidRDefault="001A7E1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69DB" w14:textId="77777777" w:rsidR="007C7018" w:rsidRDefault="007C7018" w:rsidP="00965D67">
      <w:r>
        <w:separator/>
      </w:r>
    </w:p>
  </w:footnote>
  <w:footnote w:type="continuationSeparator" w:id="0">
    <w:p w14:paraId="0D0554A2" w14:textId="77777777" w:rsidR="007C7018" w:rsidRDefault="007C701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9501" w14:textId="77777777" w:rsidR="006A5BD3" w:rsidRPr="0084175A" w:rsidRDefault="006A5BD3" w:rsidP="006A5BD3">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4FB021A7" wp14:editId="3307D8CA">
          <wp:extent cx="5400040" cy="1316990"/>
          <wp:effectExtent l="0" t="0" r="0" b="0"/>
          <wp:docPr id="651216631" name="Imagem 65121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309C8D7A" w:rsidR="001A7E10" w:rsidRPr="000A5DF0" w:rsidRDefault="001A7E10" w:rsidP="000A5DF0">
    <w:pPr>
      <w:pStyle w:val="Cabealho"/>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555665"/>
    <w:multiLevelType w:val="multilevel"/>
    <w:tmpl w:val="744854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F511547"/>
    <w:multiLevelType w:val="hybridMultilevel"/>
    <w:tmpl w:val="7D28029A"/>
    <w:lvl w:ilvl="0" w:tplc="5E5E99B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4A2701D5"/>
    <w:multiLevelType w:val="multilevel"/>
    <w:tmpl w:val="0CF8DE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43891950">
    <w:abstractNumId w:val="3"/>
  </w:num>
  <w:num w:numId="2" w16cid:durableId="313998549">
    <w:abstractNumId w:val="0"/>
  </w:num>
  <w:num w:numId="3" w16cid:durableId="2024015839">
    <w:abstractNumId w:val="1"/>
  </w:num>
  <w:num w:numId="4" w16cid:durableId="2051149869">
    <w:abstractNumId w:val="4"/>
  </w:num>
  <w:num w:numId="5" w16cid:durableId="363135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E11"/>
    <w:rsid w:val="000028C3"/>
    <w:rsid w:val="00003B49"/>
    <w:rsid w:val="00012655"/>
    <w:rsid w:val="00012E8D"/>
    <w:rsid w:val="00015BA9"/>
    <w:rsid w:val="00022BEC"/>
    <w:rsid w:val="0003367E"/>
    <w:rsid w:val="00034AE6"/>
    <w:rsid w:val="0003643E"/>
    <w:rsid w:val="000376AD"/>
    <w:rsid w:val="00042173"/>
    <w:rsid w:val="000434F2"/>
    <w:rsid w:val="00043F17"/>
    <w:rsid w:val="00045323"/>
    <w:rsid w:val="0005343A"/>
    <w:rsid w:val="00054C5E"/>
    <w:rsid w:val="00061D1E"/>
    <w:rsid w:val="00065C4F"/>
    <w:rsid w:val="0007191A"/>
    <w:rsid w:val="0007559C"/>
    <w:rsid w:val="00080B64"/>
    <w:rsid w:val="0008465D"/>
    <w:rsid w:val="00096B72"/>
    <w:rsid w:val="000A5DF0"/>
    <w:rsid w:val="000B5C6D"/>
    <w:rsid w:val="000B703B"/>
    <w:rsid w:val="000C4CE0"/>
    <w:rsid w:val="000C68A2"/>
    <w:rsid w:val="000C78C7"/>
    <w:rsid w:val="000C7EDB"/>
    <w:rsid w:val="000D2671"/>
    <w:rsid w:val="000E27B0"/>
    <w:rsid w:val="000E5D3A"/>
    <w:rsid w:val="000E6004"/>
    <w:rsid w:val="00111B31"/>
    <w:rsid w:val="00116362"/>
    <w:rsid w:val="00122FA4"/>
    <w:rsid w:val="00123BD0"/>
    <w:rsid w:val="0012624A"/>
    <w:rsid w:val="00134260"/>
    <w:rsid w:val="00135533"/>
    <w:rsid w:val="00146F4F"/>
    <w:rsid w:val="00160C45"/>
    <w:rsid w:val="001713DC"/>
    <w:rsid w:val="00175043"/>
    <w:rsid w:val="0017587D"/>
    <w:rsid w:val="00176E74"/>
    <w:rsid w:val="0018007D"/>
    <w:rsid w:val="00180F2F"/>
    <w:rsid w:val="001871DA"/>
    <w:rsid w:val="0019010D"/>
    <w:rsid w:val="0019230E"/>
    <w:rsid w:val="001A2B52"/>
    <w:rsid w:val="001A4B70"/>
    <w:rsid w:val="001A7E10"/>
    <w:rsid w:val="001B14BC"/>
    <w:rsid w:val="001B72DF"/>
    <w:rsid w:val="001C5513"/>
    <w:rsid w:val="001C732F"/>
    <w:rsid w:val="001D4354"/>
    <w:rsid w:val="001D79DF"/>
    <w:rsid w:val="001E1672"/>
    <w:rsid w:val="001E56A2"/>
    <w:rsid w:val="001E6B52"/>
    <w:rsid w:val="00206E4A"/>
    <w:rsid w:val="00217D50"/>
    <w:rsid w:val="002219BB"/>
    <w:rsid w:val="002233F5"/>
    <w:rsid w:val="0022525E"/>
    <w:rsid w:val="0023218B"/>
    <w:rsid w:val="002327E9"/>
    <w:rsid w:val="00242A87"/>
    <w:rsid w:val="00247217"/>
    <w:rsid w:val="00261B06"/>
    <w:rsid w:val="00262171"/>
    <w:rsid w:val="002728A9"/>
    <w:rsid w:val="002734C2"/>
    <w:rsid w:val="00281598"/>
    <w:rsid w:val="002820DF"/>
    <w:rsid w:val="00287A37"/>
    <w:rsid w:val="00290A50"/>
    <w:rsid w:val="0029536D"/>
    <w:rsid w:val="002A1C13"/>
    <w:rsid w:val="002A2994"/>
    <w:rsid w:val="002B2646"/>
    <w:rsid w:val="002B4451"/>
    <w:rsid w:val="002B49FA"/>
    <w:rsid w:val="002B6314"/>
    <w:rsid w:val="002C1441"/>
    <w:rsid w:val="002C29F8"/>
    <w:rsid w:val="002C3719"/>
    <w:rsid w:val="002C4F94"/>
    <w:rsid w:val="002C67C6"/>
    <w:rsid w:val="002D148B"/>
    <w:rsid w:val="002D51D8"/>
    <w:rsid w:val="002D6B3E"/>
    <w:rsid w:val="002D7B73"/>
    <w:rsid w:val="002E192E"/>
    <w:rsid w:val="002F399D"/>
    <w:rsid w:val="002F622E"/>
    <w:rsid w:val="0030340E"/>
    <w:rsid w:val="003069F1"/>
    <w:rsid w:val="00311DF2"/>
    <w:rsid w:val="00311DF6"/>
    <w:rsid w:val="00311ED2"/>
    <w:rsid w:val="0032047E"/>
    <w:rsid w:val="00321BE9"/>
    <w:rsid w:val="00332123"/>
    <w:rsid w:val="00334CA4"/>
    <w:rsid w:val="0033527C"/>
    <w:rsid w:val="00347B53"/>
    <w:rsid w:val="003542A4"/>
    <w:rsid w:val="00354FF3"/>
    <w:rsid w:val="0035536A"/>
    <w:rsid w:val="00355CDA"/>
    <w:rsid w:val="00362E0E"/>
    <w:rsid w:val="00370A53"/>
    <w:rsid w:val="00374D83"/>
    <w:rsid w:val="003778E3"/>
    <w:rsid w:val="00390D68"/>
    <w:rsid w:val="0039124B"/>
    <w:rsid w:val="00395380"/>
    <w:rsid w:val="003A075A"/>
    <w:rsid w:val="003A1B78"/>
    <w:rsid w:val="003A58A1"/>
    <w:rsid w:val="003A5F1A"/>
    <w:rsid w:val="003A69CC"/>
    <w:rsid w:val="003B1E24"/>
    <w:rsid w:val="003B218D"/>
    <w:rsid w:val="003B5534"/>
    <w:rsid w:val="003C2A24"/>
    <w:rsid w:val="003C4477"/>
    <w:rsid w:val="003C7E7B"/>
    <w:rsid w:val="003D005B"/>
    <w:rsid w:val="003E1739"/>
    <w:rsid w:val="003E5629"/>
    <w:rsid w:val="003F0A3C"/>
    <w:rsid w:val="003F12EE"/>
    <w:rsid w:val="003F43FD"/>
    <w:rsid w:val="00404521"/>
    <w:rsid w:val="00405D61"/>
    <w:rsid w:val="004124A8"/>
    <w:rsid w:val="00420047"/>
    <w:rsid w:val="00427C55"/>
    <w:rsid w:val="00432890"/>
    <w:rsid w:val="004344E2"/>
    <w:rsid w:val="00440B8F"/>
    <w:rsid w:val="004428D8"/>
    <w:rsid w:val="004438C6"/>
    <w:rsid w:val="00447C23"/>
    <w:rsid w:val="00454C29"/>
    <w:rsid w:val="00483BA1"/>
    <w:rsid w:val="00487B19"/>
    <w:rsid w:val="00495CA9"/>
    <w:rsid w:val="004C2A2D"/>
    <w:rsid w:val="004D2D3D"/>
    <w:rsid w:val="004D4704"/>
    <w:rsid w:val="00501158"/>
    <w:rsid w:val="00501C30"/>
    <w:rsid w:val="005025C8"/>
    <w:rsid w:val="0051129B"/>
    <w:rsid w:val="00524A6F"/>
    <w:rsid w:val="00535013"/>
    <w:rsid w:val="00536469"/>
    <w:rsid w:val="0054242C"/>
    <w:rsid w:val="005445DD"/>
    <w:rsid w:val="00557F8F"/>
    <w:rsid w:val="0056130E"/>
    <w:rsid w:val="005705D7"/>
    <w:rsid w:val="00572DBC"/>
    <w:rsid w:val="00575853"/>
    <w:rsid w:val="005806AE"/>
    <w:rsid w:val="00585F72"/>
    <w:rsid w:val="00591BCF"/>
    <w:rsid w:val="005952A4"/>
    <w:rsid w:val="005A005C"/>
    <w:rsid w:val="005A04F5"/>
    <w:rsid w:val="005A674C"/>
    <w:rsid w:val="005B1E02"/>
    <w:rsid w:val="005C659F"/>
    <w:rsid w:val="005E1223"/>
    <w:rsid w:val="005E2483"/>
    <w:rsid w:val="005E7F47"/>
    <w:rsid w:val="005F1BFC"/>
    <w:rsid w:val="005F3DDD"/>
    <w:rsid w:val="00603878"/>
    <w:rsid w:val="00603D1A"/>
    <w:rsid w:val="00613A17"/>
    <w:rsid w:val="0061644C"/>
    <w:rsid w:val="006167B2"/>
    <w:rsid w:val="006264BF"/>
    <w:rsid w:val="006313DD"/>
    <w:rsid w:val="00632A01"/>
    <w:rsid w:val="00634FA5"/>
    <w:rsid w:val="00640269"/>
    <w:rsid w:val="00644162"/>
    <w:rsid w:val="00645899"/>
    <w:rsid w:val="0065531D"/>
    <w:rsid w:val="00656E8D"/>
    <w:rsid w:val="00662227"/>
    <w:rsid w:val="00666861"/>
    <w:rsid w:val="00671A7D"/>
    <w:rsid w:val="0067203A"/>
    <w:rsid w:val="00672329"/>
    <w:rsid w:val="0067264C"/>
    <w:rsid w:val="00673FFD"/>
    <w:rsid w:val="00674564"/>
    <w:rsid w:val="00681991"/>
    <w:rsid w:val="006859A0"/>
    <w:rsid w:val="0069393D"/>
    <w:rsid w:val="006A5BD3"/>
    <w:rsid w:val="006B5F22"/>
    <w:rsid w:val="006C33D7"/>
    <w:rsid w:val="006C55C1"/>
    <w:rsid w:val="006C68E5"/>
    <w:rsid w:val="006D4DEC"/>
    <w:rsid w:val="006E5A08"/>
    <w:rsid w:val="006F059F"/>
    <w:rsid w:val="006F2799"/>
    <w:rsid w:val="00702E4C"/>
    <w:rsid w:val="007070AD"/>
    <w:rsid w:val="00707679"/>
    <w:rsid w:val="0071665C"/>
    <w:rsid w:val="00716D47"/>
    <w:rsid w:val="00724C04"/>
    <w:rsid w:val="00735C42"/>
    <w:rsid w:val="007424E3"/>
    <w:rsid w:val="00747B68"/>
    <w:rsid w:val="00750513"/>
    <w:rsid w:val="00750A06"/>
    <w:rsid w:val="00755024"/>
    <w:rsid w:val="00755273"/>
    <w:rsid w:val="007601A1"/>
    <w:rsid w:val="00762B69"/>
    <w:rsid w:val="00763A60"/>
    <w:rsid w:val="00782586"/>
    <w:rsid w:val="007A2AA2"/>
    <w:rsid w:val="007A428A"/>
    <w:rsid w:val="007B16D2"/>
    <w:rsid w:val="007B5CA4"/>
    <w:rsid w:val="007B7748"/>
    <w:rsid w:val="007B78C9"/>
    <w:rsid w:val="007C1E85"/>
    <w:rsid w:val="007C4A97"/>
    <w:rsid w:val="007C7018"/>
    <w:rsid w:val="007D1788"/>
    <w:rsid w:val="007D62E9"/>
    <w:rsid w:val="007E0A6C"/>
    <w:rsid w:val="007E182C"/>
    <w:rsid w:val="007E4645"/>
    <w:rsid w:val="007F2D96"/>
    <w:rsid w:val="00811EAA"/>
    <w:rsid w:val="00816E10"/>
    <w:rsid w:val="008173B3"/>
    <w:rsid w:val="0083312B"/>
    <w:rsid w:val="00834335"/>
    <w:rsid w:val="00837A02"/>
    <w:rsid w:val="0084175A"/>
    <w:rsid w:val="00844C26"/>
    <w:rsid w:val="00863CEF"/>
    <w:rsid w:val="00865DC0"/>
    <w:rsid w:val="00870A0D"/>
    <w:rsid w:val="00872CD6"/>
    <w:rsid w:val="008904B9"/>
    <w:rsid w:val="00890A65"/>
    <w:rsid w:val="00892162"/>
    <w:rsid w:val="00892B00"/>
    <w:rsid w:val="008931A3"/>
    <w:rsid w:val="008A2DE1"/>
    <w:rsid w:val="008B17E8"/>
    <w:rsid w:val="008B2892"/>
    <w:rsid w:val="008B383E"/>
    <w:rsid w:val="008D379A"/>
    <w:rsid w:val="008E2B98"/>
    <w:rsid w:val="008E7B83"/>
    <w:rsid w:val="008E7D7F"/>
    <w:rsid w:val="0090486F"/>
    <w:rsid w:val="0090523A"/>
    <w:rsid w:val="00910E16"/>
    <w:rsid w:val="00911283"/>
    <w:rsid w:val="009149FA"/>
    <w:rsid w:val="00916256"/>
    <w:rsid w:val="00920CF5"/>
    <w:rsid w:val="00921B2C"/>
    <w:rsid w:val="00924AE9"/>
    <w:rsid w:val="00934585"/>
    <w:rsid w:val="00934B3D"/>
    <w:rsid w:val="009363D4"/>
    <w:rsid w:val="00937630"/>
    <w:rsid w:val="00937A8A"/>
    <w:rsid w:val="009509FD"/>
    <w:rsid w:val="00954478"/>
    <w:rsid w:val="009544C0"/>
    <w:rsid w:val="0095584C"/>
    <w:rsid w:val="009559E6"/>
    <w:rsid w:val="00963F1B"/>
    <w:rsid w:val="00965D67"/>
    <w:rsid w:val="009676BA"/>
    <w:rsid w:val="0097055E"/>
    <w:rsid w:val="00980EA2"/>
    <w:rsid w:val="009872B0"/>
    <w:rsid w:val="0099160A"/>
    <w:rsid w:val="00994FB8"/>
    <w:rsid w:val="009A5614"/>
    <w:rsid w:val="009C1B34"/>
    <w:rsid w:val="009C2FB4"/>
    <w:rsid w:val="009C4933"/>
    <w:rsid w:val="009D15F1"/>
    <w:rsid w:val="009D21F9"/>
    <w:rsid w:val="009D63DF"/>
    <w:rsid w:val="009E1E8D"/>
    <w:rsid w:val="009F25C8"/>
    <w:rsid w:val="009F78EF"/>
    <w:rsid w:val="00A005AC"/>
    <w:rsid w:val="00A2079B"/>
    <w:rsid w:val="00A32287"/>
    <w:rsid w:val="00A327AE"/>
    <w:rsid w:val="00A475D4"/>
    <w:rsid w:val="00A6216A"/>
    <w:rsid w:val="00A62C30"/>
    <w:rsid w:val="00A6540E"/>
    <w:rsid w:val="00A67E42"/>
    <w:rsid w:val="00A712F2"/>
    <w:rsid w:val="00A83DC1"/>
    <w:rsid w:val="00AA26B7"/>
    <w:rsid w:val="00AC0A6F"/>
    <w:rsid w:val="00AC188A"/>
    <w:rsid w:val="00AD02A2"/>
    <w:rsid w:val="00AE5B45"/>
    <w:rsid w:val="00AF1FD5"/>
    <w:rsid w:val="00AF4901"/>
    <w:rsid w:val="00B0659C"/>
    <w:rsid w:val="00B22C91"/>
    <w:rsid w:val="00B26F47"/>
    <w:rsid w:val="00B27E59"/>
    <w:rsid w:val="00B42AC6"/>
    <w:rsid w:val="00B6114E"/>
    <w:rsid w:val="00B65B46"/>
    <w:rsid w:val="00B66E86"/>
    <w:rsid w:val="00B77B71"/>
    <w:rsid w:val="00B8224E"/>
    <w:rsid w:val="00B828D4"/>
    <w:rsid w:val="00B95397"/>
    <w:rsid w:val="00BA2F72"/>
    <w:rsid w:val="00BA3A10"/>
    <w:rsid w:val="00BA5F2B"/>
    <w:rsid w:val="00BA6C43"/>
    <w:rsid w:val="00BA6DDA"/>
    <w:rsid w:val="00BB1139"/>
    <w:rsid w:val="00BB1E51"/>
    <w:rsid w:val="00BB2B8B"/>
    <w:rsid w:val="00BC0664"/>
    <w:rsid w:val="00BC60DA"/>
    <w:rsid w:val="00BC7778"/>
    <w:rsid w:val="00BD17F7"/>
    <w:rsid w:val="00BD2D39"/>
    <w:rsid w:val="00BE1B0F"/>
    <w:rsid w:val="00BE2273"/>
    <w:rsid w:val="00BE3A36"/>
    <w:rsid w:val="00BF674D"/>
    <w:rsid w:val="00C01357"/>
    <w:rsid w:val="00C04D89"/>
    <w:rsid w:val="00C0710D"/>
    <w:rsid w:val="00C125C2"/>
    <w:rsid w:val="00C226B7"/>
    <w:rsid w:val="00C2761D"/>
    <w:rsid w:val="00C32497"/>
    <w:rsid w:val="00C36AA9"/>
    <w:rsid w:val="00C373CD"/>
    <w:rsid w:val="00C44317"/>
    <w:rsid w:val="00C45F99"/>
    <w:rsid w:val="00C45FB2"/>
    <w:rsid w:val="00C635DF"/>
    <w:rsid w:val="00C712A1"/>
    <w:rsid w:val="00C766E0"/>
    <w:rsid w:val="00C81B5B"/>
    <w:rsid w:val="00C85192"/>
    <w:rsid w:val="00C86FC5"/>
    <w:rsid w:val="00C872E0"/>
    <w:rsid w:val="00C94944"/>
    <w:rsid w:val="00C94E08"/>
    <w:rsid w:val="00C9689B"/>
    <w:rsid w:val="00C974EF"/>
    <w:rsid w:val="00CB6367"/>
    <w:rsid w:val="00CD0EF0"/>
    <w:rsid w:val="00CD14B4"/>
    <w:rsid w:val="00CD36C6"/>
    <w:rsid w:val="00CD503E"/>
    <w:rsid w:val="00CE1089"/>
    <w:rsid w:val="00CE1C93"/>
    <w:rsid w:val="00CE41D5"/>
    <w:rsid w:val="00CF0E89"/>
    <w:rsid w:val="00CF56E7"/>
    <w:rsid w:val="00CF5A76"/>
    <w:rsid w:val="00CF648E"/>
    <w:rsid w:val="00CF6DCA"/>
    <w:rsid w:val="00D012E1"/>
    <w:rsid w:val="00D1011C"/>
    <w:rsid w:val="00D3190D"/>
    <w:rsid w:val="00D31B52"/>
    <w:rsid w:val="00D31BB7"/>
    <w:rsid w:val="00D3536C"/>
    <w:rsid w:val="00D41DD5"/>
    <w:rsid w:val="00D42A3A"/>
    <w:rsid w:val="00D466FC"/>
    <w:rsid w:val="00D54297"/>
    <w:rsid w:val="00D556D8"/>
    <w:rsid w:val="00D60516"/>
    <w:rsid w:val="00D72A11"/>
    <w:rsid w:val="00D73DBB"/>
    <w:rsid w:val="00D753AB"/>
    <w:rsid w:val="00D77A81"/>
    <w:rsid w:val="00D808BB"/>
    <w:rsid w:val="00D82F01"/>
    <w:rsid w:val="00D843AE"/>
    <w:rsid w:val="00D84EDA"/>
    <w:rsid w:val="00D92BD1"/>
    <w:rsid w:val="00D9362D"/>
    <w:rsid w:val="00D953E7"/>
    <w:rsid w:val="00DA27CC"/>
    <w:rsid w:val="00DA31D8"/>
    <w:rsid w:val="00DA6B59"/>
    <w:rsid w:val="00DA6DDF"/>
    <w:rsid w:val="00DB46B9"/>
    <w:rsid w:val="00DB500F"/>
    <w:rsid w:val="00DC5FD4"/>
    <w:rsid w:val="00DE046D"/>
    <w:rsid w:val="00DE0CAF"/>
    <w:rsid w:val="00DE30B5"/>
    <w:rsid w:val="00DE3FBF"/>
    <w:rsid w:val="00DE4FFA"/>
    <w:rsid w:val="00DF41AB"/>
    <w:rsid w:val="00E055EF"/>
    <w:rsid w:val="00E0725F"/>
    <w:rsid w:val="00E21247"/>
    <w:rsid w:val="00E303BD"/>
    <w:rsid w:val="00E41E55"/>
    <w:rsid w:val="00E47045"/>
    <w:rsid w:val="00E54327"/>
    <w:rsid w:val="00E7012E"/>
    <w:rsid w:val="00E828F6"/>
    <w:rsid w:val="00E90362"/>
    <w:rsid w:val="00EA2AFD"/>
    <w:rsid w:val="00EA47C6"/>
    <w:rsid w:val="00EA79F6"/>
    <w:rsid w:val="00EC0872"/>
    <w:rsid w:val="00EE0994"/>
    <w:rsid w:val="00EE13CD"/>
    <w:rsid w:val="00EE70D4"/>
    <w:rsid w:val="00EF7C6C"/>
    <w:rsid w:val="00F008D9"/>
    <w:rsid w:val="00F02C83"/>
    <w:rsid w:val="00F03B8F"/>
    <w:rsid w:val="00F24B04"/>
    <w:rsid w:val="00F251DB"/>
    <w:rsid w:val="00F25922"/>
    <w:rsid w:val="00F26DF1"/>
    <w:rsid w:val="00F40A0C"/>
    <w:rsid w:val="00F45F6E"/>
    <w:rsid w:val="00F47D7A"/>
    <w:rsid w:val="00F53929"/>
    <w:rsid w:val="00F56BF9"/>
    <w:rsid w:val="00F60398"/>
    <w:rsid w:val="00F6350A"/>
    <w:rsid w:val="00F73013"/>
    <w:rsid w:val="00F7520E"/>
    <w:rsid w:val="00F80B16"/>
    <w:rsid w:val="00F91D5A"/>
    <w:rsid w:val="00F95721"/>
    <w:rsid w:val="00F975C9"/>
    <w:rsid w:val="00FA3F4C"/>
    <w:rsid w:val="00FB1E27"/>
    <w:rsid w:val="00FC2DB9"/>
    <w:rsid w:val="00FD3A68"/>
    <w:rsid w:val="00FD4C4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7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D77A81"/>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C55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unhideWhenUsed/>
    <w:qFormat/>
    <w:rsid w:val="001C55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7A428A"/>
    <w:pPr>
      <w:spacing w:after="120"/>
      <w:ind w:left="283"/>
    </w:pPr>
  </w:style>
  <w:style w:type="character" w:customStyle="1" w:styleId="RecuodecorpodetextoChar">
    <w:name w:val="Recuo de corpo de texto Char"/>
    <w:basedOn w:val="Fontepargpadro"/>
    <w:link w:val="Recuodecorpodetexto"/>
    <w:rsid w:val="007A428A"/>
    <w:rPr>
      <w:rFonts w:ascii="Times New Roman" w:eastAsia="Times New Roman" w:hAnsi="Times New Roman" w:cs="Times New Roman"/>
      <w:sz w:val="24"/>
      <w:szCs w:val="24"/>
      <w:lang w:eastAsia="pt-BR"/>
    </w:rPr>
  </w:style>
  <w:style w:type="paragraph" w:styleId="Textoembloco">
    <w:name w:val="Block Text"/>
    <w:basedOn w:val="Normal"/>
    <w:rsid w:val="007A4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1Char">
    <w:name w:val="Título 1 Char"/>
    <w:basedOn w:val="Fontepargpadro"/>
    <w:link w:val="Ttulo1"/>
    <w:uiPriority w:val="9"/>
    <w:rsid w:val="00D77A81"/>
    <w:rPr>
      <w:rFonts w:asciiTheme="majorHAnsi" w:eastAsiaTheme="majorEastAsia" w:hAnsiTheme="majorHAnsi" w:cstheme="majorBidi"/>
      <w:color w:val="365F91" w:themeColor="accent1" w:themeShade="BF"/>
      <w:sz w:val="32"/>
      <w:szCs w:val="32"/>
      <w:lang w:eastAsia="pt-BR"/>
    </w:rPr>
  </w:style>
  <w:style w:type="character" w:customStyle="1" w:styleId="Ttulo7Char">
    <w:name w:val="Título 7 Char"/>
    <w:basedOn w:val="Fontepargpadro"/>
    <w:link w:val="Ttulo7"/>
    <w:uiPriority w:val="9"/>
    <w:semiHidden/>
    <w:rsid w:val="00D77A81"/>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
    <w:semiHidden/>
    <w:rsid w:val="001C5513"/>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rsid w:val="001C5513"/>
    <w:rPr>
      <w:rFonts w:asciiTheme="majorHAnsi" w:eastAsiaTheme="majorEastAsia" w:hAnsiTheme="majorHAnsi" w:cstheme="majorBidi"/>
      <w:i/>
      <w:iCs/>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FBC0A-397A-4A5B-84BE-A5BA6E13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1</Pages>
  <Words>3387</Words>
  <Characters>18293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TOMADA DE PREÇOS 05-20</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05-20</dc:title>
  <dc:subject>Reforma Instalações Elétricas Escolas Municipais</dc:subject>
  <dc:creator>Gilda Ana Marcon Moreira - Pref. Munic. de Cotiporã RS</dc:creator>
  <cp:lastModifiedBy>Leticia Frizon</cp:lastModifiedBy>
  <cp:revision>247</cp:revision>
  <cp:lastPrinted>2023-07-21T20:26:00Z</cp:lastPrinted>
  <dcterms:created xsi:type="dcterms:W3CDTF">2015-01-20T10:04:00Z</dcterms:created>
  <dcterms:modified xsi:type="dcterms:W3CDTF">2023-07-21T20:26:00Z</dcterms:modified>
</cp:coreProperties>
</file>