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56EE47" w14:textId="77777777" w:rsidR="008C3C50" w:rsidRDefault="008C3C50" w:rsidP="00697EF7">
      <w:pPr>
        <w:suppressAutoHyphens/>
        <w:rPr>
          <w:sz w:val="20"/>
          <w:szCs w:val="20"/>
        </w:rPr>
      </w:pPr>
    </w:p>
    <w:p w14:paraId="025A2C08" w14:textId="32E79AE4" w:rsidR="00351EF7" w:rsidRDefault="0028291C" w:rsidP="0034006A">
      <w:pPr>
        <w:pStyle w:val="Ttulo3"/>
        <w:keepLines w:val="0"/>
        <w:numPr>
          <w:ilvl w:val="2"/>
          <w:numId w:val="1"/>
        </w:numPr>
        <w:suppressAutoHyphens/>
        <w:spacing w:before="0"/>
        <w:jc w:val="center"/>
        <w:rPr>
          <w:sz w:val="10"/>
          <w:szCs w:val="10"/>
        </w:rPr>
      </w:pPr>
      <w:r w:rsidRPr="0028291C">
        <w:rPr>
          <w:rFonts w:ascii="Times New Roman" w:eastAsia="Times New Roman" w:hAnsi="Times New Roman" w:cs="Times New Roman"/>
          <w:color w:val="auto"/>
          <w:sz w:val="20"/>
          <w:szCs w:val="20"/>
        </w:rPr>
        <w:t>CONTRATO</w:t>
      </w:r>
      <w:r w:rsidRPr="0028291C">
        <w:rPr>
          <w:rFonts w:ascii="Times New Roman" w:eastAsia="Times New Roman" w:hAnsi="Times New Roman" w:cs="Times New Roman"/>
          <w:b w:val="0"/>
          <w:color w:val="auto"/>
          <w:sz w:val="20"/>
          <w:szCs w:val="20"/>
        </w:rPr>
        <w:t xml:space="preserve"> </w:t>
      </w:r>
      <w:r w:rsidRPr="0028291C">
        <w:rPr>
          <w:rFonts w:ascii="Times New Roman" w:eastAsia="Times New Roman" w:hAnsi="Times New Roman" w:cs="Times New Roman"/>
          <w:color w:val="auto"/>
          <w:sz w:val="20"/>
          <w:szCs w:val="20"/>
        </w:rPr>
        <w:t>DE</w:t>
      </w:r>
      <w:r w:rsidR="00EF1297">
        <w:rPr>
          <w:rFonts w:ascii="Times New Roman" w:hAnsi="Times New Roman" w:cs="Times New Roman"/>
          <w:color w:val="auto"/>
          <w:sz w:val="20"/>
          <w:szCs w:val="20"/>
        </w:rPr>
        <w:t xml:space="preserve"> </w:t>
      </w:r>
      <w:r w:rsidR="00EF1297" w:rsidRPr="0028291C">
        <w:rPr>
          <w:rFonts w:ascii="Times New Roman" w:hAnsi="Times New Roman" w:cs="Times New Roman"/>
          <w:color w:val="auto"/>
          <w:sz w:val="20"/>
          <w:szCs w:val="20"/>
        </w:rPr>
        <w:t>P</w:t>
      </w:r>
      <w:r w:rsidR="007370B9">
        <w:rPr>
          <w:rFonts w:ascii="Times New Roman" w:eastAsia="Times New Roman" w:hAnsi="Times New Roman" w:cs="Times New Roman"/>
          <w:color w:val="auto"/>
          <w:sz w:val="20"/>
          <w:szCs w:val="20"/>
        </w:rPr>
        <w:t>RESTAÇÃO DE SERVIÇOS Nº 145</w:t>
      </w:r>
      <w:r w:rsidR="007460C3">
        <w:rPr>
          <w:rFonts w:ascii="Times New Roman" w:eastAsia="Times New Roman" w:hAnsi="Times New Roman" w:cs="Times New Roman"/>
          <w:color w:val="auto"/>
          <w:sz w:val="20"/>
          <w:szCs w:val="20"/>
        </w:rPr>
        <w:t>/2022</w:t>
      </w:r>
    </w:p>
    <w:p w14:paraId="20119074" w14:textId="34990235" w:rsidR="008C3C50" w:rsidRPr="008C3C50" w:rsidRDefault="008C3C50" w:rsidP="008C3C50"/>
    <w:p w14:paraId="5857D38C" w14:textId="6AE4C704" w:rsidR="0028291C" w:rsidRPr="007370B9" w:rsidRDefault="0028291C" w:rsidP="0028291C">
      <w:pPr>
        <w:jc w:val="both"/>
        <w:rPr>
          <w:sz w:val="20"/>
          <w:szCs w:val="20"/>
        </w:rPr>
      </w:pPr>
      <w:r w:rsidRPr="0028291C">
        <w:rPr>
          <w:sz w:val="20"/>
          <w:szCs w:val="20"/>
        </w:rPr>
        <w:t xml:space="preserve">Pelo presente instrumento, de um lado o </w:t>
      </w:r>
      <w:r w:rsidRPr="0028291C">
        <w:rPr>
          <w:b/>
          <w:sz w:val="20"/>
          <w:szCs w:val="20"/>
        </w:rPr>
        <w:t>MUNICÍPIO DE COTIPORÃ</w:t>
      </w:r>
      <w:r w:rsidRPr="0028291C">
        <w:rPr>
          <w:sz w:val="20"/>
          <w:szCs w:val="20"/>
        </w:rPr>
        <w:t xml:space="preserve">, Estado do Rio Grande do Sul, pessoa jurídica de direito público interno, com sede na Rua Silveira Martins, 163, nesta cidade, inscrito no Cadastro de Contribuintes do Ministério da Fazenda sob nº 90.898.487/0001-64, neste ato representado por seu Prefeito Municipal, Senhor </w:t>
      </w:r>
      <w:proofErr w:type="spellStart"/>
      <w:r w:rsidR="00A379AB">
        <w:rPr>
          <w:sz w:val="20"/>
          <w:szCs w:val="20"/>
        </w:rPr>
        <w:t>Ivelton</w:t>
      </w:r>
      <w:proofErr w:type="spellEnd"/>
      <w:r w:rsidR="00A379AB">
        <w:rPr>
          <w:sz w:val="20"/>
          <w:szCs w:val="20"/>
        </w:rPr>
        <w:t xml:space="preserve"> Mateus </w:t>
      </w:r>
      <w:proofErr w:type="spellStart"/>
      <w:r w:rsidR="00A379AB">
        <w:rPr>
          <w:sz w:val="20"/>
          <w:szCs w:val="20"/>
        </w:rPr>
        <w:t>Zardo</w:t>
      </w:r>
      <w:proofErr w:type="spellEnd"/>
      <w:r w:rsidRPr="0028291C">
        <w:rPr>
          <w:sz w:val="20"/>
          <w:szCs w:val="20"/>
        </w:rPr>
        <w:t xml:space="preserve">, brasileiro, </w:t>
      </w:r>
      <w:r w:rsidR="0034006A">
        <w:rPr>
          <w:sz w:val="20"/>
          <w:szCs w:val="20"/>
        </w:rPr>
        <w:t xml:space="preserve">solteiro, </w:t>
      </w:r>
      <w:r w:rsidR="008C3C50">
        <w:rPr>
          <w:sz w:val="20"/>
          <w:szCs w:val="20"/>
        </w:rPr>
        <w:t>portador da Identidade nº 8090448245, expedida pela SJS/RS, inscrito no CPF/MF nº 015.188.930-90</w:t>
      </w:r>
      <w:r w:rsidRPr="0028291C">
        <w:rPr>
          <w:sz w:val="20"/>
          <w:szCs w:val="20"/>
        </w:rPr>
        <w:t>, doravante denominado simplesmente CONTRATANTE e de outro a empresa</w:t>
      </w:r>
      <w:r w:rsidRPr="0028291C">
        <w:rPr>
          <w:b/>
          <w:sz w:val="20"/>
          <w:szCs w:val="20"/>
        </w:rPr>
        <w:t xml:space="preserve"> </w:t>
      </w:r>
      <w:r w:rsidR="007370B9" w:rsidRPr="007370B9">
        <w:rPr>
          <w:b/>
          <w:sz w:val="20"/>
          <w:szCs w:val="20"/>
        </w:rPr>
        <w:t>PEDRONES OFICINA DIESEL LTDA</w:t>
      </w:r>
      <w:r w:rsidR="007370B9" w:rsidRPr="007370B9">
        <w:rPr>
          <w:sz w:val="20"/>
          <w:szCs w:val="20"/>
        </w:rPr>
        <w:t>, pessoa jurídica de direito privado,</w:t>
      </w:r>
      <w:r w:rsidR="007370B9" w:rsidRPr="007370B9">
        <w:rPr>
          <w:b/>
          <w:color w:val="FF0000"/>
          <w:sz w:val="20"/>
          <w:szCs w:val="20"/>
        </w:rPr>
        <w:t xml:space="preserve"> </w:t>
      </w:r>
      <w:r w:rsidR="007370B9" w:rsidRPr="007370B9">
        <w:rPr>
          <w:sz w:val="20"/>
          <w:szCs w:val="20"/>
        </w:rPr>
        <w:t xml:space="preserve">sediada na Rua </w:t>
      </w:r>
      <w:proofErr w:type="spellStart"/>
      <w:r w:rsidR="007370B9" w:rsidRPr="007370B9">
        <w:rPr>
          <w:sz w:val="20"/>
          <w:szCs w:val="20"/>
        </w:rPr>
        <w:t>Asterio</w:t>
      </w:r>
      <w:proofErr w:type="spellEnd"/>
      <w:r w:rsidR="007370B9" w:rsidRPr="007370B9">
        <w:rPr>
          <w:sz w:val="20"/>
          <w:szCs w:val="20"/>
        </w:rPr>
        <w:t xml:space="preserve"> De Mello, nº 366, Bairro Centro em Veranópolis(RS), CEP 95.330-000, inscrita no CNPJ sob nº 00.977.787/0001-46, neste ato representada por</w:t>
      </w:r>
      <w:r w:rsidR="007370B9" w:rsidRPr="007370B9">
        <w:rPr>
          <w:color w:val="FF0000"/>
          <w:sz w:val="20"/>
          <w:szCs w:val="20"/>
        </w:rPr>
        <w:t xml:space="preserve"> </w:t>
      </w:r>
      <w:r w:rsidR="007370B9" w:rsidRPr="007370B9">
        <w:rPr>
          <w:sz w:val="20"/>
          <w:szCs w:val="20"/>
        </w:rPr>
        <w:t xml:space="preserve">seu Sócio Administrador Senhor Sócio Administrador o Senhor </w:t>
      </w:r>
      <w:proofErr w:type="spellStart"/>
      <w:r w:rsidR="007370B9" w:rsidRPr="007370B9">
        <w:rPr>
          <w:sz w:val="20"/>
          <w:szCs w:val="20"/>
        </w:rPr>
        <w:t>Jucimar</w:t>
      </w:r>
      <w:proofErr w:type="spellEnd"/>
      <w:r w:rsidR="007370B9" w:rsidRPr="007370B9">
        <w:rPr>
          <w:sz w:val="20"/>
          <w:szCs w:val="20"/>
        </w:rPr>
        <w:t xml:space="preserve"> </w:t>
      </w:r>
      <w:proofErr w:type="spellStart"/>
      <w:r w:rsidR="007370B9" w:rsidRPr="007370B9">
        <w:rPr>
          <w:sz w:val="20"/>
          <w:szCs w:val="20"/>
        </w:rPr>
        <w:t>Salvetti</w:t>
      </w:r>
      <w:proofErr w:type="spellEnd"/>
      <w:r w:rsidR="007370B9" w:rsidRPr="007370B9">
        <w:rPr>
          <w:sz w:val="20"/>
          <w:szCs w:val="20"/>
        </w:rPr>
        <w:t>, brasileiro, solteiro, mecânico, portador da Identidade Civil nº 1037391107 expedida pela SSP/RS, inscrito no CPF/MF sob nº 455.463.980-00</w:t>
      </w:r>
      <w:r w:rsidR="008C3C50" w:rsidRPr="007370B9">
        <w:rPr>
          <w:sz w:val="20"/>
          <w:szCs w:val="20"/>
        </w:rPr>
        <w:t>,</w:t>
      </w:r>
      <w:r w:rsidRPr="007370B9">
        <w:rPr>
          <w:sz w:val="20"/>
          <w:szCs w:val="20"/>
        </w:rPr>
        <w:t xml:space="preserve"> resolvem firmar o presente Contrato que se regerá pelas seguintes cláusulas e condições:</w:t>
      </w:r>
    </w:p>
    <w:p w14:paraId="3C5B74E2" w14:textId="77777777" w:rsidR="0028291C" w:rsidRPr="00351EF7" w:rsidRDefault="0028291C" w:rsidP="0028291C">
      <w:pPr>
        <w:pStyle w:val="Corpodetexto"/>
        <w:tabs>
          <w:tab w:val="left" w:pos="0"/>
        </w:tabs>
        <w:spacing w:after="0"/>
        <w:rPr>
          <w:sz w:val="16"/>
          <w:szCs w:val="16"/>
        </w:rPr>
      </w:pPr>
    </w:p>
    <w:p w14:paraId="16105E9B" w14:textId="32F3A4CF" w:rsidR="00D1427D" w:rsidRPr="00C13A74" w:rsidRDefault="0028291C" w:rsidP="00C13A74">
      <w:pPr>
        <w:jc w:val="both"/>
        <w:rPr>
          <w:sz w:val="20"/>
          <w:szCs w:val="20"/>
        </w:rPr>
      </w:pPr>
      <w:r w:rsidRPr="0028291C">
        <w:rPr>
          <w:sz w:val="20"/>
          <w:szCs w:val="20"/>
        </w:rPr>
        <w:t>O Presente CONTRATO tem seu respectivo fundamento e finalidade na consecução do objeto contratado descrito abaixo, regendo-se pela Lei Federal nº 8.666 de 21 de junho de 1993 e legislação pertinente, pelos termos da proposta e pelas cláusulas a seguir expressas, definidoras dos direitos, obrigações e responsabilidades das partes, considerando que a CONTRATADA foi declarada vencedora da licitação modalidade Convite n° 0</w:t>
      </w:r>
      <w:r w:rsidR="0034006A">
        <w:rPr>
          <w:sz w:val="20"/>
          <w:szCs w:val="20"/>
        </w:rPr>
        <w:t>01</w:t>
      </w:r>
      <w:r w:rsidR="00A379AB">
        <w:rPr>
          <w:sz w:val="20"/>
          <w:szCs w:val="20"/>
        </w:rPr>
        <w:t>/202</w:t>
      </w:r>
      <w:r w:rsidR="0034006A">
        <w:rPr>
          <w:sz w:val="20"/>
          <w:szCs w:val="20"/>
        </w:rPr>
        <w:t>2</w:t>
      </w:r>
      <w:r w:rsidRPr="0028291C">
        <w:rPr>
          <w:sz w:val="20"/>
          <w:szCs w:val="20"/>
        </w:rPr>
        <w:t>, constituída através do Protocolo Administrativo</w:t>
      </w:r>
      <w:r w:rsidR="0034006A">
        <w:rPr>
          <w:sz w:val="20"/>
          <w:szCs w:val="20"/>
        </w:rPr>
        <w:t xml:space="preserve"> nº 566/2022.</w:t>
      </w:r>
    </w:p>
    <w:p w14:paraId="5DF3A7A9" w14:textId="4977DAC4" w:rsidR="0028291C" w:rsidRPr="0028291C" w:rsidRDefault="0028291C" w:rsidP="0028291C">
      <w:pPr>
        <w:pStyle w:val="Corpodetexto21"/>
        <w:tabs>
          <w:tab w:val="left" w:pos="3544"/>
        </w:tabs>
        <w:jc w:val="center"/>
        <w:rPr>
          <w:sz w:val="20"/>
        </w:rPr>
      </w:pPr>
      <w:r w:rsidRPr="0028291C">
        <w:rPr>
          <w:sz w:val="20"/>
        </w:rPr>
        <w:t>DO OBJETO</w:t>
      </w:r>
    </w:p>
    <w:p w14:paraId="6773F813" w14:textId="77777777" w:rsidR="0028291C" w:rsidRPr="0028291C" w:rsidRDefault="0028291C" w:rsidP="0028291C">
      <w:pPr>
        <w:pStyle w:val="Corpodetexto21"/>
        <w:tabs>
          <w:tab w:val="left" w:pos="3544"/>
        </w:tabs>
        <w:rPr>
          <w:sz w:val="20"/>
        </w:rPr>
      </w:pPr>
      <w:r w:rsidRPr="0028291C">
        <w:rPr>
          <w:sz w:val="20"/>
        </w:rPr>
        <w:t>Cláusula Primeira:</w:t>
      </w:r>
    </w:p>
    <w:p w14:paraId="6700F081" w14:textId="01B413AE" w:rsidR="0028291C" w:rsidRPr="0034006A" w:rsidRDefault="0034006A" w:rsidP="0034006A">
      <w:pPr>
        <w:pStyle w:val="Ttulo"/>
        <w:ind w:right="0"/>
        <w:jc w:val="both"/>
        <w:rPr>
          <w:b w:val="0"/>
          <w:sz w:val="20"/>
        </w:rPr>
      </w:pPr>
      <w:r w:rsidRPr="0034006A">
        <w:rPr>
          <w:sz w:val="20"/>
        </w:rPr>
        <w:t>1.1.</w:t>
      </w:r>
      <w:r>
        <w:rPr>
          <w:b w:val="0"/>
          <w:sz w:val="20"/>
        </w:rPr>
        <w:t xml:space="preserve"> </w:t>
      </w:r>
      <w:r w:rsidR="0028291C" w:rsidRPr="0034006A">
        <w:rPr>
          <w:b w:val="0"/>
          <w:sz w:val="20"/>
        </w:rPr>
        <w:t>O presente contrato tem por objeto</w:t>
      </w:r>
      <w:r w:rsidR="00EF1297" w:rsidRPr="0034006A">
        <w:rPr>
          <w:b w:val="0"/>
          <w:sz w:val="20"/>
        </w:rPr>
        <w:t xml:space="preserve"> o fornecimento de peças</w:t>
      </w:r>
      <w:r w:rsidR="0028291C" w:rsidRPr="0034006A">
        <w:rPr>
          <w:b w:val="0"/>
          <w:sz w:val="20"/>
        </w:rPr>
        <w:t xml:space="preserve"> </w:t>
      </w:r>
      <w:r w:rsidR="00EF1297" w:rsidRPr="0034006A">
        <w:rPr>
          <w:b w:val="0"/>
          <w:sz w:val="20"/>
        </w:rPr>
        <w:t xml:space="preserve">e </w:t>
      </w:r>
      <w:r w:rsidR="0028291C" w:rsidRPr="0034006A">
        <w:rPr>
          <w:b w:val="0"/>
          <w:sz w:val="20"/>
        </w:rPr>
        <w:t>serviços, por parte da empresa CONTRA</w:t>
      </w:r>
      <w:r w:rsidR="000408DA" w:rsidRPr="0034006A">
        <w:rPr>
          <w:b w:val="0"/>
          <w:sz w:val="20"/>
        </w:rPr>
        <w:t>TADA, para efetuar o conserto</w:t>
      </w:r>
      <w:r w:rsidRPr="0034006A">
        <w:rPr>
          <w:b w:val="0"/>
          <w:sz w:val="20"/>
        </w:rPr>
        <w:t xml:space="preserve"> de</w:t>
      </w:r>
      <w:r w:rsidR="00907F50" w:rsidRPr="0034006A">
        <w:rPr>
          <w:b w:val="0"/>
          <w:sz w:val="20"/>
        </w:rPr>
        <w:t xml:space="preserve"> </w:t>
      </w:r>
      <w:r w:rsidR="006B42E2">
        <w:rPr>
          <w:b w:val="0"/>
          <w:sz w:val="20"/>
        </w:rPr>
        <w:t>veículos</w:t>
      </w:r>
      <w:r w:rsidRPr="0034006A">
        <w:rPr>
          <w:b w:val="0"/>
          <w:sz w:val="20"/>
        </w:rPr>
        <w:t xml:space="preserve"> e equipamentos pertencentes a Secretaria Municipal de Obras, Transito e Saneamento e Secretaria Municipal de Agricultura, Meio Ambiente, Industria e Comércio incluindo peças e serviços</w:t>
      </w:r>
      <w:r w:rsidR="00B138A6" w:rsidRPr="0034006A">
        <w:rPr>
          <w:b w:val="0"/>
          <w:bCs/>
          <w:sz w:val="20"/>
        </w:rPr>
        <w:t>, conforme descrição a seguir:</w:t>
      </w: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98"/>
        <w:gridCol w:w="888"/>
        <w:gridCol w:w="991"/>
        <w:gridCol w:w="4448"/>
        <w:gridCol w:w="1280"/>
        <w:gridCol w:w="1560"/>
      </w:tblGrid>
      <w:tr w:rsidR="007370B9" w:rsidRPr="007370B9" w14:paraId="4062FE94" w14:textId="77777777" w:rsidTr="00FE453B">
        <w:trPr>
          <w:cantSplit/>
          <w:trHeight w:val="114"/>
        </w:trPr>
        <w:tc>
          <w:tcPr>
            <w:tcW w:w="10065" w:type="dxa"/>
            <w:gridSpan w:val="6"/>
            <w:tcBorders>
              <w:top w:val="single" w:sz="12" w:space="0" w:color="auto"/>
              <w:left w:val="single" w:sz="12" w:space="0" w:color="auto"/>
              <w:bottom w:val="single" w:sz="12" w:space="0" w:color="auto"/>
              <w:right w:val="single" w:sz="12" w:space="0" w:color="auto"/>
            </w:tcBorders>
          </w:tcPr>
          <w:p w14:paraId="6EC350F7" w14:textId="77777777" w:rsidR="007370B9" w:rsidRPr="007370B9" w:rsidRDefault="007370B9" w:rsidP="00FE453B">
            <w:pPr>
              <w:jc w:val="center"/>
              <w:rPr>
                <w:b/>
                <w:sz w:val="16"/>
                <w:szCs w:val="16"/>
              </w:rPr>
            </w:pPr>
            <w:proofErr w:type="gramStart"/>
            <w:r w:rsidRPr="007370B9">
              <w:rPr>
                <w:b/>
                <w:sz w:val="16"/>
                <w:szCs w:val="16"/>
              </w:rPr>
              <w:t>PEDRONES  OFICINA</w:t>
            </w:r>
            <w:proofErr w:type="gramEnd"/>
            <w:r w:rsidRPr="007370B9">
              <w:rPr>
                <w:b/>
                <w:sz w:val="16"/>
                <w:szCs w:val="16"/>
              </w:rPr>
              <w:t xml:space="preserve"> DIESEL LTDA ME</w:t>
            </w:r>
          </w:p>
          <w:p w14:paraId="560607B8" w14:textId="77777777" w:rsidR="007370B9" w:rsidRPr="007370B9" w:rsidRDefault="007370B9" w:rsidP="00FE453B">
            <w:pPr>
              <w:jc w:val="center"/>
              <w:rPr>
                <w:b/>
                <w:sz w:val="16"/>
                <w:szCs w:val="16"/>
              </w:rPr>
            </w:pPr>
            <w:r w:rsidRPr="007370B9">
              <w:rPr>
                <w:b/>
                <w:sz w:val="16"/>
                <w:szCs w:val="16"/>
              </w:rPr>
              <w:t>CNPJ Nº 00.977.787/0001-46</w:t>
            </w:r>
          </w:p>
        </w:tc>
      </w:tr>
      <w:tr w:rsidR="007370B9" w:rsidRPr="007370B9" w14:paraId="72E60EB9" w14:textId="77777777" w:rsidTr="00FE453B">
        <w:trPr>
          <w:cantSplit/>
          <w:trHeight w:val="114"/>
        </w:trPr>
        <w:tc>
          <w:tcPr>
            <w:tcW w:w="898" w:type="dxa"/>
            <w:vMerge w:val="restart"/>
            <w:tcBorders>
              <w:top w:val="single" w:sz="12" w:space="0" w:color="auto"/>
              <w:left w:val="single" w:sz="12" w:space="0" w:color="auto"/>
              <w:bottom w:val="single" w:sz="12" w:space="0" w:color="auto"/>
              <w:right w:val="single" w:sz="12" w:space="0" w:color="auto"/>
            </w:tcBorders>
            <w:hideMark/>
          </w:tcPr>
          <w:p w14:paraId="30CD3A59" w14:textId="77777777" w:rsidR="007370B9" w:rsidRPr="007370B9" w:rsidRDefault="007370B9" w:rsidP="00FE453B">
            <w:pPr>
              <w:pStyle w:val="Cabealho"/>
              <w:tabs>
                <w:tab w:val="left" w:pos="708"/>
              </w:tabs>
              <w:jc w:val="center"/>
              <w:rPr>
                <w:rFonts w:ascii="Times New Roman" w:hAnsi="Times New Roman" w:cs="Times New Roman"/>
                <w:b/>
                <w:sz w:val="16"/>
                <w:szCs w:val="16"/>
              </w:rPr>
            </w:pPr>
            <w:r w:rsidRPr="007370B9">
              <w:rPr>
                <w:rFonts w:ascii="Times New Roman" w:hAnsi="Times New Roman" w:cs="Times New Roman"/>
                <w:b/>
                <w:sz w:val="16"/>
                <w:szCs w:val="16"/>
              </w:rPr>
              <w:t>LOTE</w:t>
            </w:r>
          </w:p>
        </w:tc>
        <w:tc>
          <w:tcPr>
            <w:tcW w:w="888" w:type="dxa"/>
            <w:vMerge w:val="restart"/>
            <w:tcBorders>
              <w:top w:val="single" w:sz="12" w:space="0" w:color="auto"/>
              <w:left w:val="single" w:sz="12" w:space="0" w:color="auto"/>
              <w:bottom w:val="single" w:sz="12" w:space="0" w:color="auto"/>
              <w:right w:val="single" w:sz="12" w:space="0" w:color="auto"/>
            </w:tcBorders>
          </w:tcPr>
          <w:p w14:paraId="4C444637" w14:textId="77777777" w:rsidR="007370B9" w:rsidRPr="007370B9" w:rsidRDefault="007370B9" w:rsidP="00FE453B">
            <w:pPr>
              <w:jc w:val="center"/>
              <w:rPr>
                <w:b/>
                <w:sz w:val="16"/>
                <w:szCs w:val="16"/>
              </w:rPr>
            </w:pPr>
            <w:r w:rsidRPr="007370B9">
              <w:rPr>
                <w:b/>
                <w:sz w:val="16"/>
                <w:szCs w:val="16"/>
              </w:rPr>
              <w:t>UN</w:t>
            </w:r>
          </w:p>
          <w:p w14:paraId="72469CAB" w14:textId="77777777" w:rsidR="007370B9" w:rsidRPr="007370B9" w:rsidRDefault="007370B9" w:rsidP="00FE453B">
            <w:pPr>
              <w:jc w:val="center"/>
              <w:rPr>
                <w:b/>
                <w:sz w:val="16"/>
                <w:szCs w:val="16"/>
              </w:rPr>
            </w:pPr>
          </w:p>
        </w:tc>
        <w:tc>
          <w:tcPr>
            <w:tcW w:w="991" w:type="dxa"/>
            <w:vMerge w:val="restart"/>
            <w:tcBorders>
              <w:top w:val="single" w:sz="12" w:space="0" w:color="auto"/>
              <w:left w:val="single" w:sz="12" w:space="0" w:color="auto"/>
              <w:bottom w:val="single" w:sz="12" w:space="0" w:color="auto"/>
              <w:right w:val="single" w:sz="12" w:space="0" w:color="auto"/>
            </w:tcBorders>
            <w:hideMark/>
          </w:tcPr>
          <w:p w14:paraId="19F55385" w14:textId="77777777" w:rsidR="007370B9" w:rsidRPr="007370B9" w:rsidRDefault="007370B9" w:rsidP="00FE453B">
            <w:pPr>
              <w:jc w:val="center"/>
              <w:rPr>
                <w:b/>
                <w:sz w:val="16"/>
                <w:szCs w:val="16"/>
              </w:rPr>
            </w:pPr>
            <w:r w:rsidRPr="007370B9">
              <w:rPr>
                <w:b/>
                <w:sz w:val="16"/>
                <w:szCs w:val="16"/>
              </w:rPr>
              <w:t>QUANT.</w:t>
            </w:r>
          </w:p>
        </w:tc>
        <w:tc>
          <w:tcPr>
            <w:tcW w:w="4448" w:type="dxa"/>
            <w:vMerge w:val="restart"/>
            <w:tcBorders>
              <w:top w:val="single" w:sz="12" w:space="0" w:color="auto"/>
              <w:left w:val="single" w:sz="12" w:space="0" w:color="auto"/>
              <w:bottom w:val="single" w:sz="12" w:space="0" w:color="auto"/>
              <w:right w:val="single" w:sz="12" w:space="0" w:color="auto"/>
            </w:tcBorders>
            <w:hideMark/>
          </w:tcPr>
          <w:p w14:paraId="7391D17B" w14:textId="77777777" w:rsidR="007370B9" w:rsidRPr="007370B9" w:rsidRDefault="007370B9" w:rsidP="00FE453B">
            <w:pPr>
              <w:jc w:val="center"/>
              <w:rPr>
                <w:b/>
                <w:sz w:val="16"/>
                <w:szCs w:val="16"/>
              </w:rPr>
            </w:pPr>
            <w:r w:rsidRPr="007370B9">
              <w:rPr>
                <w:b/>
                <w:sz w:val="16"/>
                <w:szCs w:val="16"/>
              </w:rPr>
              <w:t>DESCRIÇÃO DOS PRODUTOS E/OU SERVIÇOS</w:t>
            </w:r>
          </w:p>
        </w:tc>
        <w:tc>
          <w:tcPr>
            <w:tcW w:w="2840" w:type="dxa"/>
            <w:gridSpan w:val="2"/>
            <w:tcBorders>
              <w:top w:val="single" w:sz="12" w:space="0" w:color="auto"/>
              <w:left w:val="single" w:sz="12" w:space="0" w:color="auto"/>
              <w:bottom w:val="single" w:sz="12" w:space="0" w:color="auto"/>
              <w:right w:val="single" w:sz="12" w:space="0" w:color="auto"/>
            </w:tcBorders>
            <w:hideMark/>
          </w:tcPr>
          <w:p w14:paraId="3C1E566B" w14:textId="77777777" w:rsidR="007370B9" w:rsidRPr="007370B9" w:rsidRDefault="007370B9" w:rsidP="00FE453B">
            <w:pPr>
              <w:jc w:val="center"/>
              <w:rPr>
                <w:b/>
                <w:sz w:val="16"/>
                <w:szCs w:val="16"/>
              </w:rPr>
            </w:pPr>
            <w:r w:rsidRPr="007370B9">
              <w:rPr>
                <w:b/>
                <w:sz w:val="16"/>
                <w:szCs w:val="16"/>
              </w:rPr>
              <w:t>VALOR - R$</w:t>
            </w:r>
          </w:p>
        </w:tc>
      </w:tr>
      <w:tr w:rsidR="007370B9" w:rsidRPr="007370B9" w14:paraId="04A445FA" w14:textId="77777777" w:rsidTr="00FE453B">
        <w:trPr>
          <w:cantSplit/>
          <w:trHeight w:val="40"/>
        </w:trPr>
        <w:tc>
          <w:tcPr>
            <w:tcW w:w="898" w:type="dxa"/>
            <w:vMerge/>
            <w:tcBorders>
              <w:top w:val="single" w:sz="12" w:space="0" w:color="auto"/>
              <w:left w:val="single" w:sz="12" w:space="0" w:color="auto"/>
              <w:bottom w:val="single" w:sz="12" w:space="0" w:color="auto"/>
              <w:right w:val="single" w:sz="12" w:space="0" w:color="auto"/>
            </w:tcBorders>
            <w:vAlign w:val="center"/>
            <w:hideMark/>
          </w:tcPr>
          <w:p w14:paraId="7ECFD6D3" w14:textId="77777777" w:rsidR="007370B9" w:rsidRPr="007370B9" w:rsidRDefault="007370B9" w:rsidP="00FE453B">
            <w:pPr>
              <w:rPr>
                <w:rFonts w:eastAsia="Calibri"/>
                <w:b/>
                <w:sz w:val="16"/>
                <w:szCs w:val="16"/>
                <w:lang w:eastAsia="en-US"/>
              </w:rPr>
            </w:pPr>
          </w:p>
        </w:tc>
        <w:tc>
          <w:tcPr>
            <w:tcW w:w="888" w:type="dxa"/>
            <w:vMerge/>
            <w:tcBorders>
              <w:top w:val="single" w:sz="12" w:space="0" w:color="auto"/>
              <w:left w:val="single" w:sz="12" w:space="0" w:color="auto"/>
              <w:bottom w:val="single" w:sz="12" w:space="0" w:color="auto"/>
              <w:right w:val="single" w:sz="12" w:space="0" w:color="auto"/>
            </w:tcBorders>
            <w:vAlign w:val="center"/>
            <w:hideMark/>
          </w:tcPr>
          <w:p w14:paraId="0671542B" w14:textId="77777777" w:rsidR="007370B9" w:rsidRPr="007370B9" w:rsidRDefault="007370B9" w:rsidP="00FE453B">
            <w:pPr>
              <w:rPr>
                <w:b/>
                <w:sz w:val="16"/>
                <w:szCs w:val="16"/>
              </w:rPr>
            </w:pPr>
          </w:p>
        </w:tc>
        <w:tc>
          <w:tcPr>
            <w:tcW w:w="991" w:type="dxa"/>
            <w:vMerge/>
            <w:tcBorders>
              <w:top w:val="single" w:sz="12" w:space="0" w:color="auto"/>
              <w:left w:val="single" w:sz="12" w:space="0" w:color="auto"/>
              <w:bottom w:val="single" w:sz="12" w:space="0" w:color="auto"/>
              <w:right w:val="single" w:sz="12" w:space="0" w:color="auto"/>
            </w:tcBorders>
            <w:vAlign w:val="center"/>
            <w:hideMark/>
          </w:tcPr>
          <w:p w14:paraId="44B69E4F" w14:textId="77777777" w:rsidR="007370B9" w:rsidRPr="007370B9" w:rsidRDefault="007370B9" w:rsidP="00FE453B">
            <w:pPr>
              <w:rPr>
                <w:b/>
                <w:sz w:val="16"/>
                <w:szCs w:val="16"/>
              </w:rPr>
            </w:pPr>
          </w:p>
        </w:tc>
        <w:tc>
          <w:tcPr>
            <w:tcW w:w="4448" w:type="dxa"/>
            <w:vMerge/>
            <w:tcBorders>
              <w:top w:val="single" w:sz="12" w:space="0" w:color="auto"/>
              <w:left w:val="single" w:sz="12" w:space="0" w:color="auto"/>
              <w:bottom w:val="single" w:sz="12" w:space="0" w:color="auto"/>
              <w:right w:val="single" w:sz="12" w:space="0" w:color="auto"/>
            </w:tcBorders>
            <w:vAlign w:val="center"/>
            <w:hideMark/>
          </w:tcPr>
          <w:p w14:paraId="2CE40861" w14:textId="77777777" w:rsidR="007370B9" w:rsidRPr="007370B9" w:rsidRDefault="007370B9" w:rsidP="00FE453B">
            <w:pPr>
              <w:rPr>
                <w:b/>
                <w:sz w:val="16"/>
                <w:szCs w:val="16"/>
              </w:rPr>
            </w:pPr>
          </w:p>
        </w:tc>
        <w:tc>
          <w:tcPr>
            <w:tcW w:w="1280" w:type="dxa"/>
            <w:tcBorders>
              <w:top w:val="single" w:sz="4" w:space="0" w:color="auto"/>
              <w:left w:val="single" w:sz="12" w:space="0" w:color="auto"/>
              <w:bottom w:val="single" w:sz="12" w:space="0" w:color="auto"/>
              <w:right w:val="single" w:sz="12" w:space="0" w:color="auto"/>
            </w:tcBorders>
            <w:hideMark/>
          </w:tcPr>
          <w:p w14:paraId="4322363F" w14:textId="77777777" w:rsidR="007370B9" w:rsidRPr="007370B9" w:rsidRDefault="007370B9" w:rsidP="00FE453B">
            <w:pPr>
              <w:ind w:left="97"/>
              <w:jc w:val="center"/>
              <w:rPr>
                <w:b/>
                <w:sz w:val="16"/>
                <w:szCs w:val="16"/>
              </w:rPr>
            </w:pPr>
            <w:r w:rsidRPr="007370B9">
              <w:rPr>
                <w:b/>
                <w:sz w:val="16"/>
                <w:szCs w:val="16"/>
              </w:rPr>
              <w:t>UNITÁRIO</w:t>
            </w:r>
          </w:p>
        </w:tc>
        <w:tc>
          <w:tcPr>
            <w:tcW w:w="1560" w:type="dxa"/>
            <w:tcBorders>
              <w:top w:val="single" w:sz="4" w:space="0" w:color="auto"/>
              <w:left w:val="single" w:sz="12" w:space="0" w:color="auto"/>
              <w:bottom w:val="single" w:sz="12" w:space="0" w:color="auto"/>
              <w:right w:val="single" w:sz="12" w:space="0" w:color="auto"/>
            </w:tcBorders>
            <w:hideMark/>
          </w:tcPr>
          <w:p w14:paraId="1287F3E5" w14:textId="77777777" w:rsidR="007370B9" w:rsidRPr="007370B9" w:rsidRDefault="007370B9" w:rsidP="00FE453B">
            <w:pPr>
              <w:jc w:val="center"/>
              <w:rPr>
                <w:b/>
                <w:sz w:val="16"/>
                <w:szCs w:val="16"/>
              </w:rPr>
            </w:pPr>
            <w:r w:rsidRPr="007370B9">
              <w:rPr>
                <w:b/>
                <w:sz w:val="16"/>
                <w:szCs w:val="16"/>
              </w:rPr>
              <w:t>TOTAL</w:t>
            </w:r>
          </w:p>
        </w:tc>
      </w:tr>
      <w:tr w:rsidR="007370B9" w:rsidRPr="007370B9" w14:paraId="555EC572" w14:textId="77777777" w:rsidTr="00FE453B">
        <w:tc>
          <w:tcPr>
            <w:tcW w:w="10065" w:type="dxa"/>
            <w:gridSpan w:val="6"/>
            <w:tcBorders>
              <w:top w:val="single" w:sz="12" w:space="0" w:color="auto"/>
              <w:left w:val="single" w:sz="12" w:space="0" w:color="auto"/>
              <w:bottom w:val="single" w:sz="12" w:space="0" w:color="auto"/>
              <w:right w:val="single" w:sz="12" w:space="0" w:color="auto"/>
            </w:tcBorders>
            <w:shd w:val="clear" w:color="auto" w:fill="C0C0C0"/>
            <w:hideMark/>
          </w:tcPr>
          <w:p w14:paraId="2D1D3AA0" w14:textId="77777777" w:rsidR="007370B9" w:rsidRPr="007370B9" w:rsidRDefault="007370B9" w:rsidP="00FE453B">
            <w:pPr>
              <w:jc w:val="center"/>
              <w:rPr>
                <w:b/>
                <w:sz w:val="16"/>
                <w:szCs w:val="16"/>
              </w:rPr>
            </w:pPr>
            <w:r w:rsidRPr="007370B9">
              <w:rPr>
                <w:b/>
                <w:sz w:val="16"/>
                <w:szCs w:val="16"/>
              </w:rPr>
              <w:t>SECRETARIA MUNICIPAL DE OBRAS, TRÂNSITO E SANEAMENTO</w:t>
            </w:r>
          </w:p>
        </w:tc>
      </w:tr>
      <w:tr w:rsidR="007370B9" w:rsidRPr="007370B9" w14:paraId="6007F242" w14:textId="77777777" w:rsidTr="00FE453B">
        <w:tc>
          <w:tcPr>
            <w:tcW w:w="10065" w:type="dxa"/>
            <w:gridSpan w:val="6"/>
            <w:tcBorders>
              <w:top w:val="single" w:sz="12" w:space="0" w:color="auto"/>
              <w:left w:val="single" w:sz="12" w:space="0" w:color="auto"/>
              <w:bottom w:val="single" w:sz="12" w:space="0" w:color="auto"/>
              <w:right w:val="single" w:sz="12" w:space="0" w:color="auto"/>
            </w:tcBorders>
            <w:shd w:val="clear" w:color="auto" w:fill="C0C0C0"/>
            <w:hideMark/>
          </w:tcPr>
          <w:p w14:paraId="2FC97E88" w14:textId="77777777" w:rsidR="007370B9" w:rsidRPr="007370B9" w:rsidRDefault="007370B9" w:rsidP="00FE453B">
            <w:pPr>
              <w:ind w:left="720"/>
              <w:jc w:val="center"/>
              <w:rPr>
                <w:b/>
                <w:sz w:val="16"/>
                <w:szCs w:val="16"/>
              </w:rPr>
            </w:pPr>
            <w:r w:rsidRPr="007370B9">
              <w:rPr>
                <w:b/>
                <w:sz w:val="16"/>
                <w:szCs w:val="16"/>
              </w:rPr>
              <w:t>3.CAMINHÃO FORD 1723 PLACAS IUJ-8901 2013/2013 CHASSIS 9BFYEAHD3DBS34411</w:t>
            </w:r>
          </w:p>
        </w:tc>
      </w:tr>
      <w:tr w:rsidR="007370B9" w:rsidRPr="007370B9" w14:paraId="453BA007" w14:textId="77777777" w:rsidTr="00FE453B">
        <w:tc>
          <w:tcPr>
            <w:tcW w:w="898" w:type="dxa"/>
            <w:tcBorders>
              <w:top w:val="single" w:sz="12" w:space="0" w:color="auto"/>
              <w:left w:val="single" w:sz="12" w:space="0" w:color="auto"/>
              <w:bottom w:val="single" w:sz="12" w:space="0" w:color="auto"/>
              <w:right w:val="single" w:sz="12" w:space="0" w:color="auto"/>
            </w:tcBorders>
          </w:tcPr>
          <w:p w14:paraId="2BE5B96D" w14:textId="77777777" w:rsidR="007370B9" w:rsidRPr="007370B9" w:rsidRDefault="007370B9" w:rsidP="00FE453B">
            <w:pPr>
              <w:pStyle w:val="Cabealho"/>
              <w:jc w:val="center"/>
              <w:rPr>
                <w:rFonts w:ascii="Times New Roman" w:hAnsi="Times New Roman" w:cs="Times New Roman"/>
                <w:sz w:val="16"/>
                <w:szCs w:val="16"/>
              </w:rPr>
            </w:pPr>
            <w:r w:rsidRPr="007370B9">
              <w:rPr>
                <w:rFonts w:ascii="Times New Roman" w:hAnsi="Times New Roman" w:cs="Times New Roman"/>
                <w:sz w:val="16"/>
                <w:szCs w:val="16"/>
              </w:rPr>
              <w:t>3.1</w:t>
            </w:r>
          </w:p>
        </w:tc>
        <w:tc>
          <w:tcPr>
            <w:tcW w:w="888" w:type="dxa"/>
            <w:tcBorders>
              <w:top w:val="single" w:sz="12" w:space="0" w:color="auto"/>
              <w:left w:val="single" w:sz="12" w:space="0" w:color="auto"/>
              <w:bottom w:val="single" w:sz="12" w:space="0" w:color="auto"/>
              <w:right w:val="single" w:sz="12" w:space="0" w:color="auto"/>
            </w:tcBorders>
            <w:vAlign w:val="bottom"/>
            <w:hideMark/>
          </w:tcPr>
          <w:p w14:paraId="27075035" w14:textId="77777777" w:rsidR="007370B9" w:rsidRPr="007370B9" w:rsidRDefault="007370B9" w:rsidP="00FE453B">
            <w:pPr>
              <w:ind w:left="-770" w:firstLine="770"/>
              <w:jc w:val="center"/>
              <w:rPr>
                <w:color w:val="000000"/>
                <w:sz w:val="16"/>
                <w:szCs w:val="16"/>
              </w:rPr>
            </w:pPr>
            <w:r w:rsidRPr="007370B9">
              <w:rPr>
                <w:color w:val="000000"/>
                <w:sz w:val="16"/>
                <w:szCs w:val="16"/>
              </w:rPr>
              <w:t>PÇ</w:t>
            </w:r>
          </w:p>
        </w:tc>
        <w:tc>
          <w:tcPr>
            <w:tcW w:w="991" w:type="dxa"/>
            <w:tcBorders>
              <w:top w:val="single" w:sz="12" w:space="0" w:color="auto"/>
              <w:left w:val="single" w:sz="12" w:space="0" w:color="auto"/>
              <w:bottom w:val="single" w:sz="12" w:space="0" w:color="auto"/>
              <w:right w:val="single" w:sz="12" w:space="0" w:color="auto"/>
            </w:tcBorders>
            <w:vAlign w:val="bottom"/>
            <w:hideMark/>
          </w:tcPr>
          <w:p w14:paraId="5E9CD147" w14:textId="77777777" w:rsidR="007370B9" w:rsidRPr="007370B9" w:rsidRDefault="007370B9" w:rsidP="00FE453B">
            <w:pPr>
              <w:ind w:left="-770" w:firstLine="770"/>
              <w:jc w:val="center"/>
              <w:rPr>
                <w:color w:val="000000"/>
                <w:sz w:val="16"/>
                <w:szCs w:val="16"/>
              </w:rPr>
            </w:pPr>
            <w:r w:rsidRPr="007370B9">
              <w:rPr>
                <w:color w:val="000000"/>
                <w:sz w:val="16"/>
                <w:szCs w:val="16"/>
              </w:rPr>
              <w:t>02</w:t>
            </w:r>
          </w:p>
        </w:tc>
        <w:tc>
          <w:tcPr>
            <w:tcW w:w="4448" w:type="dxa"/>
            <w:tcBorders>
              <w:top w:val="single" w:sz="12" w:space="0" w:color="auto"/>
              <w:left w:val="single" w:sz="12" w:space="0" w:color="auto"/>
              <w:bottom w:val="single" w:sz="12" w:space="0" w:color="auto"/>
              <w:right w:val="single" w:sz="12" w:space="0" w:color="auto"/>
            </w:tcBorders>
            <w:vAlign w:val="bottom"/>
            <w:hideMark/>
          </w:tcPr>
          <w:p w14:paraId="41156A55" w14:textId="77777777" w:rsidR="007370B9" w:rsidRPr="007370B9" w:rsidRDefault="007370B9" w:rsidP="00FE453B">
            <w:pPr>
              <w:jc w:val="both"/>
              <w:rPr>
                <w:color w:val="000000"/>
                <w:sz w:val="16"/>
                <w:szCs w:val="16"/>
              </w:rPr>
            </w:pPr>
            <w:r w:rsidRPr="007370B9">
              <w:rPr>
                <w:color w:val="000000"/>
                <w:sz w:val="16"/>
                <w:szCs w:val="16"/>
              </w:rPr>
              <w:t>SUPORTE DE MOLAS TRASEIRAS</w:t>
            </w:r>
          </w:p>
        </w:tc>
        <w:tc>
          <w:tcPr>
            <w:tcW w:w="1280" w:type="dxa"/>
            <w:tcBorders>
              <w:top w:val="single" w:sz="12" w:space="0" w:color="auto"/>
              <w:left w:val="single" w:sz="12" w:space="0" w:color="auto"/>
              <w:bottom w:val="single" w:sz="12" w:space="0" w:color="auto"/>
              <w:right w:val="single" w:sz="12" w:space="0" w:color="auto"/>
            </w:tcBorders>
          </w:tcPr>
          <w:p w14:paraId="6D9D1B0A" w14:textId="77777777" w:rsidR="007370B9" w:rsidRPr="007370B9" w:rsidRDefault="007370B9" w:rsidP="00FE453B">
            <w:pPr>
              <w:pStyle w:val="Cabealho"/>
              <w:jc w:val="right"/>
              <w:rPr>
                <w:rFonts w:ascii="Times New Roman" w:hAnsi="Times New Roman" w:cs="Times New Roman"/>
                <w:sz w:val="16"/>
                <w:szCs w:val="16"/>
              </w:rPr>
            </w:pPr>
            <w:r w:rsidRPr="007370B9">
              <w:rPr>
                <w:rFonts w:ascii="Times New Roman" w:hAnsi="Times New Roman" w:cs="Times New Roman"/>
                <w:sz w:val="16"/>
                <w:szCs w:val="16"/>
              </w:rPr>
              <w:t>405,00</w:t>
            </w:r>
          </w:p>
        </w:tc>
        <w:tc>
          <w:tcPr>
            <w:tcW w:w="1560" w:type="dxa"/>
            <w:tcBorders>
              <w:top w:val="single" w:sz="12" w:space="0" w:color="auto"/>
              <w:left w:val="single" w:sz="4" w:space="0" w:color="auto"/>
              <w:bottom w:val="single" w:sz="12" w:space="0" w:color="auto"/>
              <w:right w:val="single" w:sz="12" w:space="0" w:color="auto"/>
            </w:tcBorders>
          </w:tcPr>
          <w:p w14:paraId="3F233882" w14:textId="77777777" w:rsidR="007370B9" w:rsidRPr="007370B9" w:rsidRDefault="007370B9" w:rsidP="00FE453B">
            <w:pPr>
              <w:pStyle w:val="Cabealho"/>
              <w:jc w:val="right"/>
              <w:rPr>
                <w:rFonts w:ascii="Times New Roman" w:hAnsi="Times New Roman" w:cs="Times New Roman"/>
                <w:sz w:val="16"/>
                <w:szCs w:val="16"/>
              </w:rPr>
            </w:pPr>
            <w:r w:rsidRPr="007370B9">
              <w:rPr>
                <w:rFonts w:ascii="Times New Roman" w:hAnsi="Times New Roman" w:cs="Times New Roman"/>
                <w:sz w:val="16"/>
                <w:szCs w:val="16"/>
              </w:rPr>
              <w:t>810,00</w:t>
            </w:r>
          </w:p>
        </w:tc>
      </w:tr>
      <w:tr w:rsidR="007370B9" w:rsidRPr="007370B9" w14:paraId="32888E7A" w14:textId="77777777" w:rsidTr="00FE453B">
        <w:tc>
          <w:tcPr>
            <w:tcW w:w="898" w:type="dxa"/>
            <w:tcBorders>
              <w:top w:val="single" w:sz="12" w:space="0" w:color="auto"/>
              <w:left w:val="single" w:sz="12" w:space="0" w:color="auto"/>
              <w:bottom w:val="single" w:sz="12" w:space="0" w:color="auto"/>
              <w:right w:val="single" w:sz="12" w:space="0" w:color="auto"/>
            </w:tcBorders>
          </w:tcPr>
          <w:p w14:paraId="1B770D5A" w14:textId="77777777" w:rsidR="007370B9" w:rsidRPr="007370B9" w:rsidRDefault="007370B9" w:rsidP="00FE453B">
            <w:pPr>
              <w:pStyle w:val="Cabealho"/>
              <w:jc w:val="center"/>
              <w:rPr>
                <w:rFonts w:ascii="Times New Roman" w:hAnsi="Times New Roman" w:cs="Times New Roman"/>
                <w:sz w:val="16"/>
                <w:szCs w:val="16"/>
              </w:rPr>
            </w:pPr>
            <w:r w:rsidRPr="007370B9">
              <w:rPr>
                <w:rFonts w:ascii="Times New Roman" w:hAnsi="Times New Roman" w:cs="Times New Roman"/>
                <w:sz w:val="16"/>
                <w:szCs w:val="16"/>
              </w:rPr>
              <w:t>3.2</w:t>
            </w:r>
          </w:p>
        </w:tc>
        <w:tc>
          <w:tcPr>
            <w:tcW w:w="888" w:type="dxa"/>
            <w:tcBorders>
              <w:top w:val="single" w:sz="12" w:space="0" w:color="auto"/>
              <w:left w:val="single" w:sz="12" w:space="0" w:color="auto"/>
              <w:bottom w:val="single" w:sz="12" w:space="0" w:color="auto"/>
              <w:right w:val="single" w:sz="12" w:space="0" w:color="auto"/>
            </w:tcBorders>
            <w:vAlign w:val="bottom"/>
            <w:hideMark/>
          </w:tcPr>
          <w:p w14:paraId="4148033F" w14:textId="77777777" w:rsidR="007370B9" w:rsidRPr="007370B9" w:rsidRDefault="007370B9" w:rsidP="00FE453B">
            <w:pPr>
              <w:ind w:left="-770" w:firstLine="770"/>
              <w:jc w:val="center"/>
              <w:rPr>
                <w:color w:val="000000"/>
                <w:sz w:val="16"/>
                <w:szCs w:val="16"/>
              </w:rPr>
            </w:pPr>
            <w:r w:rsidRPr="007370B9">
              <w:rPr>
                <w:color w:val="000000"/>
                <w:sz w:val="16"/>
                <w:szCs w:val="16"/>
              </w:rPr>
              <w:t>PÇ</w:t>
            </w:r>
          </w:p>
        </w:tc>
        <w:tc>
          <w:tcPr>
            <w:tcW w:w="991" w:type="dxa"/>
            <w:tcBorders>
              <w:top w:val="single" w:sz="12" w:space="0" w:color="auto"/>
              <w:left w:val="single" w:sz="12" w:space="0" w:color="auto"/>
              <w:bottom w:val="single" w:sz="12" w:space="0" w:color="auto"/>
              <w:right w:val="single" w:sz="12" w:space="0" w:color="auto"/>
            </w:tcBorders>
            <w:vAlign w:val="bottom"/>
            <w:hideMark/>
          </w:tcPr>
          <w:p w14:paraId="02B161A8" w14:textId="77777777" w:rsidR="007370B9" w:rsidRPr="007370B9" w:rsidRDefault="007370B9" w:rsidP="00FE453B">
            <w:pPr>
              <w:ind w:left="-770" w:firstLine="770"/>
              <w:jc w:val="center"/>
              <w:rPr>
                <w:color w:val="000000"/>
                <w:sz w:val="16"/>
                <w:szCs w:val="16"/>
              </w:rPr>
            </w:pPr>
            <w:r w:rsidRPr="007370B9">
              <w:rPr>
                <w:color w:val="000000"/>
                <w:sz w:val="16"/>
                <w:szCs w:val="16"/>
              </w:rPr>
              <w:t>02</w:t>
            </w:r>
          </w:p>
        </w:tc>
        <w:tc>
          <w:tcPr>
            <w:tcW w:w="4448" w:type="dxa"/>
            <w:tcBorders>
              <w:top w:val="single" w:sz="12" w:space="0" w:color="auto"/>
              <w:left w:val="single" w:sz="12" w:space="0" w:color="auto"/>
              <w:bottom w:val="single" w:sz="12" w:space="0" w:color="auto"/>
              <w:right w:val="single" w:sz="12" w:space="0" w:color="auto"/>
            </w:tcBorders>
            <w:vAlign w:val="bottom"/>
            <w:hideMark/>
          </w:tcPr>
          <w:p w14:paraId="69FC0E5F" w14:textId="77777777" w:rsidR="007370B9" w:rsidRPr="007370B9" w:rsidRDefault="007370B9" w:rsidP="00FE453B">
            <w:pPr>
              <w:jc w:val="both"/>
              <w:rPr>
                <w:color w:val="000000"/>
                <w:sz w:val="16"/>
                <w:szCs w:val="16"/>
              </w:rPr>
            </w:pPr>
            <w:r w:rsidRPr="007370B9">
              <w:rPr>
                <w:color w:val="000000"/>
                <w:sz w:val="16"/>
                <w:szCs w:val="16"/>
              </w:rPr>
              <w:t>ESFREGAS</w:t>
            </w:r>
          </w:p>
        </w:tc>
        <w:tc>
          <w:tcPr>
            <w:tcW w:w="1280" w:type="dxa"/>
            <w:tcBorders>
              <w:top w:val="single" w:sz="12" w:space="0" w:color="auto"/>
              <w:left w:val="single" w:sz="12" w:space="0" w:color="auto"/>
              <w:bottom w:val="single" w:sz="12" w:space="0" w:color="auto"/>
              <w:right w:val="single" w:sz="12" w:space="0" w:color="auto"/>
            </w:tcBorders>
          </w:tcPr>
          <w:p w14:paraId="05C03007" w14:textId="77777777" w:rsidR="007370B9" w:rsidRPr="007370B9" w:rsidRDefault="007370B9" w:rsidP="00FE453B">
            <w:pPr>
              <w:pStyle w:val="Cabealho"/>
              <w:jc w:val="right"/>
              <w:rPr>
                <w:rFonts w:ascii="Times New Roman" w:hAnsi="Times New Roman" w:cs="Times New Roman"/>
                <w:sz w:val="16"/>
                <w:szCs w:val="16"/>
              </w:rPr>
            </w:pPr>
            <w:r w:rsidRPr="007370B9">
              <w:rPr>
                <w:rFonts w:ascii="Times New Roman" w:hAnsi="Times New Roman" w:cs="Times New Roman"/>
                <w:sz w:val="16"/>
                <w:szCs w:val="16"/>
              </w:rPr>
              <w:t>195,00</w:t>
            </w:r>
          </w:p>
        </w:tc>
        <w:tc>
          <w:tcPr>
            <w:tcW w:w="1560" w:type="dxa"/>
            <w:tcBorders>
              <w:top w:val="single" w:sz="12" w:space="0" w:color="auto"/>
              <w:left w:val="single" w:sz="4" w:space="0" w:color="auto"/>
              <w:bottom w:val="single" w:sz="12" w:space="0" w:color="auto"/>
              <w:right w:val="single" w:sz="12" w:space="0" w:color="auto"/>
            </w:tcBorders>
          </w:tcPr>
          <w:p w14:paraId="38FF3B09" w14:textId="77777777" w:rsidR="007370B9" w:rsidRPr="007370B9" w:rsidRDefault="007370B9" w:rsidP="00FE453B">
            <w:pPr>
              <w:pStyle w:val="Cabealho"/>
              <w:jc w:val="right"/>
              <w:rPr>
                <w:rFonts w:ascii="Times New Roman" w:hAnsi="Times New Roman" w:cs="Times New Roman"/>
                <w:sz w:val="16"/>
                <w:szCs w:val="16"/>
              </w:rPr>
            </w:pPr>
            <w:r w:rsidRPr="007370B9">
              <w:rPr>
                <w:rFonts w:ascii="Times New Roman" w:hAnsi="Times New Roman" w:cs="Times New Roman"/>
                <w:sz w:val="16"/>
                <w:szCs w:val="16"/>
              </w:rPr>
              <w:t>390,00</w:t>
            </w:r>
          </w:p>
        </w:tc>
      </w:tr>
      <w:tr w:rsidR="007370B9" w:rsidRPr="007370B9" w14:paraId="612123D9" w14:textId="77777777" w:rsidTr="00FE453B">
        <w:tc>
          <w:tcPr>
            <w:tcW w:w="898" w:type="dxa"/>
            <w:tcBorders>
              <w:top w:val="single" w:sz="12" w:space="0" w:color="auto"/>
              <w:left w:val="single" w:sz="12" w:space="0" w:color="auto"/>
              <w:bottom w:val="single" w:sz="12" w:space="0" w:color="auto"/>
              <w:right w:val="single" w:sz="12" w:space="0" w:color="auto"/>
            </w:tcBorders>
          </w:tcPr>
          <w:p w14:paraId="3BCEBFBA" w14:textId="77777777" w:rsidR="007370B9" w:rsidRPr="007370B9" w:rsidRDefault="007370B9" w:rsidP="00FE453B">
            <w:pPr>
              <w:pStyle w:val="Cabealho"/>
              <w:jc w:val="center"/>
              <w:rPr>
                <w:rFonts w:ascii="Times New Roman" w:hAnsi="Times New Roman" w:cs="Times New Roman"/>
                <w:sz w:val="16"/>
                <w:szCs w:val="16"/>
              </w:rPr>
            </w:pPr>
            <w:r w:rsidRPr="007370B9">
              <w:rPr>
                <w:rFonts w:ascii="Times New Roman" w:hAnsi="Times New Roman" w:cs="Times New Roman"/>
                <w:sz w:val="16"/>
                <w:szCs w:val="16"/>
              </w:rPr>
              <w:t>3.3</w:t>
            </w:r>
          </w:p>
        </w:tc>
        <w:tc>
          <w:tcPr>
            <w:tcW w:w="888" w:type="dxa"/>
            <w:tcBorders>
              <w:top w:val="single" w:sz="12" w:space="0" w:color="auto"/>
              <w:left w:val="single" w:sz="12" w:space="0" w:color="auto"/>
              <w:bottom w:val="single" w:sz="12" w:space="0" w:color="auto"/>
              <w:right w:val="single" w:sz="12" w:space="0" w:color="auto"/>
            </w:tcBorders>
            <w:vAlign w:val="bottom"/>
            <w:hideMark/>
          </w:tcPr>
          <w:p w14:paraId="059E2182" w14:textId="77777777" w:rsidR="007370B9" w:rsidRPr="007370B9" w:rsidRDefault="007370B9" w:rsidP="00FE453B">
            <w:pPr>
              <w:ind w:left="-770" w:firstLine="770"/>
              <w:jc w:val="center"/>
              <w:rPr>
                <w:color w:val="000000"/>
                <w:sz w:val="16"/>
                <w:szCs w:val="16"/>
              </w:rPr>
            </w:pPr>
            <w:r w:rsidRPr="007370B9">
              <w:rPr>
                <w:color w:val="000000"/>
                <w:sz w:val="16"/>
                <w:szCs w:val="16"/>
              </w:rPr>
              <w:t>PÇ</w:t>
            </w:r>
          </w:p>
        </w:tc>
        <w:tc>
          <w:tcPr>
            <w:tcW w:w="991" w:type="dxa"/>
            <w:tcBorders>
              <w:top w:val="single" w:sz="12" w:space="0" w:color="auto"/>
              <w:left w:val="single" w:sz="12" w:space="0" w:color="auto"/>
              <w:bottom w:val="single" w:sz="12" w:space="0" w:color="auto"/>
              <w:right w:val="single" w:sz="12" w:space="0" w:color="auto"/>
            </w:tcBorders>
            <w:vAlign w:val="bottom"/>
            <w:hideMark/>
          </w:tcPr>
          <w:p w14:paraId="1E783106" w14:textId="77777777" w:rsidR="007370B9" w:rsidRPr="007370B9" w:rsidRDefault="007370B9" w:rsidP="00FE453B">
            <w:pPr>
              <w:ind w:left="-770" w:firstLine="770"/>
              <w:jc w:val="center"/>
              <w:rPr>
                <w:color w:val="000000"/>
                <w:sz w:val="16"/>
                <w:szCs w:val="16"/>
              </w:rPr>
            </w:pPr>
            <w:r w:rsidRPr="007370B9">
              <w:rPr>
                <w:color w:val="000000"/>
                <w:sz w:val="16"/>
                <w:szCs w:val="16"/>
              </w:rPr>
              <w:t>02</w:t>
            </w:r>
          </w:p>
        </w:tc>
        <w:tc>
          <w:tcPr>
            <w:tcW w:w="4448" w:type="dxa"/>
            <w:tcBorders>
              <w:top w:val="single" w:sz="12" w:space="0" w:color="auto"/>
              <w:left w:val="single" w:sz="12" w:space="0" w:color="auto"/>
              <w:bottom w:val="single" w:sz="12" w:space="0" w:color="auto"/>
              <w:right w:val="single" w:sz="12" w:space="0" w:color="auto"/>
            </w:tcBorders>
            <w:vAlign w:val="bottom"/>
            <w:hideMark/>
          </w:tcPr>
          <w:p w14:paraId="03FD80E2" w14:textId="77777777" w:rsidR="007370B9" w:rsidRPr="007370B9" w:rsidRDefault="007370B9" w:rsidP="00FE453B">
            <w:pPr>
              <w:jc w:val="both"/>
              <w:rPr>
                <w:color w:val="000000"/>
                <w:sz w:val="16"/>
                <w:szCs w:val="16"/>
              </w:rPr>
            </w:pPr>
            <w:r w:rsidRPr="007370B9">
              <w:rPr>
                <w:color w:val="000000"/>
                <w:sz w:val="16"/>
                <w:szCs w:val="16"/>
              </w:rPr>
              <w:t>PINOS</w:t>
            </w:r>
          </w:p>
        </w:tc>
        <w:tc>
          <w:tcPr>
            <w:tcW w:w="1280" w:type="dxa"/>
            <w:tcBorders>
              <w:top w:val="single" w:sz="12" w:space="0" w:color="auto"/>
              <w:left w:val="single" w:sz="12" w:space="0" w:color="auto"/>
              <w:bottom w:val="single" w:sz="12" w:space="0" w:color="auto"/>
              <w:right w:val="single" w:sz="12" w:space="0" w:color="auto"/>
            </w:tcBorders>
          </w:tcPr>
          <w:p w14:paraId="2F461F71" w14:textId="77777777" w:rsidR="007370B9" w:rsidRPr="007370B9" w:rsidRDefault="007370B9" w:rsidP="00FE453B">
            <w:pPr>
              <w:pStyle w:val="Cabealho"/>
              <w:jc w:val="right"/>
              <w:rPr>
                <w:rFonts w:ascii="Times New Roman" w:hAnsi="Times New Roman" w:cs="Times New Roman"/>
                <w:sz w:val="16"/>
                <w:szCs w:val="16"/>
              </w:rPr>
            </w:pPr>
            <w:r w:rsidRPr="007370B9">
              <w:rPr>
                <w:rFonts w:ascii="Times New Roman" w:hAnsi="Times New Roman" w:cs="Times New Roman"/>
                <w:sz w:val="16"/>
                <w:szCs w:val="16"/>
              </w:rPr>
              <w:t>70,00</w:t>
            </w:r>
          </w:p>
        </w:tc>
        <w:tc>
          <w:tcPr>
            <w:tcW w:w="1560" w:type="dxa"/>
            <w:tcBorders>
              <w:top w:val="single" w:sz="12" w:space="0" w:color="auto"/>
              <w:left w:val="single" w:sz="4" w:space="0" w:color="auto"/>
              <w:bottom w:val="single" w:sz="12" w:space="0" w:color="auto"/>
              <w:right w:val="single" w:sz="12" w:space="0" w:color="auto"/>
            </w:tcBorders>
          </w:tcPr>
          <w:p w14:paraId="3030F483" w14:textId="77777777" w:rsidR="007370B9" w:rsidRPr="007370B9" w:rsidRDefault="007370B9" w:rsidP="00FE453B">
            <w:pPr>
              <w:pStyle w:val="Cabealho"/>
              <w:jc w:val="right"/>
              <w:rPr>
                <w:rFonts w:ascii="Times New Roman" w:hAnsi="Times New Roman" w:cs="Times New Roman"/>
                <w:sz w:val="16"/>
                <w:szCs w:val="16"/>
              </w:rPr>
            </w:pPr>
            <w:r w:rsidRPr="007370B9">
              <w:rPr>
                <w:rFonts w:ascii="Times New Roman" w:hAnsi="Times New Roman" w:cs="Times New Roman"/>
                <w:sz w:val="16"/>
                <w:szCs w:val="16"/>
              </w:rPr>
              <w:t>140,00</w:t>
            </w:r>
          </w:p>
        </w:tc>
      </w:tr>
      <w:tr w:rsidR="007370B9" w:rsidRPr="007370B9" w14:paraId="088461AD" w14:textId="77777777" w:rsidTr="00FE453B">
        <w:tc>
          <w:tcPr>
            <w:tcW w:w="898" w:type="dxa"/>
            <w:tcBorders>
              <w:top w:val="single" w:sz="12" w:space="0" w:color="auto"/>
              <w:left w:val="single" w:sz="12" w:space="0" w:color="auto"/>
              <w:bottom w:val="single" w:sz="12" w:space="0" w:color="auto"/>
              <w:right w:val="single" w:sz="12" w:space="0" w:color="auto"/>
            </w:tcBorders>
          </w:tcPr>
          <w:p w14:paraId="4F692900" w14:textId="77777777" w:rsidR="007370B9" w:rsidRPr="007370B9" w:rsidRDefault="007370B9" w:rsidP="00FE453B">
            <w:pPr>
              <w:pStyle w:val="Cabealho"/>
              <w:jc w:val="center"/>
              <w:rPr>
                <w:rFonts w:ascii="Times New Roman" w:hAnsi="Times New Roman" w:cs="Times New Roman"/>
                <w:sz w:val="16"/>
                <w:szCs w:val="16"/>
              </w:rPr>
            </w:pPr>
            <w:r w:rsidRPr="007370B9">
              <w:rPr>
                <w:rFonts w:ascii="Times New Roman" w:hAnsi="Times New Roman" w:cs="Times New Roman"/>
                <w:sz w:val="16"/>
                <w:szCs w:val="16"/>
              </w:rPr>
              <w:t>3.4</w:t>
            </w:r>
          </w:p>
        </w:tc>
        <w:tc>
          <w:tcPr>
            <w:tcW w:w="888" w:type="dxa"/>
            <w:tcBorders>
              <w:top w:val="single" w:sz="12" w:space="0" w:color="auto"/>
              <w:left w:val="single" w:sz="12" w:space="0" w:color="auto"/>
              <w:bottom w:val="single" w:sz="12" w:space="0" w:color="auto"/>
              <w:right w:val="single" w:sz="12" w:space="0" w:color="auto"/>
            </w:tcBorders>
            <w:vAlign w:val="bottom"/>
            <w:hideMark/>
          </w:tcPr>
          <w:p w14:paraId="1056D7CB" w14:textId="77777777" w:rsidR="007370B9" w:rsidRPr="007370B9" w:rsidRDefault="007370B9" w:rsidP="00FE453B">
            <w:pPr>
              <w:ind w:left="-770" w:firstLine="770"/>
              <w:jc w:val="center"/>
              <w:rPr>
                <w:color w:val="000000"/>
                <w:sz w:val="16"/>
                <w:szCs w:val="16"/>
              </w:rPr>
            </w:pPr>
            <w:r w:rsidRPr="007370B9">
              <w:rPr>
                <w:color w:val="000000"/>
                <w:sz w:val="16"/>
                <w:szCs w:val="16"/>
              </w:rPr>
              <w:t>PÇ</w:t>
            </w:r>
          </w:p>
        </w:tc>
        <w:tc>
          <w:tcPr>
            <w:tcW w:w="991" w:type="dxa"/>
            <w:tcBorders>
              <w:top w:val="single" w:sz="12" w:space="0" w:color="auto"/>
              <w:left w:val="single" w:sz="12" w:space="0" w:color="auto"/>
              <w:bottom w:val="single" w:sz="12" w:space="0" w:color="auto"/>
              <w:right w:val="single" w:sz="12" w:space="0" w:color="auto"/>
            </w:tcBorders>
            <w:vAlign w:val="bottom"/>
            <w:hideMark/>
          </w:tcPr>
          <w:p w14:paraId="6EA144B6" w14:textId="77777777" w:rsidR="007370B9" w:rsidRPr="007370B9" w:rsidRDefault="007370B9" w:rsidP="00FE453B">
            <w:pPr>
              <w:ind w:left="-770" w:firstLine="770"/>
              <w:jc w:val="center"/>
              <w:rPr>
                <w:color w:val="000000"/>
                <w:sz w:val="16"/>
                <w:szCs w:val="16"/>
              </w:rPr>
            </w:pPr>
            <w:r w:rsidRPr="007370B9">
              <w:rPr>
                <w:color w:val="000000"/>
                <w:sz w:val="16"/>
                <w:szCs w:val="16"/>
              </w:rPr>
              <w:t>02</w:t>
            </w:r>
          </w:p>
        </w:tc>
        <w:tc>
          <w:tcPr>
            <w:tcW w:w="4448" w:type="dxa"/>
            <w:tcBorders>
              <w:top w:val="single" w:sz="12" w:space="0" w:color="auto"/>
              <w:left w:val="single" w:sz="12" w:space="0" w:color="auto"/>
              <w:bottom w:val="single" w:sz="12" w:space="0" w:color="auto"/>
              <w:right w:val="single" w:sz="12" w:space="0" w:color="auto"/>
            </w:tcBorders>
            <w:vAlign w:val="bottom"/>
            <w:hideMark/>
          </w:tcPr>
          <w:p w14:paraId="3BD5DC46" w14:textId="77777777" w:rsidR="007370B9" w:rsidRPr="007370B9" w:rsidRDefault="007370B9" w:rsidP="00FE453B">
            <w:pPr>
              <w:jc w:val="both"/>
              <w:rPr>
                <w:color w:val="000000"/>
                <w:sz w:val="16"/>
                <w:szCs w:val="16"/>
              </w:rPr>
            </w:pPr>
            <w:r w:rsidRPr="007370B9">
              <w:rPr>
                <w:color w:val="000000"/>
                <w:sz w:val="16"/>
                <w:szCs w:val="16"/>
              </w:rPr>
              <w:t>COXINS DA DESCARGA</w:t>
            </w:r>
          </w:p>
        </w:tc>
        <w:tc>
          <w:tcPr>
            <w:tcW w:w="1280" w:type="dxa"/>
            <w:tcBorders>
              <w:top w:val="single" w:sz="12" w:space="0" w:color="auto"/>
              <w:left w:val="single" w:sz="12" w:space="0" w:color="auto"/>
              <w:bottom w:val="single" w:sz="12" w:space="0" w:color="auto"/>
              <w:right w:val="single" w:sz="12" w:space="0" w:color="auto"/>
            </w:tcBorders>
          </w:tcPr>
          <w:p w14:paraId="16704179" w14:textId="77777777" w:rsidR="007370B9" w:rsidRPr="007370B9" w:rsidRDefault="007370B9" w:rsidP="00FE453B">
            <w:pPr>
              <w:pStyle w:val="Cabealho"/>
              <w:jc w:val="right"/>
              <w:rPr>
                <w:rFonts w:ascii="Times New Roman" w:hAnsi="Times New Roman" w:cs="Times New Roman"/>
                <w:sz w:val="16"/>
                <w:szCs w:val="16"/>
              </w:rPr>
            </w:pPr>
            <w:r w:rsidRPr="007370B9">
              <w:rPr>
                <w:rFonts w:ascii="Times New Roman" w:hAnsi="Times New Roman" w:cs="Times New Roman"/>
                <w:sz w:val="16"/>
                <w:szCs w:val="16"/>
              </w:rPr>
              <w:t>30,00</w:t>
            </w:r>
          </w:p>
        </w:tc>
        <w:tc>
          <w:tcPr>
            <w:tcW w:w="1560" w:type="dxa"/>
            <w:tcBorders>
              <w:top w:val="single" w:sz="12" w:space="0" w:color="auto"/>
              <w:left w:val="single" w:sz="4" w:space="0" w:color="auto"/>
              <w:bottom w:val="single" w:sz="12" w:space="0" w:color="auto"/>
              <w:right w:val="single" w:sz="12" w:space="0" w:color="auto"/>
            </w:tcBorders>
          </w:tcPr>
          <w:p w14:paraId="6B8C82D7" w14:textId="77777777" w:rsidR="007370B9" w:rsidRPr="007370B9" w:rsidRDefault="007370B9" w:rsidP="00FE453B">
            <w:pPr>
              <w:pStyle w:val="Cabealho"/>
              <w:jc w:val="right"/>
              <w:rPr>
                <w:rFonts w:ascii="Times New Roman" w:hAnsi="Times New Roman" w:cs="Times New Roman"/>
                <w:sz w:val="16"/>
                <w:szCs w:val="16"/>
              </w:rPr>
            </w:pPr>
            <w:r w:rsidRPr="007370B9">
              <w:rPr>
                <w:rFonts w:ascii="Times New Roman" w:hAnsi="Times New Roman" w:cs="Times New Roman"/>
                <w:sz w:val="16"/>
                <w:szCs w:val="16"/>
              </w:rPr>
              <w:t>60,00</w:t>
            </w:r>
          </w:p>
        </w:tc>
      </w:tr>
      <w:tr w:rsidR="007370B9" w:rsidRPr="007370B9" w14:paraId="746F4D25" w14:textId="77777777" w:rsidTr="00FE453B">
        <w:tc>
          <w:tcPr>
            <w:tcW w:w="898" w:type="dxa"/>
            <w:tcBorders>
              <w:top w:val="single" w:sz="12" w:space="0" w:color="auto"/>
              <w:left w:val="single" w:sz="12" w:space="0" w:color="auto"/>
              <w:bottom w:val="single" w:sz="12" w:space="0" w:color="auto"/>
              <w:right w:val="single" w:sz="12" w:space="0" w:color="auto"/>
            </w:tcBorders>
          </w:tcPr>
          <w:p w14:paraId="59A3EF28" w14:textId="77777777" w:rsidR="007370B9" w:rsidRPr="007370B9" w:rsidRDefault="007370B9" w:rsidP="00FE453B">
            <w:pPr>
              <w:pStyle w:val="Cabealho"/>
              <w:jc w:val="center"/>
              <w:rPr>
                <w:rFonts w:ascii="Times New Roman" w:hAnsi="Times New Roman" w:cs="Times New Roman"/>
                <w:sz w:val="16"/>
                <w:szCs w:val="16"/>
              </w:rPr>
            </w:pPr>
            <w:r w:rsidRPr="007370B9">
              <w:rPr>
                <w:rFonts w:ascii="Times New Roman" w:hAnsi="Times New Roman" w:cs="Times New Roman"/>
                <w:sz w:val="16"/>
                <w:szCs w:val="16"/>
              </w:rPr>
              <w:t>3.5</w:t>
            </w:r>
          </w:p>
        </w:tc>
        <w:tc>
          <w:tcPr>
            <w:tcW w:w="888" w:type="dxa"/>
            <w:tcBorders>
              <w:top w:val="single" w:sz="12" w:space="0" w:color="auto"/>
              <w:left w:val="single" w:sz="12" w:space="0" w:color="auto"/>
              <w:bottom w:val="single" w:sz="12" w:space="0" w:color="auto"/>
              <w:right w:val="single" w:sz="12" w:space="0" w:color="auto"/>
            </w:tcBorders>
            <w:vAlign w:val="bottom"/>
            <w:hideMark/>
          </w:tcPr>
          <w:p w14:paraId="011AAC0C" w14:textId="77777777" w:rsidR="007370B9" w:rsidRPr="007370B9" w:rsidRDefault="007370B9" w:rsidP="00FE453B">
            <w:pPr>
              <w:ind w:left="-770" w:firstLine="770"/>
              <w:jc w:val="center"/>
              <w:rPr>
                <w:color w:val="000000"/>
                <w:sz w:val="16"/>
                <w:szCs w:val="16"/>
              </w:rPr>
            </w:pPr>
            <w:r w:rsidRPr="007370B9">
              <w:rPr>
                <w:color w:val="000000"/>
                <w:sz w:val="16"/>
                <w:szCs w:val="16"/>
              </w:rPr>
              <w:t>PÇ</w:t>
            </w:r>
          </w:p>
        </w:tc>
        <w:tc>
          <w:tcPr>
            <w:tcW w:w="991" w:type="dxa"/>
            <w:tcBorders>
              <w:top w:val="single" w:sz="12" w:space="0" w:color="auto"/>
              <w:left w:val="single" w:sz="12" w:space="0" w:color="auto"/>
              <w:bottom w:val="single" w:sz="12" w:space="0" w:color="auto"/>
              <w:right w:val="single" w:sz="12" w:space="0" w:color="auto"/>
            </w:tcBorders>
            <w:vAlign w:val="bottom"/>
            <w:hideMark/>
          </w:tcPr>
          <w:p w14:paraId="77470C04" w14:textId="77777777" w:rsidR="007370B9" w:rsidRPr="007370B9" w:rsidRDefault="007370B9" w:rsidP="00FE453B">
            <w:pPr>
              <w:ind w:left="-770" w:firstLine="770"/>
              <w:jc w:val="center"/>
              <w:rPr>
                <w:color w:val="000000"/>
                <w:sz w:val="16"/>
                <w:szCs w:val="16"/>
              </w:rPr>
            </w:pPr>
            <w:r w:rsidRPr="007370B9">
              <w:rPr>
                <w:color w:val="000000"/>
                <w:sz w:val="16"/>
                <w:szCs w:val="16"/>
              </w:rPr>
              <w:t>01</w:t>
            </w:r>
          </w:p>
        </w:tc>
        <w:tc>
          <w:tcPr>
            <w:tcW w:w="4448" w:type="dxa"/>
            <w:tcBorders>
              <w:top w:val="single" w:sz="12" w:space="0" w:color="auto"/>
              <w:left w:val="single" w:sz="12" w:space="0" w:color="auto"/>
              <w:bottom w:val="single" w:sz="12" w:space="0" w:color="auto"/>
              <w:right w:val="single" w:sz="12" w:space="0" w:color="auto"/>
            </w:tcBorders>
            <w:vAlign w:val="bottom"/>
            <w:hideMark/>
          </w:tcPr>
          <w:p w14:paraId="7BA4F67A" w14:textId="77777777" w:rsidR="007370B9" w:rsidRPr="007370B9" w:rsidRDefault="007370B9" w:rsidP="00FE453B">
            <w:pPr>
              <w:jc w:val="both"/>
              <w:rPr>
                <w:color w:val="000000"/>
                <w:sz w:val="16"/>
                <w:szCs w:val="16"/>
              </w:rPr>
            </w:pPr>
            <w:r w:rsidRPr="007370B9">
              <w:rPr>
                <w:color w:val="000000"/>
                <w:sz w:val="16"/>
                <w:szCs w:val="16"/>
              </w:rPr>
              <w:t>BIELA DO ESTABILIZADOR</w:t>
            </w:r>
          </w:p>
        </w:tc>
        <w:tc>
          <w:tcPr>
            <w:tcW w:w="1280" w:type="dxa"/>
            <w:tcBorders>
              <w:top w:val="single" w:sz="12" w:space="0" w:color="auto"/>
              <w:left w:val="single" w:sz="12" w:space="0" w:color="auto"/>
              <w:bottom w:val="single" w:sz="12" w:space="0" w:color="auto"/>
              <w:right w:val="single" w:sz="12" w:space="0" w:color="auto"/>
            </w:tcBorders>
          </w:tcPr>
          <w:p w14:paraId="0290A9D3" w14:textId="77777777" w:rsidR="007370B9" w:rsidRPr="007370B9" w:rsidRDefault="007370B9" w:rsidP="00FE453B">
            <w:pPr>
              <w:pStyle w:val="Cabealho"/>
              <w:jc w:val="right"/>
              <w:rPr>
                <w:rFonts w:ascii="Times New Roman" w:hAnsi="Times New Roman" w:cs="Times New Roman"/>
                <w:sz w:val="16"/>
                <w:szCs w:val="16"/>
              </w:rPr>
            </w:pPr>
            <w:r w:rsidRPr="007370B9">
              <w:rPr>
                <w:rFonts w:ascii="Times New Roman" w:hAnsi="Times New Roman" w:cs="Times New Roman"/>
                <w:sz w:val="16"/>
                <w:szCs w:val="16"/>
              </w:rPr>
              <w:t>620,00</w:t>
            </w:r>
          </w:p>
        </w:tc>
        <w:tc>
          <w:tcPr>
            <w:tcW w:w="1560" w:type="dxa"/>
            <w:tcBorders>
              <w:top w:val="single" w:sz="12" w:space="0" w:color="auto"/>
              <w:left w:val="single" w:sz="4" w:space="0" w:color="auto"/>
              <w:bottom w:val="single" w:sz="12" w:space="0" w:color="auto"/>
              <w:right w:val="single" w:sz="12" w:space="0" w:color="auto"/>
            </w:tcBorders>
          </w:tcPr>
          <w:p w14:paraId="02CFAEBD" w14:textId="77777777" w:rsidR="007370B9" w:rsidRPr="007370B9" w:rsidRDefault="007370B9" w:rsidP="00FE453B">
            <w:pPr>
              <w:pStyle w:val="Cabealho"/>
              <w:jc w:val="right"/>
              <w:rPr>
                <w:rFonts w:ascii="Times New Roman" w:hAnsi="Times New Roman" w:cs="Times New Roman"/>
                <w:sz w:val="16"/>
                <w:szCs w:val="16"/>
              </w:rPr>
            </w:pPr>
            <w:r w:rsidRPr="007370B9">
              <w:rPr>
                <w:rFonts w:ascii="Times New Roman" w:hAnsi="Times New Roman" w:cs="Times New Roman"/>
                <w:sz w:val="16"/>
                <w:szCs w:val="16"/>
              </w:rPr>
              <w:t>620,00</w:t>
            </w:r>
          </w:p>
        </w:tc>
      </w:tr>
      <w:tr w:rsidR="007370B9" w:rsidRPr="007370B9" w14:paraId="0210A9E0" w14:textId="77777777" w:rsidTr="00FE453B">
        <w:tc>
          <w:tcPr>
            <w:tcW w:w="898" w:type="dxa"/>
            <w:tcBorders>
              <w:top w:val="single" w:sz="12" w:space="0" w:color="auto"/>
              <w:left w:val="single" w:sz="12" w:space="0" w:color="auto"/>
              <w:bottom w:val="single" w:sz="12" w:space="0" w:color="auto"/>
              <w:right w:val="single" w:sz="12" w:space="0" w:color="auto"/>
            </w:tcBorders>
          </w:tcPr>
          <w:p w14:paraId="6CEF7607" w14:textId="77777777" w:rsidR="007370B9" w:rsidRPr="007370B9" w:rsidRDefault="007370B9" w:rsidP="00FE453B">
            <w:pPr>
              <w:pStyle w:val="Cabealho"/>
              <w:jc w:val="center"/>
              <w:rPr>
                <w:rFonts w:ascii="Times New Roman" w:hAnsi="Times New Roman" w:cs="Times New Roman"/>
                <w:sz w:val="16"/>
                <w:szCs w:val="16"/>
              </w:rPr>
            </w:pPr>
            <w:r w:rsidRPr="007370B9">
              <w:rPr>
                <w:rFonts w:ascii="Times New Roman" w:hAnsi="Times New Roman" w:cs="Times New Roman"/>
                <w:sz w:val="16"/>
                <w:szCs w:val="16"/>
              </w:rPr>
              <w:t>3.6</w:t>
            </w:r>
          </w:p>
        </w:tc>
        <w:tc>
          <w:tcPr>
            <w:tcW w:w="888" w:type="dxa"/>
            <w:tcBorders>
              <w:top w:val="single" w:sz="12" w:space="0" w:color="auto"/>
              <w:left w:val="single" w:sz="12" w:space="0" w:color="auto"/>
              <w:bottom w:val="single" w:sz="12" w:space="0" w:color="auto"/>
              <w:right w:val="single" w:sz="12" w:space="0" w:color="auto"/>
            </w:tcBorders>
            <w:vAlign w:val="bottom"/>
            <w:hideMark/>
          </w:tcPr>
          <w:p w14:paraId="398FCAFA" w14:textId="77777777" w:rsidR="007370B9" w:rsidRPr="007370B9" w:rsidRDefault="007370B9" w:rsidP="00FE453B">
            <w:pPr>
              <w:ind w:left="-770" w:firstLine="770"/>
              <w:jc w:val="center"/>
              <w:rPr>
                <w:color w:val="000000"/>
                <w:sz w:val="16"/>
                <w:szCs w:val="16"/>
              </w:rPr>
            </w:pPr>
            <w:r w:rsidRPr="007370B9">
              <w:rPr>
                <w:color w:val="000000"/>
                <w:sz w:val="16"/>
                <w:szCs w:val="16"/>
              </w:rPr>
              <w:t>PÇ</w:t>
            </w:r>
          </w:p>
        </w:tc>
        <w:tc>
          <w:tcPr>
            <w:tcW w:w="991" w:type="dxa"/>
            <w:tcBorders>
              <w:top w:val="single" w:sz="12" w:space="0" w:color="auto"/>
              <w:left w:val="single" w:sz="12" w:space="0" w:color="auto"/>
              <w:bottom w:val="single" w:sz="12" w:space="0" w:color="auto"/>
              <w:right w:val="single" w:sz="12" w:space="0" w:color="auto"/>
            </w:tcBorders>
            <w:vAlign w:val="bottom"/>
            <w:hideMark/>
          </w:tcPr>
          <w:p w14:paraId="5C6AA9F7" w14:textId="77777777" w:rsidR="007370B9" w:rsidRPr="007370B9" w:rsidRDefault="007370B9" w:rsidP="00FE453B">
            <w:pPr>
              <w:ind w:left="-770" w:firstLine="770"/>
              <w:jc w:val="center"/>
              <w:rPr>
                <w:color w:val="000000"/>
                <w:sz w:val="16"/>
                <w:szCs w:val="16"/>
              </w:rPr>
            </w:pPr>
            <w:r w:rsidRPr="007370B9">
              <w:rPr>
                <w:color w:val="000000"/>
                <w:sz w:val="16"/>
                <w:szCs w:val="16"/>
              </w:rPr>
              <w:t>01</w:t>
            </w:r>
          </w:p>
        </w:tc>
        <w:tc>
          <w:tcPr>
            <w:tcW w:w="4448" w:type="dxa"/>
            <w:tcBorders>
              <w:top w:val="single" w:sz="12" w:space="0" w:color="auto"/>
              <w:left w:val="single" w:sz="12" w:space="0" w:color="auto"/>
              <w:bottom w:val="single" w:sz="12" w:space="0" w:color="auto"/>
              <w:right w:val="single" w:sz="12" w:space="0" w:color="auto"/>
            </w:tcBorders>
            <w:vAlign w:val="bottom"/>
            <w:hideMark/>
          </w:tcPr>
          <w:p w14:paraId="03075E12" w14:textId="77777777" w:rsidR="007370B9" w:rsidRPr="007370B9" w:rsidRDefault="007370B9" w:rsidP="00FE453B">
            <w:pPr>
              <w:jc w:val="both"/>
              <w:rPr>
                <w:color w:val="000000"/>
                <w:sz w:val="16"/>
                <w:szCs w:val="16"/>
              </w:rPr>
            </w:pPr>
            <w:r w:rsidRPr="007370B9">
              <w:rPr>
                <w:color w:val="000000"/>
                <w:sz w:val="16"/>
                <w:szCs w:val="16"/>
              </w:rPr>
              <w:t>CABO DA TOMADA DE FORÇA</w:t>
            </w:r>
          </w:p>
        </w:tc>
        <w:tc>
          <w:tcPr>
            <w:tcW w:w="1280" w:type="dxa"/>
            <w:tcBorders>
              <w:top w:val="single" w:sz="12" w:space="0" w:color="auto"/>
              <w:left w:val="single" w:sz="12" w:space="0" w:color="auto"/>
              <w:bottom w:val="single" w:sz="12" w:space="0" w:color="auto"/>
              <w:right w:val="single" w:sz="12" w:space="0" w:color="auto"/>
            </w:tcBorders>
          </w:tcPr>
          <w:p w14:paraId="4CB09D3F" w14:textId="77777777" w:rsidR="007370B9" w:rsidRPr="007370B9" w:rsidRDefault="007370B9" w:rsidP="00FE453B">
            <w:pPr>
              <w:pStyle w:val="Cabealho"/>
              <w:jc w:val="right"/>
              <w:rPr>
                <w:rFonts w:ascii="Times New Roman" w:hAnsi="Times New Roman" w:cs="Times New Roman"/>
                <w:sz w:val="16"/>
                <w:szCs w:val="16"/>
              </w:rPr>
            </w:pPr>
            <w:r w:rsidRPr="007370B9">
              <w:rPr>
                <w:rFonts w:ascii="Times New Roman" w:hAnsi="Times New Roman" w:cs="Times New Roman"/>
                <w:sz w:val="16"/>
                <w:szCs w:val="16"/>
              </w:rPr>
              <w:t>219,00</w:t>
            </w:r>
          </w:p>
        </w:tc>
        <w:tc>
          <w:tcPr>
            <w:tcW w:w="1560" w:type="dxa"/>
            <w:tcBorders>
              <w:top w:val="single" w:sz="12" w:space="0" w:color="auto"/>
              <w:left w:val="single" w:sz="4" w:space="0" w:color="auto"/>
              <w:bottom w:val="single" w:sz="12" w:space="0" w:color="auto"/>
              <w:right w:val="single" w:sz="12" w:space="0" w:color="auto"/>
            </w:tcBorders>
          </w:tcPr>
          <w:p w14:paraId="2E8D6962" w14:textId="77777777" w:rsidR="007370B9" w:rsidRPr="007370B9" w:rsidRDefault="007370B9" w:rsidP="00FE453B">
            <w:pPr>
              <w:pStyle w:val="Cabealho"/>
              <w:jc w:val="right"/>
              <w:rPr>
                <w:rFonts w:ascii="Times New Roman" w:hAnsi="Times New Roman" w:cs="Times New Roman"/>
                <w:sz w:val="16"/>
                <w:szCs w:val="16"/>
              </w:rPr>
            </w:pPr>
            <w:r w:rsidRPr="007370B9">
              <w:rPr>
                <w:rFonts w:ascii="Times New Roman" w:hAnsi="Times New Roman" w:cs="Times New Roman"/>
                <w:sz w:val="16"/>
                <w:szCs w:val="16"/>
              </w:rPr>
              <w:t>219,00</w:t>
            </w:r>
          </w:p>
        </w:tc>
      </w:tr>
      <w:tr w:rsidR="007370B9" w:rsidRPr="007370B9" w14:paraId="0CC96DA7" w14:textId="77777777" w:rsidTr="00FE453B">
        <w:tc>
          <w:tcPr>
            <w:tcW w:w="898" w:type="dxa"/>
            <w:tcBorders>
              <w:top w:val="single" w:sz="12" w:space="0" w:color="auto"/>
              <w:left w:val="single" w:sz="12" w:space="0" w:color="auto"/>
              <w:bottom w:val="single" w:sz="12" w:space="0" w:color="auto"/>
              <w:right w:val="single" w:sz="12" w:space="0" w:color="auto"/>
            </w:tcBorders>
          </w:tcPr>
          <w:p w14:paraId="54519E9C" w14:textId="77777777" w:rsidR="007370B9" w:rsidRPr="007370B9" w:rsidRDefault="007370B9" w:rsidP="00FE453B">
            <w:pPr>
              <w:pStyle w:val="Cabealho"/>
              <w:jc w:val="center"/>
              <w:rPr>
                <w:rFonts w:ascii="Times New Roman" w:hAnsi="Times New Roman" w:cs="Times New Roman"/>
                <w:sz w:val="16"/>
                <w:szCs w:val="16"/>
              </w:rPr>
            </w:pPr>
            <w:r w:rsidRPr="007370B9">
              <w:rPr>
                <w:rFonts w:ascii="Times New Roman" w:hAnsi="Times New Roman" w:cs="Times New Roman"/>
                <w:sz w:val="16"/>
                <w:szCs w:val="16"/>
              </w:rPr>
              <w:t>3.7</w:t>
            </w:r>
          </w:p>
        </w:tc>
        <w:tc>
          <w:tcPr>
            <w:tcW w:w="888" w:type="dxa"/>
            <w:tcBorders>
              <w:top w:val="single" w:sz="12" w:space="0" w:color="auto"/>
              <w:left w:val="single" w:sz="12" w:space="0" w:color="auto"/>
              <w:bottom w:val="single" w:sz="12" w:space="0" w:color="auto"/>
              <w:right w:val="single" w:sz="12" w:space="0" w:color="auto"/>
            </w:tcBorders>
            <w:vAlign w:val="bottom"/>
            <w:hideMark/>
          </w:tcPr>
          <w:p w14:paraId="5A3EB544" w14:textId="77777777" w:rsidR="007370B9" w:rsidRPr="007370B9" w:rsidRDefault="007370B9" w:rsidP="00FE453B">
            <w:pPr>
              <w:spacing w:line="276" w:lineRule="auto"/>
              <w:ind w:left="-770" w:firstLine="770"/>
              <w:jc w:val="center"/>
              <w:rPr>
                <w:color w:val="000000"/>
                <w:sz w:val="16"/>
                <w:szCs w:val="16"/>
                <w:lang w:eastAsia="en-US"/>
              </w:rPr>
            </w:pPr>
            <w:r w:rsidRPr="007370B9">
              <w:rPr>
                <w:color w:val="000000"/>
                <w:sz w:val="16"/>
                <w:szCs w:val="16"/>
                <w:lang w:eastAsia="en-US"/>
              </w:rPr>
              <w:t>PÇ</w:t>
            </w:r>
          </w:p>
        </w:tc>
        <w:tc>
          <w:tcPr>
            <w:tcW w:w="991" w:type="dxa"/>
            <w:tcBorders>
              <w:top w:val="single" w:sz="12" w:space="0" w:color="auto"/>
              <w:left w:val="single" w:sz="12" w:space="0" w:color="auto"/>
              <w:bottom w:val="single" w:sz="12" w:space="0" w:color="auto"/>
              <w:right w:val="single" w:sz="12" w:space="0" w:color="auto"/>
            </w:tcBorders>
            <w:vAlign w:val="bottom"/>
            <w:hideMark/>
          </w:tcPr>
          <w:p w14:paraId="32BCE671" w14:textId="77777777" w:rsidR="007370B9" w:rsidRPr="007370B9" w:rsidRDefault="007370B9" w:rsidP="00FE453B">
            <w:pPr>
              <w:spacing w:line="276" w:lineRule="auto"/>
              <w:ind w:left="-770" w:firstLine="770"/>
              <w:jc w:val="center"/>
              <w:rPr>
                <w:color w:val="000000"/>
                <w:sz w:val="16"/>
                <w:szCs w:val="16"/>
                <w:lang w:eastAsia="en-US"/>
              </w:rPr>
            </w:pPr>
            <w:r w:rsidRPr="007370B9">
              <w:rPr>
                <w:color w:val="000000"/>
                <w:sz w:val="16"/>
                <w:szCs w:val="16"/>
                <w:lang w:eastAsia="en-US"/>
              </w:rPr>
              <w:t>02</w:t>
            </w:r>
          </w:p>
        </w:tc>
        <w:tc>
          <w:tcPr>
            <w:tcW w:w="4448" w:type="dxa"/>
            <w:tcBorders>
              <w:top w:val="single" w:sz="12" w:space="0" w:color="auto"/>
              <w:left w:val="single" w:sz="12" w:space="0" w:color="auto"/>
              <w:bottom w:val="single" w:sz="12" w:space="0" w:color="auto"/>
              <w:right w:val="single" w:sz="12" w:space="0" w:color="auto"/>
            </w:tcBorders>
            <w:vAlign w:val="bottom"/>
            <w:hideMark/>
          </w:tcPr>
          <w:p w14:paraId="13E156BE" w14:textId="77777777" w:rsidR="007370B9" w:rsidRPr="007370B9" w:rsidRDefault="007370B9" w:rsidP="00FE453B">
            <w:pPr>
              <w:spacing w:line="276" w:lineRule="auto"/>
              <w:jc w:val="both"/>
              <w:rPr>
                <w:color w:val="000000"/>
                <w:sz w:val="16"/>
                <w:szCs w:val="16"/>
                <w:lang w:eastAsia="en-US"/>
              </w:rPr>
            </w:pPr>
            <w:r w:rsidRPr="007370B9">
              <w:rPr>
                <w:color w:val="000000"/>
                <w:sz w:val="16"/>
                <w:szCs w:val="16"/>
                <w:lang w:eastAsia="en-US"/>
              </w:rPr>
              <w:t>JOGO LONA FREIO TRASEIRO</w:t>
            </w:r>
          </w:p>
        </w:tc>
        <w:tc>
          <w:tcPr>
            <w:tcW w:w="1280" w:type="dxa"/>
            <w:tcBorders>
              <w:top w:val="single" w:sz="12" w:space="0" w:color="auto"/>
              <w:left w:val="single" w:sz="12" w:space="0" w:color="auto"/>
              <w:bottom w:val="single" w:sz="12" w:space="0" w:color="auto"/>
              <w:right w:val="single" w:sz="12" w:space="0" w:color="auto"/>
            </w:tcBorders>
          </w:tcPr>
          <w:p w14:paraId="46C97AC2" w14:textId="77777777" w:rsidR="007370B9" w:rsidRPr="007370B9" w:rsidRDefault="007370B9" w:rsidP="00FE453B">
            <w:pPr>
              <w:pStyle w:val="Cabealho"/>
              <w:spacing w:line="276" w:lineRule="auto"/>
              <w:jc w:val="right"/>
              <w:rPr>
                <w:rFonts w:ascii="Times New Roman" w:hAnsi="Times New Roman" w:cs="Times New Roman"/>
                <w:sz w:val="16"/>
                <w:szCs w:val="16"/>
              </w:rPr>
            </w:pPr>
            <w:r w:rsidRPr="007370B9">
              <w:rPr>
                <w:rFonts w:ascii="Times New Roman" w:hAnsi="Times New Roman" w:cs="Times New Roman"/>
                <w:sz w:val="16"/>
                <w:szCs w:val="16"/>
              </w:rPr>
              <w:t>320,00</w:t>
            </w:r>
          </w:p>
        </w:tc>
        <w:tc>
          <w:tcPr>
            <w:tcW w:w="1560" w:type="dxa"/>
            <w:tcBorders>
              <w:top w:val="single" w:sz="12" w:space="0" w:color="auto"/>
              <w:left w:val="single" w:sz="4" w:space="0" w:color="auto"/>
              <w:bottom w:val="single" w:sz="12" w:space="0" w:color="auto"/>
              <w:right w:val="single" w:sz="12" w:space="0" w:color="auto"/>
            </w:tcBorders>
          </w:tcPr>
          <w:p w14:paraId="3A77461C" w14:textId="77777777" w:rsidR="007370B9" w:rsidRPr="007370B9" w:rsidRDefault="007370B9" w:rsidP="00FE453B">
            <w:pPr>
              <w:pStyle w:val="Cabealho"/>
              <w:spacing w:line="276" w:lineRule="auto"/>
              <w:jc w:val="right"/>
              <w:rPr>
                <w:rFonts w:ascii="Times New Roman" w:hAnsi="Times New Roman" w:cs="Times New Roman"/>
                <w:sz w:val="16"/>
                <w:szCs w:val="16"/>
              </w:rPr>
            </w:pPr>
            <w:r w:rsidRPr="007370B9">
              <w:rPr>
                <w:rFonts w:ascii="Times New Roman" w:hAnsi="Times New Roman" w:cs="Times New Roman"/>
                <w:sz w:val="16"/>
                <w:szCs w:val="16"/>
              </w:rPr>
              <w:t>640,00</w:t>
            </w:r>
          </w:p>
        </w:tc>
      </w:tr>
      <w:tr w:rsidR="007370B9" w:rsidRPr="007370B9" w14:paraId="2E83A857" w14:textId="77777777" w:rsidTr="00FE453B">
        <w:tc>
          <w:tcPr>
            <w:tcW w:w="898" w:type="dxa"/>
            <w:tcBorders>
              <w:top w:val="single" w:sz="12" w:space="0" w:color="auto"/>
              <w:left w:val="single" w:sz="12" w:space="0" w:color="auto"/>
              <w:bottom w:val="single" w:sz="12" w:space="0" w:color="auto"/>
              <w:right w:val="single" w:sz="12" w:space="0" w:color="auto"/>
            </w:tcBorders>
          </w:tcPr>
          <w:p w14:paraId="26804C1A" w14:textId="77777777" w:rsidR="007370B9" w:rsidRPr="007370B9" w:rsidRDefault="007370B9" w:rsidP="00FE453B">
            <w:pPr>
              <w:pStyle w:val="Cabealho"/>
              <w:jc w:val="center"/>
              <w:rPr>
                <w:rFonts w:ascii="Times New Roman" w:hAnsi="Times New Roman" w:cs="Times New Roman"/>
                <w:sz w:val="16"/>
                <w:szCs w:val="16"/>
              </w:rPr>
            </w:pPr>
            <w:r w:rsidRPr="007370B9">
              <w:rPr>
                <w:rFonts w:ascii="Times New Roman" w:hAnsi="Times New Roman" w:cs="Times New Roman"/>
                <w:sz w:val="16"/>
                <w:szCs w:val="16"/>
              </w:rPr>
              <w:t>3.8</w:t>
            </w:r>
          </w:p>
        </w:tc>
        <w:tc>
          <w:tcPr>
            <w:tcW w:w="888" w:type="dxa"/>
            <w:tcBorders>
              <w:top w:val="single" w:sz="12" w:space="0" w:color="auto"/>
              <w:left w:val="single" w:sz="12" w:space="0" w:color="auto"/>
              <w:bottom w:val="single" w:sz="12" w:space="0" w:color="auto"/>
              <w:right w:val="single" w:sz="12" w:space="0" w:color="auto"/>
            </w:tcBorders>
            <w:vAlign w:val="bottom"/>
            <w:hideMark/>
          </w:tcPr>
          <w:p w14:paraId="22F45046" w14:textId="77777777" w:rsidR="007370B9" w:rsidRPr="007370B9" w:rsidRDefault="007370B9" w:rsidP="00FE453B">
            <w:pPr>
              <w:spacing w:line="276" w:lineRule="auto"/>
              <w:ind w:left="-770" w:firstLine="770"/>
              <w:jc w:val="center"/>
              <w:rPr>
                <w:color w:val="000000"/>
                <w:sz w:val="16"/>
                <w:szCs w:val="16"/>
                <w:lang w:eastAsia="en-US"/>
              </w:rPr>
            </w:pPr>
            <w:r w:rsidRPr="007370B9">
              <w:rPr>
                <w:color w:val="000000"/>
                <w:sz w:val="16"/>
                <w:szCs w:val="16"/>
                <w:lang w:eastAsia="en-US"/>
              </w:rPr>
              <w:t>PÇ</w:t>
            </w:r>
          </w:p>
        </w:tc>
        <w:tc>
          <w:tcPr>
            <w:tcW w:w="991" w:type="dxa"/>
            <w:tcBorders>
              <w:top w:val="single" w:sz="12" w:space="0" w:color="auto"/>
              <w:left w:val="single" w:sz="12" w:space="0" w:color="auto"/>
              <w:bottom w:val="single" w:sz="12" w:space="0" w:color="auto"/>
              <w:right w:val="single" w:sz="12" w:space="0" w:color="auto"/>
            </w:tcBorders>
            <w:vAlign w:val="bottom"/>
            <w:hideMark/>
          </w:tcPr>
          <w:p w14:paraId="11B84435" w14:textId="77777777" w:rsidR="007370B9" w:rsidRPr="007370B9" w:rsidRDefault="007370B9" w:rsidP="00FE453B">
            <w:pPr>
              <w:spacing w:line="276" w:lineRule="auto"/>
              <w:ind w:left="-770" w:firstLine="770"/>
              <w:jc w:val="center"/>
              <w:rPr>
                <w:color w:val="000000"/>
                <w:sz w:val="16"/>
                <w:szCs w:val="16"/>
                <w:lang w:eastAsia="en-US"/>
              </w:rPr>
            </w:pPr>
            <w:r w:rsidRPr="007370B9">
              <w:rPr>
                <w:color w:val="000000"/>
                <w:sz w:val="16"/>
                <w:szCs w:val="16"/>
                <w:lang w:eastAsia="en-US"/>
              </w:rPr>
              <w:t>02</w:t>
            </w:r>
          </w:p>
        </w:tc>
        <w:tc>
          <w:tcPr>
            <w:tcW w:w="4448" w:type="dxa"/>
            <w:tcBorders>
              <w:top w:val="single" w:sz="12" w:space="0" w:color="auto"/>
              <w:left w:val="single" w:sz="12" w:space="0" w:color="auto"/>
              <w:bottom w:val="single" w:sz="12" w:space="0" w:color="auto"/>
              <w:right w:val="single" w:sz="12" w:space="0" w:color="auto"/>
            </w:tcBorders>
            <w:vAlign w:val="bottom"/>
            <w:hideMark/>
          </w:tcPr>
          <w:p w14:paraId="651D5043" w14:textId="77777777" w:rsidR="007370B9" w:rsidRPr="007370B9" w:rsidRDefault="007370B9" w:rsidP="00FE453B">
            <w:pPr>
              <w:spacing w:line="276" w:lineRule="auto"/>
              <w:jc w:val="both"/>
              <w:rPr>
                <w:color w:val="000000"/>
                <w:sz w:val="16"/>
                <w:szCs w:val="16"/>
                <w:lang w:eastAsia="en-US"/>
              </w:rPr>
            </w:pPr>
            <w:r w:rsidRPr="007370B9">
              <w:rPr>
                <w:color w:val="000000"/>
                <w:sz w:val="16"/>
                <w:szCs w:val="16"/>
                <w:lang w:eastAsia="en-US"/>
              </w:rPr>
              <w:t>JOGO REBITES DE LONA</w:t>
            </w:r>
          </w:p>
        </w:tc>
        <w:tc>
          <w:tcPr>
            <w:tcW w:w="1280" w:type="dxa"/>
            <w:tcBorders>
              <w:top w:val="single" w:sz="12" w:space="0" w:color="auto"/>
              <w:left w:val="single" w:sz="12" w:space="0" w:color="auto"/>
              <w:bottom w:val="single" w:sz="12" w:space="0" w:color="auto"/>
              <w:right w:val="single" w:sz="12" w:space="0" w:color="auto"/>
            </w:tcBorders>
          </w:tcPr>
          <w:p w14:paraId="309CFE38" w14:textId="77777777" w:rsidR="007370B9" w:rsidRPr="007370B9" w:rsidRDefault="007370B9" w:rsidP="00FE453B">
            <w:pPr>
              <w:pStyle w:val="Cabealho"/>
              <w:spacing w:line="276" w:lineRule="auto"/>
              <w:jc w:val="right"/>
              <w:rPr>
                <w:rFonts w:ascii="Times New Roman" w:hAnsi="Times New Roman" w:cs="Times New Roman"/>
                <w:sz w:val="16"/>
                <w:szCs w:val="16"/>
              </w:rPr>
            </w:pPr>
            <w:r w:rsidRPr="007370B9">
              <w:rPr>
                <w:rFonts w:ascii="Times New Roman" w:hAnsi="Times New Roman" w:cs="Times New Roman"/>
                <w:sz w:val="16"/>
                <w:szCs w:val="16"/>
              </w:rPr>
              <w:t>25,00</w:t>
            </w:r>
          </w:p>
        </w:tc>
        <w:tc>
          <w:tcPr>
            <w:tcW w:w="1560" w:type="dxa"/>
            <w:tcBorders>
              <w:top w:val="single" w:sz="12" w:space="0" w:color="auto"/>
              <w:left w:val="single" w:sz="4" w:space="0" w:color="auto"/>
              <w:bottom w:val="single" w:sz="12" w:space="0" w:color="auto"/>
              <w:right w:val="single" w:sz="12" w:space="0" w:color="auto"/>
            </w:tcBorders>
          </w:tcPr>
          <w:p w14:paraId="11D1890E" w14:textId="77777777" w:rsidR="007370B9" w:rsidRPr="007370B9" w:rsidRDefault="007370B9" w:rsidP="00FE453B">
            <w:pPr>
              <w:pStyle w:val="Cabealho"/>
              <w:spacing w:line="276" w:lineRule="auto"/>
              <w:jc w:val="right"/>
              <w:rPr>
                <w:rFonts w:ascii="Times New Roman" w:hAnsi="Times New Roman" w:cs="Times New Roman"/>
                <w:sz w:val="16"/>
                <w:szCs w:val="16"/>
              </w:rPr>
            </w:pPr>
            <w:r w:rsidRPr="007370B9">
              <w:rPr>
                <w:rFonts w:ascii="Times New Roman" w:hAnsi="Times New Roman" w:cs="Times New Roman"/>
                <w:sz w:val="16"/>
                <w:szCs w:val="16"/>
              </w:rPr>
              <w:t>50,00</w:t>
            </w:r>
          </w:p>
        </w:tc>
      </w:tr>
      <w:tr w:rsidR="007370B9" w:rsidRPr="007370B9" w14:paraId="3F43E6D8" w14:textId="77777777" w:rsidTr="00FE453B">
        <w:tc>
          <w:tcPr>
            <w:tcW w:w="898" w:type="dxa"/>
            <w:tcBorders>
              <w:top w:val="single" w:sz="12" w:space="0" w:color="auto"/>
              <w:left w:val="single" w:sz="12" w:space="0" w:color="auto"/>
              <w:bottom w:val="single" w:sz="12" w:space="0" w:color="auto"/>
              <w:right w:val="single" w:sz="12" w:space="0" w:color="auto"/>
            </w:tcBorders>
          </w:tcPr>
          <w:p w14:paraId="0BDDEBAC" w14:textId="77777777" w:rsidR="007370B9" w:rsidRPr="007370B9" w:rsidRDefault="007370B9" w:rsidP="00FE453B">
            <w:pPr>
              <w:pStyle w:val="Cabealho"/>
              <w:jc w:val="center"/>
              <w:rPr>
                <w:rFonts w:ascii="Times New Roman" w:hAnsi="Times New Roman" w:cs="Times New Roman"/>
                <w:sz w:val="16"/>
                <w:szCs w:val="16"/>
              </w:rPr>
            </w:pPr>
            <w:r w:rsidRPr="007370B9">
              <w:rPr>
                <w:rFonts w:ascii="Times New Roman" w:hAnsi="Times New Roman" w:cs="Times New Roman"/>
                <w:sz w:val="16"/>
                <w:szCs w:val="16"/>
              </w:rPr>
              <w:t>3.9</w:t>
            </w:r>
          </w:p>
        </w:tc>
        <w:tc>
          <w:tcPr>
            <w:tcW w:w="888" w:type="dxa"/>
            <w:tcBorders>
              <w:top w:val="single" w:sz="12" w:space="0" w:color="auto"/>
              <w:left w:val="single" w:sz="12" w:space="0" w:color="auto"/>
              <w:bottom w:val="single" w:sz="12" w:space="0" w:color="auto"/>
              <w:right w:val="single" w:sz="12" w:space="0" w:color="auto"/>
            </w:tcBorders>
            <w:vAlign w:val="bottom"/>
            <w:hideMark/>
          </w:tcPr>
          <w:p w14:paraId="5BA6E5B2" w14:textId="77777777" w:rsidR="007370B9" w:rsidRPr="007370B9" w:rsidRDefault="007370B9" w:rsidP="00FE453B">
            <w:pPr>
              <w:ind w:left="-770" w:firstLine="770"/>
              <w:jc w:val="center"/>
              <w:rPr>
                <w:color w:val="000000"/>
                <w:sz w:val="16"/>
                <w:szCs w:val="16"/>
              </w:rPr>
            </w:pPr>
            <w:r w:rsidRPr="007370B9">
              <w:rPr>
                <w:color w:val="000000"/>
                <w:sz w:val="16"/>
                <w:szCs w:val="16"/>
              </w:rPr>
              <w:t>SRV</w:t>
            </w:r>
          </w:p>
        </w:tc>
        <w:tc>
          <w:tcPr>
            <w:tcW w:w="991" w:type="dxa"/>
            <w:tcBorders>
              <w:top w:val="single" w:sz="12" w:space="0" w:color="auto"/>
              <w:left w:val="single" w:sz="12" w:space="0" w:color="auto"/>
              <w:bottom w:val="single" w:sz="12" w:space="0" w:color="auto"/>
              <w:right w:val="single" w:sz="12" w:space="0" w:color="auto"/>
            </w:tcBorders>
            <w:vAlign w:val="bottom"/>
            <w:hideMark/>
          </w:tcPr>
          <w:p w14:paraId="2CC6D10E" w14:textId="77777777" w:rsidR="007370B9" w:rsidRPr="007370B9" w:rsidRDefault="007370B9" w:rsidP="00FE453B">
            <w:pPr>
              <w:ind w:left="-770" w:firstLine="770"/>
              <w:jc w:val="center"/>
              <w:rPr>
                <w:color w:val="000000"/>
                <w:sz w:val="16"/>
                <w:szCs w:val="16"/>
              </w:rPr>
            </w:pPr>
            <w:r w:rsidRPr="007370B9">
              <w:rPr>
                <w:color w:val="000000"/>
                <w:sz w:val="16"/>
                <w:szCs w:val="16"/>
              </w:rPr>
              <w:t>01</w:t>
            </w:r>
          </w:p>
        </w:tc>
        <w:tc>
          <w:tcPr>
            <w:tcW w:w="4448" w:type="dxa"/>
            <w:tcBorders>
              <w:top w:val="single" w:sz="12" w:space="0" w:color="auto"/>
              <w:left w:val="single" w:sz="12" w:space="0" w:color="auto"/>
              <w:bottom w:val="single" w:sz="12" w:space="0" w:color="auto"/>
              <w:right w:val="single" w:sz="12" w:space="0" w:color="auto"/>
            </w:tcBorders>
            <w:vAlign w:val="bottom"/>
            <w:hideMark/>
          </w:tcPr>
          <w:p w14:paraId="624ED56F" w14:textId="77777777" w:rsidR="007370B9" w:rsidRPr="007370B9" w:rsidRDefault="007370B9" w:rsidP="00FE453B">
            <w:pPr>
              <w:jc w:val="both"/>
              <w:rPr>
                <w:color w:val="000000"/>
                <w:sz w:val="16"/>
                <w:szCs w:val="16"/>
              </w:rPr>
            </w:pPr>
            <w:r w:rsidRPr="007370B9">
              <w:rPr>
                <w:color w:val="000000"/>
                <w:sz w:val="16"/>
                <w:szCs w:val="16"/>
              </w:rPr>
              <w:t>MAO DE OBRA NA SUSPENSÃO, FEIXE DE MOLAS E SUBSTITUIÇÃO DAS DEMAIS PEÇAS.</w:t>
            </w:r>
          </w:p>
        </w:tc>
        <w:tc>
          <w:tcPr>
            <w:tcW w:w="1280" w:type="dxa"/>
            <w:tcBorders>
              <w:top w:val="single" w:sz="12" w:space="0" w:color="auto"/>
              <w:left w:val="single" w:sz="12" w:space="0" w:color="auto"/>
              <w:bottom w:val="single" w:sz="12" w:space="0" w:color="auto"/>
              <w:right w:val="single" w:sz="12" w:space="0" w:color="auto"/>
            </w:tcBorders>
          </w:tcPr>
          <w:p w14:paraId="055EEAE1" w14:textId="77777777" w:rsidR="007370B9" w:rsidRPr="007370B9" w:rsidRDefault="007370B9" w:rsidP="00FE453B">
            <w:pPr>
              <w:pStyle w:val="Cabealho"/>
              <w:jc w:val="right"/>
              <w:rPr>
                <w:rFonts w:ascii="Times New Roman" w:hAnsi="Times New Roman" w:cs="Times New Roman"/>
                <w:sz w:val="16"/>
                <w:szCs w:val="16"/>
              </w:rPr>
            </w:pPr>
            <w:r w:rsidRPr="007370B9">
              <w:rPr>
                <w:rFonts w:ascii="Times New Roman" w:hAnsi="Times New Roman" w:cs="Times New Roman"/>
                <w:sz w:val="16"/>
                <w:szCs w:val="16"/>
              </w:rPr>
              <w:t>780,00</w:t>
            </w:r>
          </w:p>
        </w:tc>
        <w:tc>
          <w:tcPr>
            <w:tcW w:w="1560" w:type="dxa"/>
            <w:tcBorders>
              <w:top w:val="single" w:sz="12" w:space="0" w:color="auto"/>
              <w:left w:val="single" w:sz="4" w:space="0" w:color="auto"/>
              <w:bottom w:val="single" w:sz="12" w:space="0" w:color="auto"/>
              <w:right w:val="single" w:sz="12" w:space="0" w:color="auto"/>
            </w:tcBorders>
          </w:tcPr>
          <w:p w14:paraId="25656E44" w14:textId="77777777" w:rsidR="007370B9" w:rsidRPr="007370B9" w:rsidRDefault="007370B9" w:rsidP="00FE453B">
            <w:pPr>
              <w:pStyle w:val="Cabealho"/>
              <w:jc w:val="right"/>
              <w:rPr>
                <w:rFonts w:ascii="Times New Roman" w:hAnsi="Times New Roman" w:cs="Times New Roman"/>
                <w:sz w:val="16"/>
                <w:szCs w:val="16"/>
              </w:rPr>
            </w:pPr>
            <w:r w:rsidRPr="007370B9">
              <w:rPr>
                <w:rFonts w:ascii="Times New Roman" w:hAnsi="Times New Roman" w:cs="Times New Roman"/>
                <w:sz w:val="16"/>
                <w:szCs w:val="16"/>
              </w:rPr>
              <w:t>780,00</w:t>
            </w:r>
          </w:p>
        </w:tc>
      </w:tr>
      <w:tr w:rsidR="007370B9" w:rsidRPr="007370B9" w14:paraId="3E3F60C4" w14:textId="77777777" w:rsidTr="00FE453B">
        <w:tc>
          <w:tcPr>
            <w:tcW w:w="8505" w:type="dxa"/>
            <w:gridSpan w:val="5"/>
            <w:tcBorders>
              <w:top w:val="single" w:sz="12" w:space="0" w:color="auto"/>
              <w:left w:val="single" w:sz="12" w:space="0" w:color="auto"/>
              <w:bottom w:val="single" w:sz="12" w:space="0" w:color="auto"/>
              <w:right w:val="single" w:sz="12" w:space="0" w:color="auto"/>
            </w:tcBorders>
            <w:hideMark/>
          </w:tcPr>
          <w:p w14:paraId="2AFBB287" w14:textId="77777777" w:rsidR="007370B9" w:rsidRPr="007370B9" w:rsidRDefault="007370B9" w:rsidP="00FE453B">
            <w:pPr>
              <w:jc w:val="right"/>
              <w:rPr>
                <w:sz w:val="16"/>
                <w:szCs w:val="16"/>
              </w:rPr>
            </w:pPr>
            <w:r w:rsidRPr="007370B9">
              <w:rPr>
                <w:b/>
                <w:sz w:val="16"/>
                <w:szCs w:val="16"/>
              </w:rPr>
              <w:t>VALOR TOTAL DO LOTE R$</w:t>
            </w:r>
          </w:p>
        </w:tc>
        <w:tc>
          <w:tcPr>
            <w:tcW w:w="1560" w:type="dxa"/>
            <w:tcBorders>
              <w:top w:val="single" w:sz="12" w:space="0" w:color="auto"/>
              <w:left w:val="single" w:sz="4" w:space="0" w:color="auto"/>
              <w:bottom w:val="single" w:sz="12" w:space="0" w:color="auto"/>
              <w:right w:val="single" w:sz="12" w:space="0" w:color="auto"/>
            </w:tcBorders>
            <w:hideMark/>
          </w:tcPr>
          <w:p w14:paraId="14FCB884" w14:textId="77777777" w:rsidR="007370B9" w:rsidRPr="007370B9" w:rsidRDefault="007370B9" w:rsidP="00FE453B">
            <w:pPr>
              <w:pStyle w:val="Cabealho"/>
              <w:jc w:val="right"/>
              <w:rPr>
                <w:rFonts w:ascii="Times New Roman" w:hAnsi="Times New Roman" w:cs="Times New Roman"/>
                <w:b/>
                <w:sz w:val="16"/>
                <w:szCs w:val="16"/>
              </w:rPr>
            </w:pPr>
            <w:r w:rsidRPr="007370B9">
              <w:rPr>
                <w:rFonts w:ascii="Times New Roman" w:hAnsi="Times New Roman" w:cs="Times New Roman"/>
                <w:b/>
                <w:sz w:val="16"/>
                <w:szCs w:val="16"/>
              </w:rPr>
              <w:t>3.709,00</w:t>
            </w:r>
          </w:p>
        </w:tc>
      </w:tr>
      <w:tr w:rsidR="007370B9" w:rsidRPr="007370B9" w14:paraId="3D5190D7" w14:textId="77777777" w:rsidTr="00FE453B">
        <w:tc>
          <w:tcPr>
            <w:tcW w:w="8505" w:type="dxa"/>
            <w:gridSpan w:val="5"/>
            <w:tcBorders>
              <w:top w:val="single" w:sz="12" w:space="0" w:color="auto"/>
              <w:left w:val="single" w:sz="12" w:space="0" w:color="auto"/>
              <w:bottom w:val="single" w:sz="12" w:space="0" w:color="auto"/>
              <w:right w:val="single" w:sz="12" w:space="0" w:color="auto"/>
            </w:tcBorders>
          </w:tcPr>
          <w:p w14:paraId="20701D9D" w14:textId="77777777" w:rsidR="007370B9" w:rsidRPr="007370B9" w:rsidRDefault="007370B9" w:rsidP="00FE453B">
            <w:pPr>
              <w:jc w:val="right"/>
              <w:rPr>
                <w:b/>
                <w:sz w:val="16"/>
                <w:szCs w:val="16"/>
              </w:rPr>
            </w:pPr>
            <w:r w:rsidRPr="007370B9">
              <w:rPr>
                <w:b/>
                <w:sz w:val="16"/>
                <w:szCs w:val="16"/>
              </w:rPr>
              <w:t>SECRETARIA MUNICIPAL DE OBRAS, TRÂNSITO E SANEAMENTO R$</w:t>
            </w:r>
          </w:p>
        </w:tc>
        <w:tc>
          <w:tcPr>
            <w:tcW w:w="1560" w:type="dxa"/>
            <w:tcBorders>
              <w:top w:val="single" w:sz="12" w:space="0" w:color="auto"/>
              <w:left w:val="single" w:sz="4" w:space="0" w:color="auto"/>
              <w:bottom w:val="single" w:sz="12" w:space="0" w:color="auto"/>
              <w:right w:val="single" w:sz="12" w:space="0" w:color="auto"/>
            </w:tcBorders>
          </w:tcPr>
          <w:p w14:paraId="082CE4C8" w14:textId="77777777" w:rsidR="007370B9" w:rsidRPr="007370B9" w:rsidRDefault="007370B9" w:rsidP="00FE453B">
            <w:pPr>
              <w:pStyle w:val="Cabealho"/>
              <w:jc w:val="right"/>
              <w:rPr>
                <w:rFonts w:ascii="Times New Roman" w:hAnsi="Times New Roman" w:cs="Times New Roman"/>
                <w:b/>
                <w:sz w:val="16"/>
                <w:szCs w:val="16"/>
              </w:rPr>
            </w:pPr>
            <w:r w:rsidRPr="007370B9">
              <w:rPr>
                <w:rFonts w:ascii="Times New Roman" w:hAnsi="Times New Roman" w:cs="Times New Roman"/>
                <w:b/>
                <w:sz w:val="16"/>
                <w:szCs w:val="16"/>
              </w:rPr>
              <w:t>3.709,00</w:t>
            </w:r>
          </w:p>
        </w:tc>
      </w:tr>
      <w:tr w:rsidR="007370B9" w:rsidRPr="007370B9" w14:paraId="791F7F2F" w14:textId="77777777" w:rsidTr="00FE453B">
        <w:tc>
          <w:tcPr>
            <w:tcW w:w="10065" w:type="dxa"/>
            <w:gridSpan w:val="6"/>
            <w:tcBorders>
              <w:top w:val="single" w:sz="12" w:space="0" w:color="auto"/>
              <w:left w:val="single" w:sz="12" w:space="0" w:color="auto"/>
              <w:bottom w:val="single" w:sz="12" w:space="0" w:color="auto"/>
              <w:right w:val="single" w:sz="12" w:space="0" w:color="auto"/>
            </w:tcBorders>
            <w:shd w:val="clear" w:color="auto" w:fill="C0C0C0"/>
            <w:hideMark/>
          </w:tcPr>
          <w:p w14:paraId="7D2E6D2E" w14:textId="77777777" w:rsidR="007370B9" w:rsidRPr="007370B9" w:rsidRDefault="007370B9" w:rsidP="00FE453B">
            <w:pPr>
              <w:jc w:val="center"/>
              <w:rPr>
                <w:b/>
                <w:sz w:val="16"/>
                <w:szCs w:val="16"/>
              </w:rPr>
            </w:pPr>
            <w:r w:rsidRPr="007370B9">
              <w:rPr>
                <w:b/>
                <w:sz w:val="16"/>
                <w:szCs w:val="16"/>
              </w:rPr>
              <w:t>SECRETARIA MUNICIPAL DE AGRICULTURA, MEIO AMBIENTE, INDÚSTRIA E COMÉRCIO</w:t>
            </w:r>
          </w:p>
        </w:tc>
      </w:tr>
      <w:tr w:rsidR="007370B9" w:rsidRPr="007370B9" w14:paraId="05C733D2" w14:textId="77777777" w:rsidTr="00FE453B">
        <w:tc>
          <w:tcPr>
            <w:tcW w:w="10065" w:type="dxa"/>
            <w:gridSpan w:val="6"/>
            <w:tcBorders>
              <w:top w:val="single" w:sz="12" w:space="0" w:color="auto"/>
              <w:left w:val="single" w:sz="12" w:space="0" w:color="auto"/>
              <w:bottom w:val="single" w:sz="12" w:space="0" w:color="auto"/>
              <w:right w:val="single" w:sz="12" w:space="0" w:color="auto"/>
            </w:tcBorders>
            <w:shd w:val="clear" w:color="auto" w:fill="C0C0C0"/>
            <w:hideMark/>
          </w:tcPr>
          <w:p w14:paraId="485F297B" w14:textId="77777777" w:rsidR="007370B9" w:rsidRPr="007370B9" w:rsidRDefault="007370B9" w:rsidP="007370B9">
            <w:pPr>
              <w:pStyle w:val="PargrafodaLista"/>
              <w:numPr>
                <w:ilvl w:val="0"/>
                <w:numId w:val="16"/>
              </w:numPr>
              <w:rPr>
                <w:b/>
                <w:sz w:val="16"/>
                <w:szCs w:val="16"/>
              </w:rPr>
            </w:pPr>
            <w:r w:rsidRPr="007370B9">
              <w:rPr>
                <w:b/>
                <w:sz w:val="16"/>
                <w:szCs w:val="16"/>
              </w:rPr>
              <w:t>CAMINHÃO IVECO TECTOR 240E28 PLACAS IUW-3984 2013/2013 CHASSIS 93ZE2HMH0D8923842</w:t>
            </w:r>
          </w:p>
        </w:tc>
      </w:tr>
      <w:tr w:rsidR="007370B9" w:rsidRPr="007370B9" w14:paraId="12BE6AD5" w14:textId="77777777" w:rsidTr="00FE453B">
        <w:tc>
          <w:tcPr>
            <w:tcW w:w="898" w:type="dxa"/>
            <w:tcBorders>
              <w:top w:val="single" w:sz="12" w:space="0" w:color="auto"/>
              <w:left w:val="single" w:sz="12" w:space="0" w:color="auto"/>
              <w:bottom w:val="single" w:sz="12" w:space="0" w:color="auto"/>
              <w:right w:val="single" w:sz="12" w:space="0" w:color="auto"/>
            </w:tcBorders>
          </w:tcPr>
          <w:p w14:paraId="461BB47D" w14:textId="77777777" w:rsidR="007370B9" w:rsidRPr="007370B9" w:rsidRDefault="007370B9" w:rsidP="00FE453B">
            <w:pPr>
              <w:tabs>
                <w:tab w:val="left" w:pos="-70"/>
              </w:tabs>
              <w:jc w:val="center"/>
              <w:rPr>
                <w:sz w:val="16"/>
                <w:szCs w:val="16"/>
              </w:rPr>
            </w:pPr>
            <w:r w:rsidRPr="007370B9">
              <w:rPr>
                <w:sz w:val="16"/>
                <w:szCs w:val="16"/>
              </w:rPr>
              <w:t>4.1</w:t>
            </w:r>
          </w:p>
        </w:tc>
        <w:tc>
          <w:tcPr>
            <w:tcW w:w="888" w:type="dxa"/>
            <w:tcBorders>
              <w:top w:val="single" w:sz="12" w:space="0" w:color="auto"/>
              <w:left w:val="single" w:sz="12" w:space="0" w:color="auto"/>
              <w:bottom w:val="single" w:sz="12" w:space="0" w:color="auto"/>
              <w:right w:val="single" w:sz="12" w:space="0" w:color="auto"/>
            </w:tcBorders>
            <w:vAlign w:val="bottom"/>
            <w:hideMark/>
          </w:tcPr>
          <w:p w14:paraId="2FE7F7E7" w14:textId="77777777" w:rsidR="007370B9" w:rsidRPr="007370B9" w:rsidRDefault="007370B9" w:rsidP="00FE453B">
            <w:pPr>
              <w:ind w:left="-770" w:firstLine="770"/>
              <w:jc w:val="center"/>
              <w:rPr>
                <w:color w:val="000000"/>
                <w:sz w:val="16"/>
                <w:szCs w:val="16"/>
              </w:rPr>
            </w:pPr>
            <w:r w:rsidRPr="007370B9">
              <w:rPr>
                <w:color w:val="000000"/>
                <w:sz w:val="16"/>
                <w:szCs w:val="16"/>
              </w:rPr>
              <w:t>PÇ</w:t>
            </w:r>
          </w:p>
        </w:tc>
        <w:tc>
          <w:tcPr>
            <w:tcW w:w="991" w:type="dxa"/>
            <w:tcBorders>
              <w:top w:val="single" w:sz="12" w:space="0" w:color="auto"/>
              <w:left w:val="single" w:sz="12" w:space="0" w:color="auto"/>
              <w:bottom w:val="single" w:sz="12" w:space="0" w:color="auto"/>
              <w:right w:val="single" w:sz="12" w:space="0" w:color="auto"/>
            </w:tcBorders>
            <w:hideMark/>
          </w:tcPr>
          <w:p w14:paraId="711E203F" w14:textId="77777777" w:rsidR="007370B9" w:rsidRPr="007370B9" w:rsidRDefault="007370B9" w:rsidP="00FE453B">
            <w:pPr>
              <w:jc w:val="center"/>
              <w:rPr>
                <w:sz w:val="16"/>
                <w:szCs w:val="16"/>
              </w:rPr>
            </w:pPr>
            <w:r w:rsidRPr="007370B9">
              <w:rPr>
                <w:color w:val="000000"/>
                <w:sz w:val="16"/>
                <w:szCs w:val="16"/>
              </w:rPr>
              <w:t>01</w:t>
            </w:r>
          </w:p>
        </w:tc>
        <w:tc>
          <w:tcPr>
            <w:tcW w:w="4448" w:type="dxa"/>
            <w:tcBorders>
              <w:top w:val="single" w:sz="12" w:space="0" w:color="auto"/>
              <w:left w:val="single" w:sz="12" w:space="0" w:color="auto"/>
              <w:bottom w:val="single" w:sz="12" w:space="0" w:color="auto"/>
              <w:right w:val="single" w:sz="12" w:space="0" w:color="auto"/>
            </w:tcBorders>
            <w:vAlign w:val="bottom"/>
            <w:hideMark/>
          </w:tcPr>
          <w:p w14:paraId="2BC80E18" w14:textId="77777777" w:rsidR="007370B9" w:rsidRPr="007370B9" w:rsidRDefault="007370B9" w:rsidP="00FE453B">
            <w:pPr>
              <w:jc w:val="both"/>
              <w:rPr>
                <w:color w:val="000000"/>
                <w:sz w:val="16"/>
                <w:szCs w:val="16"/>
              </w:rPr>
            </w:pPr>
            <w:r w:rsidRPr="007370B9">
              <w:rPr>
                <w:color w:val="000000"/>
                <w:sz w:val="16"/>
                <w:szCs w:val="16"/>
              </w:rPr>
              <w:t>MANGUEIRA DO RADIADOR</w:t>
            </w:r>
          </w:p>
        </w:tc>
        <w:tc>
          <w:tcPr>
            <w:tcW w:w="1280" w:type="dxa"/>
            <w:tcBorders>
              <w:top w:val="single" w:sz="12" w:space="0" w:color="auto"/>
              <w:left w:val="single" w:sz="12" w:space="0" w:color="auto"/>
              <w:bottom w:val="single" w:sz="12" w:space="0" w:color="auto"/>
              <w:right w:val="single" w:sz="12" w:space="0" w:color="auto"/>
            </w:tcBorders>
          </w:tcPr>
          <w:p w14:paraId="34D17647" w14:textId="77777777" w:rsidR="007370B9" w:rsidRPr="007370B9" w:rsidRDefault="007370B9" w:rsidP="00FE453B">
            <w:pPr>
              <w:jc w:val="right"/>
              <w:rPr>
                <w:sz w:val="16"/>
                <w:szCs w:val="16"/>
              </w:rPr>
            </w:pPr>
            <w:r w:rsidRPr="007370B9">
              <w:rPr>
                <w:sz w:val="16"/>
                <w:szCs w:val="16"/>
              </w:rPr>
              <w:t>494,00</w:t>
            </w:r>
          </w:p>
        </w:tc>
        <w:tc>
          <w:tcPr>
            <w:tcW w:w="1560" w:type="dxa"/>
            <w:tcBorders>
              <w:top w:val="single" w:sz="12" w:space="0" w:color="auto"/>
              <w:left w:val="single" w:sz="4" w:space="0" w:color="auto"/>
              <w:bottom w:val="single" w:sz="12" w:space="0" w:color="auto"/>
              <w:right w:val="single" w:sz="12" w:space="0" w:color="auto"/>
            </w:tcBorders>
          </w:tcPr>
          <w:p w14:paraId="62B3472D" w14:textId="77777777" w:rsidR="007370B9" w:rsidRPr="007370B9" w:rsidRDefault="007370B9" w:rsidP="00FE453B">
            <w:pPr>
              <w:jc w:val="right"/>
              <w:rPr>
                <w:sz w:val="16"/>
                <w:szCs w:val="16"/>
              </w:rPr>
            </w:pPr>
            <w:r w:rsidRPr="007370B9">
              <w:rPr>
                <w:sz w:val="16"/>
                <w:szCs w:val="16"/>
              </w:rPr>
              <w:t>494,00</w:t>
            </w:r>
          </w:p>
        </w:tc>
      </w:tr>
      <w:tr w:rsidR="007370B9" w:rsidRPr="007370B9" w14:paraId="5B01A6FB" w14:textId="77777777" w:rsidTr="00FE453B">
        <w:tc>
          <w:tcPr>
            <w:tcW w:w="898" w:type="dxa"/>
            <w:tcBorders>
              <w:top w:val="single" w:sz="12" w:space="0" w:color="auto"/>
              <w:left w:val="single" w:sz="12" w:space="0" w:color="auto"/>
              <w:bottom w:val="single" w:sz="12" w:space="0" w:color="auto"/>
              <w:right w:val="single" w:sz="12" w:space="0" w:color="auto"/>
            </w:tcBorders>
          </w:tcPr>
          <w:p w14:paraId="2E152CEB" w14:textId="77777777" w:rsidR="007370B9" w:rsidRPr="007370B9" w:rsidRDefault="007370B9" w:rsidP="00FE453B">
            <w:pPr>
              <w:tabs>
                <w:tab w:val="left" w:pos="-70"/>
              </w:tabs>
              <w:jc w:val="center"/>
              <w:rPr>
                <w:sz w:val="16"/>
                <w:szCs w:val="16"/>
              </w:rPr>
            </w:pPr>
            <w:r w:rsidRPr="007370B9">
              <w:rPr>
                <w:sz w:val="16"/>
                <w:szCs w:val="16"/>
              </w:rPr>
              <w:t>4.2</w:t>
            </w:r>
          </w:p>
        </w:tc>
        <w:tc>
          <w:tcPr>
            <w:tcW w:w="888" w:type="dxa"/>
            <w:tcBorders>
              <w:top w:val="single" w:sz="12" w:space="0" w:color="auto"/>
              <w:left w:val="single" w:sz="12" w:space="0" w:color="auto"/>
              <w:bottom w:val="single" w:sz="12" w:space="0" w:color="auto"/>
              <w:right w:val="single" w:sz="12" w:space="0" w:color="auto"/>
            </w:tcBorders>
            <w:vAlign w:val="bottom"/>
            <w:hideMark/>
          </w:tcPr>
          <w:p w14:paraId="7D690E68" w14:textId="77777777" w:rsidR="007370B9" w:rsidRPr="007370B9" w:rsidRDefault="007370B9" w:rsidP="00FE453B">
            <w:pPr>
              <w:ind w:left="-770" w:firstLine="770"/>
              <w:jc w:val="center"/>
              <w:rPr>
                <w:color w:val="000000"/>
                <w:sz w:val="16"/>
                <w:szCs w:val="16"/>
              </w:rPr>
            </w:pPr>
            <w:r w:rsidRPr="007370B9">
              <w:rPr>
                <w:color w:val="000000"/>
                <w:sz w:val="16"/>
                <w:szCs w:val="16"/>
              </w:rPr>
              <w:t>PÇ</w:t>
            </w:r>
          </w:p>
        </w:tc>
        <w:tc>
          <w:tcPr>
            <w:tcW w:w="991" w:type="dxa"/>
            <w:tcBorders>
              <w:top w:val="single" w:sz="12" w:space="0" w:color="auto"/>
              <w:left w:val="single" w:sz="12" w:space="0" w:color="auto"/>
              <w:bottom w:val="single" w:sz="12" w:space="0" w:color="auto"/>
              <w:right w:val="single" w:sz="12" w:space="0" w:color="auto"/>
            </w:tcBorders>
            <w:hideMark/>
          </w:tcPr>
          <w:p w14:paraId="425AA038" w14:textId="77777777" w:rsidR="007370B9" w:rsidRPr="007370B9" w:rsidRDefault="007370B9" w:rsidP="00FE453B">
            <w:pPr>
              <w:jc w:val="center"/>
              <w:rPr>
                <w:sz w:val="16"/>
                <w:szCs w:val="16"/>
              </w:rPr>
            </w:pPr>
            <w:r w:rsidRPr="007370B9">
              <w:rPr>
                <w:color w:val="000000"/>
                <w:sz w:val="16"/>
                <w:szCs w:val="16"/>
              </w:rPr>
              <w:t>01</w:t>
            </w:r>
          </w:p>
        </w:tc>
        <w:tc>
          <w:tcPr>
            <w:tcW w:w="4448" w:type="dxa"/>
            <w:tcBorders>
              <w:top w:val="single" w:sz="12" w:space="0" w:color="auto"/>
              <w:left w:val="single" w:sz="12" w:space="0" w:color="auto"/>
              <w:bottom w:val="single" w:sz="12" w:space="0" w:color="auto"/>
              <w:right w:val="single" w:sz="12" w:space="0" w:color="auto"/>
            </w:tcBorders>
            <w:vAlign w:val="bottom"/>
            <w:hideMark/>
          </w:tcPr>
          <w:p w14:paraId="29C168AD" w14:textId="77777777" w:rsidR="007370B9" w:rsidRPr="007370B9" w:rsidRDefault="007370B9" w:rsidP="00FE453B">
            <w:pPr>
              <w:jc w:val="both"/>
              <w:rPr>
                <w:color w:val="000000"/>
                <w:sz w:val="16"/>
                <w:szCs w:val="16"/>
              </w:rPr>
            </w:pPr>
            <w:r w:rsidRPr="007370B9">
              <w:rPr>
                <w:color w:val="000000"/>
                <w:sz w:val="16"/>
                <w:szCs w:val="16"/>
              </w:rPr>
              <w:t>BOMBA DA CAÇAMBA</w:t>
            </w:r>
          </w:p>
        </w:tc>
        <w:tc>
          <w:tcPr>
            <w:tcW w:w="1280" w:type="dxa"/>
            <w:tcBorders>
              <w:top w:val="single" w:sz="12" w:space="0" w:color="auto"/>
              <w:left w:val="single" w:sz="12" w:space="0" w:color="auto"/>
              <w:bottom w:val="single" w:sz="12" w:space="0" w:color="auto"/>
              <w:right w:val="single" w:sz="12" w:space="0" w:color="auto"/>
            </w:tcBorders>
          </w:tcPr>
          <w:p w14:paraId="7BD970A3" w14:textId="77777777" w:rsidR="007370B9" w:rsidRPr="007370B9" w:rsidRDefault="007370B9" w:rsidP="00FE453B">
            <w:pPr>
              <w:jc w:val="right"/>
              <w:rPr>
                <w:sz w:val="16"/>
                <w:szCs w:val="16"/>
              </w:rPr>
            </w:pPr>
            <w:r w:rsidRPr="007370B9">
              <w:rPr>
                <w:sz w:val="16"/>
                <w:szCs w:val="16"/>
              </w:rPr>
              <w:t>2.750,00</w:t>
            </w:r>
          </w:p>
        </w:tc>
        <w:tc>
          <w:tcPr>
            <w:tcW w:w="1560" w:type="dxa"/>
            <w:tcBorders>
              <w:top w:val="single" w:sz="12" w:space="0" w:color="auto"/>
              <w:left w:val="single" w:sz="4" w:space="0" w:color="auto"/>
              <w:bottom w:val="single" w:sz="12" w:space="0" w:color="auto"/>
              <w:right w:val="single" w:sz="12" w:space="0" w:color="auto"/>
            </w:tcBorders>
          </w:tcPr>
          <w:p w14:paraId="5FC31B78" w14:textId="77777777" w:rsidR="007370B9" w:rsidRPr="007370B9" w:rsidRDefault="007370B9" w:rsidP="00FE453B">
            <w:pPr>
              <w:jc w:val="right"/>
              <w:rPr>
                <w:sz w:val="16"/>
                <w:szCs w:val="16"/>
              </w:rPr>
            </w:pPr>
            <w:r w:rsidRPr="007370B9">
              <w:rPr>
                <w:sz w:val="16"/>
                <w:szCs w:val="16"/>
              </w:rPr>
              <w:t>2.750,00</w:t>
            </w:r>
          </w:p>
        </w:tc>
      </w:tr>
      <w:tr w:rsidR="007370B9" w:rsidRPr="007370B9" w14:paraId="4FFE834D" w14:textId="77777777" w:rsidTr="00FE453B">
        <w:tc>
          <w:tcPr>
            <w:tcW w:w="898" w:type="dxa"/>
            <w:tcBorders>
              <w:top w:val="single" w:sz="12" w:space="0" w:color="auto"/>
              <w:left w:val="single" w:sz="12" w:space="0" w:color="auto"/>
              <w:bottom w:val="single" w:sz="12" w:space="0" w:color="auto"/>
              <w:right w:val="single" w:sz="12" w:space="0" w:color="auto"/>
            </w:tcBorders>
          </w:tcPr>
          <w:p w14:paraId="696FC399" w14:textId="77777777" w:rsidR="007370B9" w:rsidRPr="007370B9" w:rsidRDefault="007370B9" w:rsidP="00FE453B">
            <w:pPr>
              <w:tabs>
                <w:tab w:val="left" w:pos="213"/>
              </w:tabs>
              <w:jc w:val="center"/>
              <w:rPr>
                <w:sz w:val="16"/>
                <w:szCs w:val="16"/>
              </w:rPr>
            </w:pPr>
            <w:r w:rsidRPr="007370B9">
              <w:rPr>
                <w:sz w:val="16"/>
                <w:szCs w:val="16"/>
              </w:rPr>
              <w:t>4.3</w:t>
            </w:r>
          </w:p>
        </w:tc>
        <w:tc>
          <w:tcPr>
            <w:tcW w:w="888" w:type="dxa"/>
            <w:tcBorders>
              <w:top w:val="single" w:sz="12" w:space="0" w:color="auto"/>
              <w:left w:val="single" w:sz="12" w:space="0" w:color="auto"/>
              <w:bottom w:val="single" w:sz="12" w:space="0" w:color="auto"/>
              <w:right w:val="single" w:sz="12" w:space="0" w:color="auto"/>
            </w:tcBorders>
            <w:hideMark/>
          </w:tcPr>
          <w:p w14:paraId="7FAFAB4E" w14:textId="77777777" w:rsidR="007370B9" w:rsidRPr="007370B9" w:rsidRDefault="007370B9" w:rsidP="00FE453B">
            <w:pPr>
              <w:jc w:val="center"/>
              <w:rPr>
                <w:sz w:val="16"/>
                <w:szCs w:val="16"/>
              </w:rPr>
            </w:pPr>
            <w:r w:rsidRPr="007370B9">
              <w:rPr>
                <w:color w:val="000000"/>
                <w:sz w:val="16"/>
                <w:szCs w:val="16"/>
              </w:rPr>
              <w:t>PÇ</w:t>
            </w:r>
          </w:p>
        </w:tc>
        <w:tc>
          <w:tcPr>
            <w:tcW w:w="991" w:type="dxa"/>
            <w:tcBorders>
              <w:top w:val="single" w:sz="12" w:space="0" w:color="auto"/>
              <w:left w:val="single" w:sz="12" w:space="0" w:color="auto"/>
              <w:bottom w:val="single" w:sz="12" w:space="0" w:color="auto"/>
              <w:right w:val="single" w:sz="12" w:space="0" w:color="auto"/>
            </w:tcBorders>
            <w:hideMark/>
          </w:tcPr>
          <w:p w14:paraId="114BD0AA" w14:textId="77777777" w:rsidR="007370B9" w:rsidRPr="007370B9" w:rsidRDefault="007370B9" w:rsidP="00FE453B">
            <w:pPr>
              <w:jc w:val="center"/>
              <w:rPr>
                <w:sz w:val="16"/>
                <w:szCs w:val="16"/>
              </w:rPr>
            </w:pPr>
            <w:r w:rsidRPr="007370B9">
              <w:rPr>
                <w:color w:val="000000"/>
                <w:sz w:val="16"/>
                <w:szCs w:val="16"/>
              </w:rPr>
              <w:t>01</w:t>
            </w:r>
          </w:p>
        </w:tc>
        <w:tc>
          <w:tcPr>
            <w:tcW w:w="4448" w:type="dxa"/>
            <w:tcBorders>
              <w:top w:val="single" w:sz="12" w:space="0" w:color="auto"/>
              <w:left w:val="single" w:sz="12" w:space="0" w:color="auto"/>
              <w:bottom w:val="single" w:sz="12" w:space="0" w:color="auto"/>
              <w:right w:val="single" w:sz="12" w:space="0" w:color="auto"/>
            </w:tcBorders>
            <w:vAlign w:val="bottom"/>
            <w:hideMark/>
          </w:tcPr>
          <w:p w14:paraId="2490D104" w14:textId="77777777" w:rsidR="007370B9" w:rsidRPr="007370B9" w:rsidRDefault="007370B9" w:rsidP="00FE453B">
            <w:pPr>
              <w:jc w:val="both"/>
              <w:rPr>
                <w:color w:val="000000"/>
                <w:sz w:val="16"/>
                <w:szCs w:val="16"/>
              </w:rPr>
            </w:pPr>
            <w:r w:rsidRPr="007370B9">
              <w:rPr>
                <w:color w:val="000000"/>
                <w:sz w:val="16"/>
                <w:szCs w:val="16"/>
              </w:rPr>
              <w:t>CABO ACIONAMENTO DA CAÇAMBA</w:t>
            </w:r>
          </w:p>
        </w:tc>
        <w:tc>
          <w:tcPr>
            <w:tcW w:w="1280" w:type="dxa"/>
            <w:tcBorders>
              <w:top w:val="single" w:sz="12" w:space="0" w:color="auto"/>
              <w:left w:val="single" w:sz="12" w:space="0" w:color="auto"/>
              <w:bottom w:val="single" w:sz="12" w:space="0" w:color="auto"/>
              <w:right w:val="single" w:sz="12" w:space="0" w:color="auto"/>
            </w:tcBorders>
          </w:tcPr>
          <w:p w14:paraId="62AF5653" w14:textId="77777777" w:rsidR="007370B9" w:rsidRPr="007370B9" w:rsidRDefault="007370B9" w:rsidP="00FE453B">
            <w:pPr>
              <w:jc w:val="right"/>
              <w:rPr>
                <w:sz w:val="16"/>
                <w:szCs w:val="16"/>
              </w:rPr>
            </w:pPr>
            <w:r w:rsidRPr="007370B9">
              <w:rPr>
                <w:sz w:val="16"/>
                <w:szCs w:val="16"/>
              </w:rPr>
              <w:t>220,00</w:t>
            </w:r>
          </w:p>
        </w:tc>
        <w:tc>
          <w:tcPr>
            <w:tcW w:w="1560" w:type="dxa"/>
            <w:tcBorders>
              <w:top w:val="single" w:sz="12" w:space="0" w:color="auto"/>
              <w:left w:val="single" w:sz="4" w:space="0" w:color="auto"/>
              <w:bottom w:val="single" w:sz="12" w:space="0" w:color="auto"/>
              <w:right w:val="single" w:sz="12" w:space="0" w:color="auto"/>
            </w:tcBorders>
          </w:tcPr>
          <w:p w14:paraId="7B8FA01D" w14:textId="77777777" w:rsidR="007370B9" w:rsidRPr="007370B9" w:rsidRDefault="007370B9" w:rsidP="00FE453B">
            <w:pPr>
              <w:jc w:val="right"/>
              <w:rPr>
                <w:sz w:val="16"/>
                <w:szCs w:val="16"/>
              </w:rPr>
            </w:pPr>
            <w:r w:rsidRPr="007370B9">
              <w:rPr>
                <w:sz w:val="16"/>
                <w:szCs w:val="16"/>
              </w:rPr>
              <w:t>220,00</w:t>
            </w:r>
          </w:p>
        </w:tc>
      </w:tr>
      <w:tr w:rsidR="007370B9" w:rsidRPr="007370B9" w14:paraId="797654CD" w14:textId="77777777" w:rsidTr="00FE453B">
        <w:tc>
          <w:tcPr>
            <w:tcW w:w="898" w:type="dxa"/>
            <w:tcBorders>
              <w:top w:val="single" w:sz="12" w:space="0" w:color="auto"/>
              <w:left w:val="single" w:sz="12" w:space="0" w:color="auto"/>
              <w:bottom w:val="single" w:sz="12" w:space="0" w:color="auto"/>
              <w:right w:val="single" w:sz="12" w:space="0" w:color="auto"/>
            </w:tcBorders>
          </w:tcPr>
          <w:p w14:paraId="72000A18" w14:textId="77777777" w:rsidR="007370B9" w:rsidRPr="007370B9" w:rsidRDefault="007370B9" w:rsidP="00FE453B">
            <w:pPr>
              <w:tabs>
                <w:tab w:val="left" w:pos="213"/>
              </w:tabs>
              <w:jc w:val="center"/>
              <w:rPr>
                <w:sz w:val="16"/>
                <w:szCs w:val="16"/>
              </w:rPr>
            </w:pPr>
            <w:r w:rsidRPr="007370B9">
              <w:rPr>
                <w:sz w:val="16"/>
                <w:szCs w:val="16"/>
              </w:rPr>
              <w:t>4.4</w:t>
            </w:r>
          </w:p>
        </w:tc>
        <w:tc>
          <w:tcPr>
            <w:tcW w:w="888" w:type="dxa"/>
            <w:tcBorders>
              <w:top w:val="single" w:sz="12" w:space="0" w:color="auto"/>
              <w:left w:val="single" w:sz="12" w:space="0" w:color="auto"/>
              <w:bottom w:val="single" w:sz="12" w:space="0" w:color="auto"/>
              <w:right w:val="single" w:sz="12" w:space="0" w:color="auto"/>
            </w:tcBorders>
            <w:hideMark/>
          </w:tcPr>
          <w:p w14:paraId="069034DB" w14:textId="77777777" w:rsidR="007370B9" w:rsidRPr="007370B9" w:rsidRDefault="007370B9" w:rsidP="00FE453B">
            <w:pPr>
              <w:jc w:val="center"/>
              <w:rPr>
                <w:sz w:val="16"/>
                <w:szCs w:val="16"/>
              </w:rPr>
            </w:pPr>
            <w:r w:rsidRPr="007370B9">
              <w:rPr>
                <w:color w:val="000000"/>
                <w:sz w:val="16"/>
                <w:szCs w:val="16"/>
              </w:rPr>
              <w:t>PÇ</w:t>
            </w:r>
          </w:p>
        </w:tc>
        <w:tc>
          <w:tcPr>
            <w:tcW w:w="991" w:type="dxa"/>
            <w:tcBorders>
              <w:top w:val="single" w:sz="12" w:space="0" w:color="auto"/>
              <w:left w:val="single" w:sz="12" w:space="0" w:color="auto"/>
              <w:bottom w:val="single" w:sz="12" w:space="0" w:color="auto"/>
              <w:right w:val="single" w:sz="12" w:space="0" w:color="auto"/>
            </w:tcBorders>
            <w:hideMark/>
          </w:tcPr>
          <w:p w14:paraId="65486C08" w14:textId="77777777" w:rsidR="007370B9" w:rsidRPr="007370B9" w:rsidRDefault="007370B9" w:rsidP="00FE453B">
            <w:pPr>
              <w:jc w:val="center"/>
              <w:rPr>
                <w:sz w:val="16"/>
                <w:szCs w:val="16"/>
              </w:rPr>
            </w:pPr>
            <w:r w:rsidRPr="007370B9">
              <w:rPr>
                <w:color w:val="000000"/>
                <w:sz w:val="16"/>
                <w:szCs w:val="16"/>
              </w:rPr>
              <w:t>05</w:t>
            </w:r>
          </w:p>
        </w:tc>
        <w:tc>
          <w:tcPr>
            <w:tcW w:w="4448" w:type="dxa"/>
            <w:tcBorders>
              <w:top w:val="single" w:sz="12" w:space="0" w:color="auto"/>
              <w:left w:val="single" w:sz="12" w:space="0" w:color="auto"/>
              <w:bottom w:val="single" w:sz="12" w:space="0" w:color="auto"/>
              <w:right w:val="single" w:sz="12" w:space="0" w:color="auto"/>
            </w:tcBorders>
            <w:vAlign w:val="bottom"/>
            <w:hideMark/>
          </w:tcPr>
          <w:p w14:paraId="26654AC5" w14:textId="77777777" w:rsidR="007370B9" w:rsidRPr="007370B9" w:rsidRDefault="007370B9" w:rsidP="00FE453B">
            <w:pPr>
              <w:jc w:val="both"/>
              <w:rPr>
                <w:color w:val="000000"/>
                <w:sz w:val="16"/>
                <w:szCs w:val="16"/>
              </w:rPr>
            </w:pPr>
            <w:r w:rsidRPr="007370B9">
              <w:rPr>
                <w:color w:val="000000"/>
                <w:sz w:val="16"/>
                <w:szCs w:val="16"/>
              </w:rPr>
              <w:t>ROLAMENTOS DOS PEDAIS</w:t>
            </w:r>
          </w:p>
        </w:tc>
        <w:tc>
          <w:tcPr>
            <w:tcW w:w="1280" w:type="dxa"/>
            <w:tcBorders>
              <w:top w:val="single" w:sz="12" w:space="0" w:color="auto"/>
              <w:left w:val="single" w:sz="12" w:space="0" w:color="auto"/>
              <w:bottom w:val="single" w:sz="12" w:space="0" w:color="auto"/>
              <w:right w:val="single" w:sz="12" w:space="0" w:color="auto"/>
            </w:tcBorders>
          </w:tcPr>
          <w:p w14:paraId="16F23592" w14:textId="77777777" w:rsidR="007370B9" w:rsidRPr="007370B9" w:rsidRDefault="007370B9" w:rsidP="00FE453B">
            <w:pPr>
              <w:jc w:val="right"/>
              <w:rPr>
                <w:sz w:val="16"/>
                <w:szCs w:val="16"/>
              </w:rPr>
            </w:pPr>
            <w:r w:rsidRPr="007370B9">
              <w:rPr>
                <w:sz w:val="16"/>
                <w:szCs w:val="16"/>
              </w:rPr>
              <w:t>160,00</w:t>
            </w:r>
          </w:p>
        </w:tc>
        <w:tc>
          <w:tcPr>
            <w:tcW w:w="1560" w:type="dxa"/>
            <w:tcBorders>
              <w:top w:val="single" w:sz="12" w:space="0" w:color="auto"/>
              <w:left w:val="single" w:sz="4" w:space="0" w:color="auto"/>
              <w:bottom w:val="single" w:sz="12" w:space="0" w:color="auto"/>
              <w:right w:val="single" w:sz="12" w:space="0" w:color="auto"/>
            </w:tcBorders>
          </w:tcPr>
          <w:p w14:paraId="64FDD8E2" w14:textId="77777777" w:rsidR="007370B9" w:rsidRPr="007370B9" w:rsidRDefault="007370B9" w:rsidP="00FE453B">
            <w:pPr>
              <w:jc w:val="right"/>
              <w:rPr>
                <w:sz w:val="16"/>
                <w:szCs w:val="16"/>
              </w:rPr>
            </w:pPr>
            <w:r w:rsidRPr="007370B9">
              <w:rPr>
                <w:sz w:val="16"/>
                <w:szCs w:val="16"/>
              </w:rPr>
              <w:t>800,00</w:t>
            </w:r>
          </w:p>
        </w:tc>
      </w:tr>
      <w:tr w:rsidR="007370B9" w:rsidRPr="007370B9" w14:paraId="2DDA5728" w14:textId="77777777" w:rsidTr="00FE453B">
        <w:trPr>
          <w:trHeight w:val="285"/>
        </w:trPr>
        <w:tc>
          <w:tcPr>
            <w:tcW w:w="898" w:type="dxa"/>
            <w:tcBorders>
              <w:top w:val="single" w:sz="12" w:space="0" w:color="auto"/>
              <w:left w:val="single" w:sz="12" w:space="0" w:color="auto"/>
              <w:bottom w:val="single" w:sz="12" w:space="0" w:color="auto"/>
              <w:right w:val="single" w:sz="12" w:space="0" w:color="auto"/>
            </w:tcBorders>
          </w:tcPr>
          <w:p w14:paraId="4BA04298" w14:textId="77777777" w:rsidR="007370B9" w:rsidRPr="007370B9" w:rsidRDefault="007370B9" w:rsidP="00FE453B">
            <w:pPr>
              <w:tabs>
                <w:tab w:val="left" w:pos="213"/>
              </w:tabs>
              <w:jc w:val="center"/>
              <w:rPr>
                <w:sz w:val="16"/>
                <w:szCs w:val="16"/>
              </w:rPr>
            </w:pPr>
            <w:r w:rsidRPr="007370B9">
              <w:rPr>
                <w:sz w:val="16"/>
                <w:szCs w:val="16"/>
              </w:rPr>
              <w:t>4.5</w:t>
            </w:r>
          </w:p>
        </w:tc>
        <w:tc>
          <w:tcPr>
            <w:tcW w:w="888" w:type="dxa"/>
            <w:tcBorders>
              <w:top w:val="single" w:sz="12" w:space="0" w:color="auto"/>
              <w:left w:val="single" w:sz="12" w:space="0" w:color="auto"/>
              <w:bottom w:val="single" w:sz="12" w:space="0" w:color="auto"/>
              <w:right w:val="single" w:sz="12" w:space="0" w:color="auto"/>
            </w:tcBorders>
            <w:hideMark/>
          </w:tcPr>
          <w:p w14:paraId="5E27A073" w14:textId="77777777" w:rsidR="007370B9" w:rsidRPr="007370B9" w:rsidRDefault="007370B9" w:rsidP="00FE453B">
            <w:pPr>
              <w:jc w:val="center"/>
              <w:rPr>
                <w:color w:val="000000"/>
                <w:sz w:val="16"/>
                <w:szCs w:val="16"/>
              </w:rPr>
            </w:pPr>
            <w:r w:rsidRPr="007370B9">
              <w:rPr>
                <w:color w:val="000000"/>
                <w:sz w:val="16"/>
                <w:szCs w:val="16"/>
              </w:rPr>
              <w:t>PÇ</w:t>
            </w:r>
          </w:p>
        </w:tc>
        <w:tc>
          <w:tcPr>
            <w:tcW w:w="991" w:type="dxa"/>
            <w:tcBorders>
              <w:top w:val="single" w:sz="12" w:space="0" w:color="auto"/>
              <w:left w:val="single" w:sz="12" w:space="0" w:color="auto"/>
              <w:bottom w:val="single" w:sz="12" w:space="0" w:color="auto"/>
              <w:right w:val="single" w:sz="12" w:space="0" w:color="auto"/>
            </w:tcBorders>
            <w:hideMark/>
          </w:tcPr>
          <w:p w14:paraId="314356D0" w14:textId="77777777" w:rsidR="007370B9" w:rsidRPr="007370B9" w:rsidRDefault="007370B9" w:rsidP="00FE453B">
            <w:pPr>
              <w:jc w:val="center"/>
              <w:rPr>
                <w:color w:val="000000"/>
                <w:sz w:val="16"/>
                <w:szCs w:val="16"/>
              </w:rPr>
            </w:pPr>
            <w:r w:rsidRPr="007370B9">
              <w:rPr>
                <w:color w:val="000000"/>
                <w:sz w:val="16"/>
                <w:szCs w:val="16"/>
              </w:rPr>
              <w:t>01</w:t>
            </w:r>
          </w:p>
        </w:tc>
        <w:tc>
          <w:tcPr>
            <w:tcW w:w="4448" w:type="dxa"/>
            <w:tcBorders>
              <w:top w:val="single" w:sz="12" w:space="0" w:color="auto"/>
              <w:left w:val="single" w:sz="12" w:space="0" w:color="auto"/>
              <w:bottom w:val="single" w:sz="12" w:space="0" w:color="auto"/>
              <w:right w:val="single" w:sz="12" w:space="0" w:color="auto"/>
            </w:tcBorders>
            <w:vAlign w:val="bottom"/>
            <w:hideMark/>
          </w:tcPr>
          <w:p w14:paraId="7F6626C6" w14:textId="77777777" w:rsidR="007370B9" w:rsidRPr="007370B9" w:rsidRDefault="007370B9" w:rsidP="00FE453B">
            <w:pPr>
              <w:jc w:val="both"/>
              <w:rPr>
                <w:color w:val="000000"/>
                <w:sz w:val="16"/>
                <w:szCs w:val="16"/>
              </w:rPr>
            </w:pPr>
            <w:r w:rsidRPr="007370B9">
              <w:rPr>
                <w:color w:val="000000"/>
                <w:sz w:val="16"/>
                <w:szCs w:val="16"/>
              </w:rPr>
              <w:t>CILINDRO DA EMBREAGEM</w:t>
            </w:r>
          </w:p>
        </w:tc>
        <w:tc>
          <w:tcPr>
            <w:tcW w:w="1280" w:type="dxa"/>
            <w:tcBorders>
              <w:top w:val="single" w:sz="12" w:space="0" w:color="auto"/>
              <w:left w:val="single" w:sz="12" w:space="0" w:color="auto"/>
              <w:bottom w:val="single" w:sz="12" w:space="0" w:color="auto"/>
              <w:right w:val="single" w:sz="12" w:space="0" w:color="auto"/>
            </w:tcBorders>
          </w:tcPr>
          <w:p w14:paraId="0CEA897F" w14:textId="77777777" w:rsidR="007370B9" w:rsidRPr="007370B9" w:rsidRDefault="007370B9" w:rsidP="00FE453B">
            <w:pPr>
              <w:jc w:val="right"/>
              <w:rPr>
                <w:sz w:val="16"/>
                <w:szCs w:val="16"/>
              </w:rPr>
            </w:pPr>
            <w:r w:rsidRPr="007370B9">
              <w:rPr>
                <w:sz w:val="16"/>
                <w:szCs w:val="16"/>
              </w:rPr>
              <w:t>395,00</w:t>
            </w:r>
          </w:p>
        </w:tc>
        <w:tc>
          <w:tcPr>
            <w:tcW w:w="1560" w:type="dxa"/>
            <w:tcBorders>
              <w:top w:val="single" w:sz="12" w:space="0" w:color="auto"/>
              <w:left w:val="single" w:sz="4" w:space="0" w:color="auto"/>
              <w:bottom w:val="single" w:sz="12" w:space="0" w:color="auto"/>
              <w:right w:val="single" w:sz="12" w:space="0" w:color="auto"/>
            </w:tcBorders>
          </w:tcPr>
          <w:p w14:paraId="1CA98184" w14:textId="77777777" w:rsidR="007370B9" w:rsidRPr="007370B9" w:rsidRDefault="007370B9" w:rsidP="00FE453B">
            <w:pPr>
              <w:jc w:val="right"/>
              <w:rPr>
                <w:sz w:val="16"/>
                <w:szCs w:val="16"/>
              </w:rPr>
            </w:pPr>
            <w:r w:rsidRPr="007370B9">
              <w:rPr>
                <w:sz w:val="16"/>
                <w:szCs w:val="16"/>
              </w:rPr>
              <w:t>395,00</w:t>
            </w:r>
          </w:p>
        </w:tc>
      </w:tr>
      <w:tr w:rsidR="007370B9" w:rsidRPr="007370B9" w14:paraId="5718E4BC" w14:textId="77777777" w:rsidTr="00FE453B">
        <w:trPr>
          <w:trHeight w:val="285"/>
        </w:trPr>
        <w:tc>
          <w:tcPr>
            <w:tcW w:w="898" w:type="dxa"/>
            <w:tcBorders>
              <w:top w:val="single" w:sz="12" w:space="0" w:color="auto"/>
              <w:left w:val="single" w:sz="12" w:space="0" w:color="auto"/>
              <w:bottom w:val="single" w:sz="12" w:space="0" w:color="auto"/>
              <w:right w:val="single" w:sz="12" w:space="0" w:color="auto"/>
            </w:tcBorders>
          </w:tcPr>
          <w:p w14:paraId="2C4E67D5" w14:textId="77777777" w:rsidR="007370B9" w:rsidRPr="007370B9" w:rsidRDefault="007370B9" w:rsidP="00FE453B">
            <w:pPr>
              <w:tabs>
                <w:tab w:val="left" w:pos="213"/>
              </w:tabs>
              <w:jc w:val="center"/>
              <w:rPr>
                <w:sz w:val="16"/>
                <w:szCs w:val="16"/>
              </w:rPr>
            </w:pPr>
            <w:r w:rsidRPr="007370B9">
              <w:rPr>
                <w:sz w:val="16"/>
                <w:szCs w:val="16"/>
              </w:rPr>
              <w:t>4.6</w:t>
            </w:r>
          </w:p>
        </w:tc>
        <w:tc>
          <w:tcPr>
            <w:tcW w:w="888" w:type="dxa"/>
            <w:tcBorders>
              <w:top w:val="single" w:sz="12" w:space="0" w:color="auto"/>
              <w:left w:val="single" w:sz="12" w:space="0" w:color="auto"/>
              <w:bottom w:val="single" w:sz="12" w:space="0" w:color="auto"/>
              <w:right w:val="single" w:sz="12" w:space="0" w:color="auto"/>
            </w:tcBorders>
            <w:hideMark/>
          </w:tcPr>
          <w:p w14:paraId="56F22919" w14:textId="77777777" w:rsidR="007370B9" w:rsidRPr="007370B9" w:rsidRDefault="007370B9" w:rsidP="00FE453B">
            <w:pPr>
              <w:jc w:val="center"/>
              <w:rPr>
                <w:color w:val="000000"/>
                <w:sz w:val="16"/>
                <w:szCs w:val="16"/>
              </w:rPr>
            </w:pPr>
            <w:r w:rsidRPr="007370B9">
              <w:rPr>
                <w:color w:val="000000"/>
                <w:sz w:val="16"/>
                <w:szCs w:val="16"/>
              </w:rPr>
              <w:t>PÇ</w:t>
            </w:r>
          </w:p>
        </w:tc>
        <w:tc>
          <w:tcPr>
            <w:tcW w:w="991" w:type="dxa"/>
            <w:tcBorders>
              <w:top w:val="single" w:sz="12" w:space="0" w:color="auto"/>
              <w:left w:val="single" w:sz="12" w:space="0" w:color="auto"/>
              <w:bottom w:val="single" w:sz="12" w:space="0" w:color="auto"/>
              <w:right w:val="single" w:sz="12" w:space="0" w:color="auto"/>
            </w:tcBorders>
            <w:hideMark/>
          </w:tcPr>
          <w:p w14:paraId="231F924E" w14:textId="77777777" w:rsidR="007370B9" w:rsidRPr="007370B9" w:rsidRDefault="007370B9" w:rsidP="00FE453B">
            <w:pPr>
              <w:jc w:val="center"/>
              <w:rPr>
                <w:color w:val="000000"/>
                <w:sz w:val="16"/>
                <w:szCs w:val="16"/>
              </w:rPr>
            </w:pPr>
            <w:r w:rsidRPr="007370B9">
              <w:rPr>
                <w:color w:val="000000"/>
                <w:sz w:val="16"/>
                <w:szCs w:val="16"/>
              </w:rPr>
              <w:t>01</w:t>
            </w:r>
          </w:p>
        </w:tc>
        <w:tc>
          <w:tcPr>
            <w:tcW w:w="4448" w:type="dxa"/>
            <w:tcBorders>
              <w:top w:val="single" w:sz="12" w:space="0" w:color="auto"/>
              <w:left w:val="single" w:sz="12" w:space="0" w:color="auto"/>
              <w:bottom w:val="single" w:sz="12" w:space="0" w:color="auto"/>
              <w:right w:val="single" w:sz="12" w:space="0" w:color="auto"/>
            </w:tcBorders>
            <w:vAlign w:val="bottom"/>
            <w:hideMark/>
          </w:tcPr>
          <w:p w14:paraId="0D3C753C" w14:textId="77777777" w:rsidR="007370B9" w:rsidRPr="007370B9" w:rsidRDefault="007370B9" w:rsidP="00FE453B">
            <w:pPr>
              <w:jc w:val="both"/>
              <w:rPr>
                <w:color w:val="000000"/>
                <w:sz w:val="16"/>
                <w:szCs w:val="16"/>
              </w:rPr>
            </w:pPr>
            <w:r w:rsidRPr="007370B9">
              <w:rPr>
                <w:color w:val="000000"/>
                <w:sz w:val="16"/>
                <w:szCs w:val="16"/>
              </w:rPr>
              <w:t>RESERVATÓRIO DA AGUA DO MOTOR</w:t>
            </w:r>
          </w:p>
        </w:tc>
        <w:tc>
          <w:tcPr>
            <w:tcW w:w="1280" w:type="dxa"/>
            <w:tcBorders>
              <w:top w:val="single" w:sz="12" w:space="0" w:color="auto"/>
              <w:left w:val="single" w:sz="12" w:space="0" w:color="auto"/>
              <w:bottom w:val="single" w:sz="12" w:space="0" w:color="auto"/>
              <w:right w:val="single" w:sz="12" w:space="0" w:color="auto"/>
            </w:tcBorders>
          </w:tcPr>
          <w:p w14:paraId="636A296E" w14:textId="77777777" w:rsidR="007370B9" w:rsidRPr="007370B9" w:rsidRDefault="007370B9" w:rsidP="00FE453B">
            <w:pPr>
              <w:jc w:val="right"/>
              <w:rPr>
                <w:sz w:val="16"/>
                <w:szCs w:val="16"/>
              </w:rPr>
            </w:pPr>
            <w:r w:rsidRPr="007370B9">
              <w:rPr>
                <w:sz w:val="16"/>
                <w:szCs w:val="16"/>
              </w:rPr>
              <w:t>750,00</w:t>
            </w:r>
          </w:p>
        </w:tc>
        <w:tc>
          <w:tcPr>
            <w:tcW w:w="1560" w:type="dxa"/>
            <w:tcBorders>
              <w:top w:val="single" w:sz="12" w:space="0" w:color="auto"/>
              <w:left w:val="single" w:sz="4" w:space="0" w:color="auto"/>
              <w:bottom w:val="single" w:sz="12" w:space="0" w:color="auto"/>
              <w:right w:val="single" w:sz="12" w:space="0" w:color="auto"/>
            </w:tcBorders>
          </w:tcPr>
          <w:p w14:paraId="7AC4485C" w14:textId="77777777" w:rsidR="007370B9" w:rsidRPr="007370B9" w:rsidRDefault="007370B9" w:rsidP="00FE453B">
            <w:pPr>
              <w:jc w:val="right"/>
              <w:rPr>
                <w:sz w:val="16"/>
                <w:szCs w:val="16"/>
              </w:rPr>
            </w:pPr>
            <w:r w:rsidRPr="007370B9">
              <w:rPr>
                <w:sz w:val="16"/>
                <w:szCs w:val="16"/>
              </w:rPr>
              <w:t>750,00</w:t>
            </w:r>
          </w:p>
        </w:tc>
      </w:tr>
      <w:tr w:rsidR="007370B9" w:rsidRPr="007370B9" w14:paraId="3EA6EFDA" w14:textId="77777777" w:rsidTr="00FE453B">
        <w:trPr>
          <w:trHeight w:val="285"/>
        </w:trPr>
        <w:tc>
          <w:tcPr>
            <w:tcW w:w="898" w:type="dxa"/>
            <w:tcBorders>
              <w:top w:val="single" w:sz="12" w:space="0" w:color="auto"/>
              <w:left w:val="single" w:sz="12" w:space="0" w:color="auto"/>
              <w:bottom w:val="single" w:sz="12" w:space="0" w:color="auto"/>
              <w:right w:val="single" w:sz="12" w:space="0" w:color="auto"/>
            </w:tcBorders>
          </w:tcPr>
          <w:p w14:paraId="710BEF1D" w14:textId="77777777" w:rsidR="007370B9" w:rsidRPr="007370B9" w:rsidRDefault="007370B9" w:rsidP="00FE453B">
            <w:pPr>
              <w:tabs>
                <w:tab w:val="left" w:pos="213"/>
              </w:tabs>
              <w:jc w:val="center"/>
              <w:rPr>
                <w:sz w:val="16"/>
                <w:szCs w:val="16"/>
              </w:rPr>
            </w:pPr>
            <w:r w:rsidRPr="007370B9">
              <w:rPr>
                <w:sz w:val="16"/>
                <w:szCs w:val="16"/>
              </w:rPr>
              <w:t>4.7</w:t>
            </w:r>
          </w:p>
        </w:tc>
        <w:tc>
          <w:tcPr>
            <w:tcW w:w="888" w:type="dxa"/>
            <w:tcBorders>
              <w:top w:val="single" w:sz="12" w:space="0" w:color="auto"/>
              <w:left w:val="single" w:sz="12" w:space="0" w:color="auto"/>
              <w:bottom w:val="single" w:sz="12" w:space="0" w:color="auto"/>
              <w:right w:val="single" w:sz="12" w:space="0" w:color="auto"/>
            </w:tcBorders>
            <w:hideMark/>
          </w:tcPr>
          <w:p w14:paraId="71E11E2C" w14:textId="77777777" w:rsidR="007370B9" w:rsidRPr="007370B9" w:rsidRDefault="007370B9" w:rsidP="00FE453B">
            <w:pPr>
              <w:jc w:val="center"/>
              <w:rPr>
                <w:color w:val="000000"/>
                <w:sz w:val="16"/>
                <w:szCs w:val="16"/>
              </w:rPr>
            </w:pPr>
            <w:r w:rsidRPr="007370B9">
              <w:rPr>
                <w:color w:val="000000"/>
                <w:sz w:val="16"/>
                <w:szCs w:val="16"/>
              </w:rPr>
              <w:t>PÇ</w:t>
            </w:r>
          </w:p>
        </w:tc>
        <w:tc>
          <w:tcPr>
            <w:tcW w:w="991" w:type="dxa"/>
            <w:tcBorders>
              <w:top w:val="single" w:sz="12" w:space="0" w:color="auto"/>
              <w:left w:val="single" w:sz="12" w:space="0" w:color="auto"/>
              <w:bottom w:val="single" w:sz="12" w:space="0" w:color="auto"/>
              <w:right w:val="single" w:sz="12" w:space="0" w:color="auto"/>
            </w:tcBorders>
            <w:hideMark/>
          </w:tcPr>
          <w:p w14:paraId="644F7AE3" w14:textId="77777777" w:rsidR="007370B9" w:rsidRPr="007370B9" w:rsidRDefault="007370B9" w:rsidP="00FE453B">
            <w:pPr>
              <w:jc w:val="center"/>
              <w:rPr>
                <w:color w:val="000000"/>
                <w:sz w:val="16"/>
                <w:szCs w:val="16"/>
              </w:rPr>
            </w:pPr>
            <w:r w:rsidRPr="007370B9">
              <w:rPr>
                <w:color w:val="000000"/>
                <w:sz w:val="16"/>
                <w:szCs w:val="16"/>
              </w:rPr>
              <w:t>02</w:t>
            </w:r>
          </w:p>
        </w:tc>
        <w:tc>
          <w:tcPr>
            <w:tcW w:w="4448" w:type="dxa"/>
            <w:tcBorders>
              <w:top w:val="single" w:sz="12" w:space="0" w:color="auto"/>
              <w:left w:val="single" w:sz="12" w:space="0" w:color="auto"/>
              <w:bottom w:val="single" w:sz="12" w:space="0" w:color="auto"/>
              <w:right w:val="single" w:sz="12" w:space="0" w:color="auto"/>
            </w:tcBorders>
            <w:vAlign w:val="bottom"/>
            <w:hideMark/>
          </w:tcPr>
          <w:p w14:paraId="582A4EE0" w14:textId="77777777" w:rsidR="007370B9" w:rsidRPr="007370B9" w:rsidRDefault="007370B9" w:rsidP="00FE453B">
            <w:pPr>
              <w:jc w:val="both"/>
              <w:rPr>
                <w:color w:val="000000"/>
                <w:sz w:val="16"/>
                <w:szCs w:val="16"/>
              </w:rPr>
            </w:pPr>
            <w:r w:rsidRPr="007370B9">
              <w:rPr>
                <w:color w:val="000000"/>
                <w:sz w:val="16"/>
                <w:szCs w:val="16"/>
              </w:rPr>
              <w:t>SUPORTES DE MOLA</w:t>
            </w:r>
          </w:p>
        </w:tc>
        <w:tc>
          <w:tcPr>
            <w:tcW w:w="1280" w:type="dxa"/>
            <w:tcBorders>
              <w:top w:val="single" w:sz="12" w:space="0" w:color="auto"/>
              <w:left w:val="single" w:sz="12" w:space="0" w:color="auto"/>
              <w:bottom w:val="single" w:sz="12" w:space="0" w:color="auto"/>
              <w:right w:val="single" w:sz="12" w:space="0" w:color="auto"/>
            </w:tcBorders>
          </w:tcPr>
          <w:p w14:paraId="6A20BD3E" w14:textId="77777777" w:rsidR="007370B9" w:rsidRPr="007370B9" w:rsidRDefault="007370B9" w:rsidP="00FE453B">
            <w:pPr>
              <w:jc w:val="right"/>
              <w:rPr>
                <w:sz w:val="16"/>
                <w:szCs w:val="16"/>
              </w:rPr>
            </w:pPr>
            <w:r w:rsidRPr="007370B9">
              <w:rPr>
                <w:sz w:val="16"/>
                <w:szCs w:val="16"/>
              </w:rPr>
              <w:t>1.380,00</w:t>
            </w:r>
          </w:p>
        </w:tc>
        <w:tc>
          <w:tcPr>
            <w:tcW w:w="1560" w:type="dxa"/>
            <w:tcBorders>
              <w:top w:val="single" w:sz="12" w:space="0" w:color="auto"/>
              <w:left w:val="single" w:sz="4" w:space="0" w:color="auto"/>
              <w:bottom w:val="single" w:sz="12" w:space="0" w:color="auto"/>
              <w:right w:val="single" w:sz="12" w:space="0" w:color="auto"/>
            </w:tcBorders>
          </w:tcPr>
          <w:p w14:paraId="0508D383" w14:textId="77777777" w:rsidR="007370B9" w:rsidRPr="007370B9" w:rsidRDefault="007370B9" w:rsidP="00FE453B">
            <w:pPr>
              <w:jc w:val="right"/>
              <w:rPr>
                <w:sz w:val="16"/>
                <w:szCs w:val="16"/>
              </w:rPr>
            </w:pPr>
            <w:r w:rsidRPr="007370B9">
              <w:rPr>
                <w:sz w:val="16"/>
                <w:szCs w:val="16"/>
              </w:rPr>
              <w:t>2.760,00</w:t>
            </w:r>
          </w:p>
        </w:tc>
      </w:tr>
      <w:tr w:rsidR="007370B9" w:rsidRPr="007370B9" w14:paraId="6D83B96D" w14:textId="77777777" w:rsidTr="00FE453B">
        <w:trPr>
          <w:trHeight w:val="285"/>
        </w:trPr>
        <w:tc>
          <w:tcPr>
            <w:tcW w:w="898" w:type="dxa"/>
            <w:tcBorders>
              <w:top w:val="single" w:sz="12" w:space="0" w:color="auto"/>
              <w:left w:val="single" w:sz="12" w:space="0" w:color="auto"/>
              <w:bottom w:val="single" w:sz="12" w:space="0" w:color="auto"/>
              <w:right w:val="single" w:sz="12" w:space="0" w:color="auto"/>
            </w:tcBorders>
          </w:tcPr>
          <w:p w14:paraId="254C5EEE" w14:textId="77777777" w:rsidR="007370B9" w:rsidRPr="007370B9" w:rsidRDefault="007370B9" w:rsidP="00FE453B">
            <w:pPr>
              <w:tabs>
                <w:tab w:val="left" w:pos="213"/>
              </w:tabs>
              <w:jc w:val="center"/>
              <w:rPr>
                <w:sz w:val="16"/>
                <w:szCs w:val="16"/>
              </w:rPr>
            </w:pPr>
            <w:r w:rsidRPr="007370B9">
              <w:rPr>
                <w:sz w:val="16"/>
                <w:szCs w:val="16"/>
              </w:rPr>
              <w:t>4.8</w:t>
            </w:r>
          </w:p>
        </w:tc>
        <w:tc>
          <w:tcPr>
            <w:tcW w:w="888" w:type="dxa"/>
            <w:tcBorders>
              <w:top w:val="single" w:sz="12" w:space="0" w:color="auto"/>
              <w:left w:val="single" w:sz="12" w:space="0" w:color="auto"/>
              <w:bottom w:val="single" w:sz="12" w:space="0" w:color="auto"/>
              <w:right w:val="single" w:sz="12" w:space="0" w:color="auto"/>
            </w:tcBorders>
            <w:hideMark/>
          </w:tcPr>
          <w:p w14:paraId="7DE2970A" w14:textId="77777777" w:rsidR="007370B9" w:rsidRPr="007370B9" w:rsidRDefault="007370B9" w:rsidP="00FE453B">
            <w:pPr>
              <w:spacing w:line="276" w:lineRule="auto"/>
              <w:jc w:val="center"/>
              <w:rPr>
                <w:color w:val="000000"/>
                <w:sz w:val="16"/>
                <w:szCs w:val="16"/>
                <w:lang w:eastAsia="en-US"/>
              </w:rPr>
            </w:pPr>
            <w:r w:rsidRPr="007370B9">
              <w:rPr>
                <w:color w:val="000000"/>
                <w:sz w:val="16"/>
                <w:szCs w:val="16"/>
                <w:lang w:eastAsia="en-US"/>
              </w:rPr>
              <w:t>PÇ</w:t>
            </w:r>
          </w:p>
        </w:tc>
        <w:tc>
          <w:tcPr>
            <w:tcW w:w="991" w:type="dxa"/>
            <w:tcBorders>
              <w:top w:val="single" w:sz="12" w:space="0" w:color="auto"/>
              <w:left w:val="single" w:sz="12" w:space="0" w:color="auto"/>
              <w:bottom w:val="single" w:sz="12" w:space="0" w:color="auto"/>
              <w:right w:val="single" w:sz="12" w:space="0" w:color="auto"/>
            </w:tcBorders>
            <w:hideMark/>
          </w:tcPr>
          <w:p w14:paraId="78C95EE1" w14:textId="77777777" w:rsidR="007370B9" w:rsidRPr="007370B9" w:rsidRDefault="007370B9" w:rsidP="00FE453B">
            <w:pPr>
              <w:spacing w:line="276" w:lineRule="auto"/>
              <w:jc w:val="center"/>
              <w:rPr>
                <w:color w:val="000000"/>
                <w:sz w:val="16"/>
                <w:szCs w:val="16"/>
                <w:lang w:eastAsia="en-US"/>
              </w:rPr>
            </w:pPr>
            <w:r w:rsidRPr="007370B9">
              <w:rPr>
                <w:color w:val="000000"/>
                <w:sz w:val="16"/>
                <w:szCs w:val="16"/>
                <w:lang w:eastAsia="en-US"/>
              </w:rPr>
              <w:t>02</w:t>
            </w:r>
          </w:p>
        </w:tc>
        <w:tc>
          <w:tcPr>
            <w:tcW w:w="4448" w:type="dxa"/>
            <w:tcBorders>
              <w:top w:val="single" w:sz="12" w:space="0" w:color="auto"/>
              <w:left w:val="single" w:sz="12" w:space="0" w:color="auto"/>
              <w:bottom w:val="single" w:sz="12" w:space="0" w:color="auto"/>
              <w:right w:val="single" w:sz="12" w:space="0" w:color="auto"/>
            </w:tcBorders>
            <w:vAlign w:val="bottom"/>
            <w:hideMark/>
          </w:tcPr>
          <w:p w14:paraId="6049CE81" w14:textId="77777777" w:rsidR="007370B9" w:rsidRPr="007370B9" w:rsidRDefault="007370B9" w:rsidP="00FE453B">
            <w:pPr>
              <w:spacing w:line="276" w:lineRule="auto"/>
              <w:jc w:val="both"/>
              <w:rPr>
                <w:color w:val="000000"/>
                <w:sz w:val="16"/>
                <w:szCs w:val="16"/>
                <w:lang w:eastAsia="en-US"/>
              </w:rPr>
            </w:pPr>
            <w:r w:rsidRPr="007370B9">
              <w:rPr>
                <w:color w:val="000000"/>
                <w:sz w:val="16"/>
                <w:szCs w:val="16"/>
                <w:lang w:eastAsia="en-US"/>
              </w:rPr>
              <w:t>MOLA TRASEIRA</w:t>
            </w:r>
          </w:p>
        </w:tc>
        <w:tc>
          <w:tcPr>
            <w:tcW w:w="1280" w:type="dxa"/>
            <w:tcBorders>
              <w:top w:val="single" w:sz="12" w:space="0" w:color="auto"/>
              <w:left w:val="single" w:sz="12" w:space="0" w:color="auto"/>
              <w:bottom w:val="single" w:sz="12" w:space="0" w:color="auto"/>
              <w:right w:val="single" w:sz="12" w:space="0" w:color="auto"/>
            </w:tcBorders>
          </w:tcPr>
          <w:p w14:paraId="0A8412F1" w14:textId="77777777" w:rsidR="007370B9" w:rsidRPr="007370B9" w:rsidRDefault="007370B9" w:rsidP="00FE453B">
            <w:pPr>
              <w:spacing w:line="276" w:lineRule="auto"/>
              <w:jc w:val="right"/>
              <w:rPr>
                <w:sz w:val="16"/>
                <w:szCs w:val="16"/>
                <w:lang w:eastAsia="en-US"/>
              </w:rPr>
            </w:pPr>
            <w:r w:rsidRPr="007370B9">
              <w:rPr>
                <w:sz w:val="16"/>
                <w:szCs w:val="16"/>
                <w:lang w:eastAsia="en-US"/>
              </w:rPr>
              <w:t>425,00</w:t>
            </w:r>
          </w:p>
        </w:tc>
        <w:tc>
          <w:tcPr>
            <w:tcW w:w="1560" w:type="dxa"/>
            <w:tcBorders>
              <w:top w:val="single" w:sz="12" w:space="0" w:color="auto"/>
              <w:left w:val="single" w:sz="4" w:space="0" w:color="auto"/>
              <w:bottom w:val="single" w:sz="12" w:space="0" w:color="auto"/>
              <w:right w:val="single" w:sz="12" w:space="0" w:color="auto"/>
            </w:tcBorders>
          </w:tcPr>
          <w:p w14:paraId="07D7667F" w14:textId="77777777" w:rsidR="007370B9" w:rsidRPr="007370B9" w:rsidRDefault="007370B9" w:rsidP="00FE453B">
            <w:pPr>
              <w:spacing w:line="276" w:lineRule="auto"/>
              <w:jc w:val="right"/>
              <w:rPr>
                <w:sz w:val="16"/>
                <w:szCs w:val="16"/>
                <w:lang w:eastAsia="en-US"/>
              </w:rPr>
            </w:pPr>
            <w:r w:rsidRPr="007370B9">
              <w:rPr>
                <w:sz w:val="16"/>
                <w:szCs w:val="16"/>
                <w:lang w:eastAsia="en-US"/>
              </w:rPr>
              <w:t>850,00</w:t>
            </w:r>
          </w:p>
        </w:tc>
      </w:tr>
      <w:tr w:rsidR="007370B9" w:rsidRPr="007370B9" w14:paraId="36AAA014" w14:textId="77777777" w:rsidTr="00FE453B">
        <w:trPr>
          <w:trHeight w:val="285"/>
        </w:trPr>
        <w:tc>
          <w:tcPr>
            <w:tcW w:w="898" w:type="dxa"/>
            <w:tcBorders>
              <w:top w:val="single" w:sz="12" w:space="0" w:color="auto"/>
              <w:left w:val="single" w:sz="12" w:space="0" w:color="auto"/>
              <w:bottom w:val="single" w:sz="12" w:space="0" w:color="auto"/>
              <w:right w:val="single" w:sz="12" w:space="0" w:color="auto"/>
            </w:tcBorders>
          </w:tcPr>
          <w:p w14:paraId="716D79A4" w14:textId="77777777" w:rsidR="007370B9" w:rsidRPr="007370B9" w:rsidRDefault="007370B9" w:rsidP="00FE453B">
            <w:pPr>
              <w:tabs>
                <w:tab w:val="left" w:pos="213"/>
              </w:tabs>
              <w:jc w:val="center"/>
              <w:rPr>
                <w:sz w:val="16"/>
                <w:szCs w:val="16"/>
              </w:rPr>
            </w:pPr>
            <w:r w:rsidRPr="007370B9">
              <w:rPr>
                <w:sz w:val="16"/>
                <w:szCs w:val="16"/>
              </w:rPr>
              <w:lastRenderedPageBreak/>
              <w:t>4.9</w:t>
            </w:r>
          </w:p>
        </w:tc>
        <w:tc>
          <w:tcPr>
            <w:tcW w:w="888" w:type="dxa"/>
            <w:tcBorders>
              <w:top w:val="single" w:sz="12" w:space="0" w:color="auto"/>
              <w:left w:val="single" w:sz="12" w:space="0" w:color="auto"/>
              <w:bottom w:val="single" w:sz="12" w:space="0" w:color="auto"/>
              <w:right w:val="single" w:sz="12" w:space="0" w:color="auto"/>
            </w:tcBorders>
            <w:hideMark/>
          </w:tcPr>
          <w:p w14:paraId="0FE069EA" w14:textId="77777777" w:rsidR="007370B9" w:rsidRPr="007370B9" w:rsidRDefault="007370B9" w:rsidP="00FE453B">
            <w:pPr>
              <w:jc w:val="center"/>
              <w:rPr>
                <w:color w:val="000000"/>
                <w:sz w:val="16"/>
                <w:szCs w:val="16"/>
              </w:rPr>
            </w:pPr>
            <w:r w:rsidRPr="007370B9">
              <w:rPr>
                <w:color w:val="000000"/>
                <w:sz w:val="16"/>
                <w:szCs w:val="16"/>
              </w:rPr>
              <w:t>PÇ</w:t>
            </w:r>
          </w:p>
        </w:tc>
        <w:tc>
          <w:tcPr>
            <w:tcW w:w="991" w:type="dxa"/>
            <w:tcBorders>
              <w:top w:val="single" w:sz="12" w:space="0" w:color="auto"/>
              <w:left w:val="single" w:sz="12" w:space="0" w:color="auto"/>
              <w:bottom w:val="single" w:sz="12" w:space="0" w:color="auto"/>
              <w:right w:val="single" w:sz="12" w:space="0" w:color="auto"/>
            </w:tcBorders>
            <w:hideMark/>
          </w:tcPr>
          <w:p w14:paraId="2F4BE7B0" w14:textId="77777777" w:rsidR="007370B9" w:rsidRPr="007370B9" w:rsidRDefault="007370B9" w:rsidP="00FE453B">
            <w:pPr>
              <w:jc w:val="center"/>
              <w:rPr>
                <w:color w:val="000000"/>
                <w:sz w:val="16"/>
                <w:szCs w:val="16"/>
              </w:rPr>
            </w:pPr>
            <w:r w:rsidRPr="007370B9">
              <w:rPr>
                <w:color w:val="000000"/>
                <w:sz w:val="16"/>
                <w:szCs w:val="16"/>
              </w:rPr>
              <w:t>02</w:t>
            </w:r>
          </w:p>
        </w:tc>
        <w:tc>
          <w:tcPr>
            <w:tcW w:w="4448" w:type="dxa"/>
            <w:tcBorders>
              <w:top w:val="single" w:sz="12" w:space="0" w:color="auto"/>
              <w:left w:val="single" w:sz="12" w:space="0" w:color="auto"/>
              <w:bottom w:val="single" w:sz="12" w:space="0" w:color="auto"/>
              <w:right w:val="single" w:sz="12" w:space="0" w:color="auto"/>
            </w:tcBorders>
            <w:vAlign w:val="bottom"/>
            <w:hideMark/>
          </w:tcPr>
          <w:p w14:paraId="0E040ED3" w14:textId="77777777" w:rsidR="007370B9" w:rsidRPr="007370B9" w:rsidRDefault="007370B9" w:rsidP="00FE453B">
            <w:pPr>
              <w:jc w:val="both"/>
              <w:rPr>
                <w:color w:val="000000"/>
                <w:sz w:val="16"/>
                <w:szCs w:val="16"/>
              </w:rPr>
            </w:pPr>
            <w:r w:rsidRPr="007370B9">
              <w:rPr>
                <w:color w:val="000000"/>
                <w:sz w:val="16"/>
                <w:szCs w:val="16"/>
              </w:rPr>
              <w:t>BALANÇAS</w:t>
            </w:r>
          </w:p>
        </w:tc>
        <w:tc>
          <w:tcPr>
            <w:tcW w:w="1280" w:type="dxa"/>
            <w:tcBorders>
              <w:top w:val="single" w:sz="12" w:space="0" w:color="auto"/>
              <w:left w:val="single" w:sz="12" w:space="0" w:color="auto"/>
              <w:bottom w:val="single" w:sz="12" w:space="0" w:color="auto"/>
              <w:right w:val="single" w:sz="12" w:space="0" w:color="auto"/>
            </w:tcBorders>
          </w:tcPr>
          <w:p w14:paraId="4CB97DDB" w14:textId="77777777" w:rsidR="007370B9" w:rsidRPr="007370B9" w:rsidRDefault="007370B9" w:rsidP="00FE453B">
            <w:pPr>
              <w:jc w:val="right"/>
              <w:rPr>
                <w:sz w:val="16"/>
                <w:szCs w:val="16"/>
              </w:rPr>
            </w:pPr>
            <w:r w:rsidRPr="007370B9">
              <w:rPr>
                <w:sz w:val="16"/>
                <w:szCs w:val="16"/>
              </w:rPr>
              <w:t>440,00</w:t>
            </w:r>
          </w:p>
        </w:tc>
        <w:tc>
          <w:tcPr>
            <w:tcW w:w="1560" w:type="dxa"/>
            <w:tcBorders>
              <w:top w:val="single" w:sz="12" w:space="0" w:color="auto"/>
              <w:left w:val="single" w:sz="4" w:space="0" w:color="auto"/>
              <w:bottom w:val="single" w:sz="12" w:space="0" w:color="auto"/>
              <w:right w:val="single" w:sz="12" w:space="0" w:color="auto"/>
            </w:tcBorders>
          </w:tcPr>
          <w:p w14:paraId="031E2629" w14:textId="77777777" w:rsidR="007370B9" w:rsidRPr="007370B9" w:rsidRDefault="007370B9" w:rsidP="00FE453B">
            <w:pPr>
              <w:jc w:val="right"/>
              <w:rPr>
                <w:sz w:val="16"/>
                <w:szCs w:val="16"/>
              </w:rPr>
            </w:pPr>
            <w:r w:rsidRPr="007370B9">
              <w:rPr>
                <w:sz w:val="16"/>
                <w:szCs w:val="16"/>
              </w:rPr>
              <w:t>880,00</w:t>
            </w:r>
          </w:p>
        </w:tc>
      </w:tr>
      <w:tr w:rsidR="007370B9" w:rsidRPr="007370B9" w14:paraId="1744A2F0" w14:textId="77777777" w:rsidTr="00FE453B">
        <w:trPr>
          <w:trHeight w:val="285"/>
        </w:trPr>
        <w:tc>
          <w:tcPr>
            <w:tcW w:w="898" w:type="dxa"/>
            <w:tcBorders>
              <w:top w:val="single" w:sz="12" w:space="0" w:color="auto"/>
              <w:left w:val="single" w:sz="12" w:space="0" w:color="auto"/>
              <w:bottom w:val="single" w:sz="12" w:space="0" w:color="auto"/>
              <w:right w:val="single" w:sz="12" w:space="0" w:color="auto"/>
            </w:tcBorders>
          </w:tcPr>
          <w:p w14:paraId="4ACBE70D" w14:textId="77777777" w:rsidR="007370B9" w:rsidRPr="007370B9" w:rsidRDefault="007370B9" w:rsidP="00FE453B">
            <w:pPr>
              <w:tabs>
                <w:tab w:val="left" w:pos="213"/>
              </w:tabs>
              <w:jc w:val="center"/>
              <w:rPr>
                <w:sz w:val="16"/>
                <w:szCs w:val="16"/>
              </w:rPr>
            </w:pPr>
            <w:r w:rsidRPr="007370B9">
              <w:rPr>
                <w:sz w:val="16"/>
                <w:szCs w:val="16"/>
              </w:rPr>
              <w:t>4.10</w:t>
            </w:r>
          </w:p>
        </w:tc>
        <w:tc>
          <w:tcPr>
            <w:tcW w:w="888" w:type="dxa"/>
            <w:tcBorders>
              <w:top w:val="single" w:sz="12" w:space="0" w:color="auto"/>
              <w:left w:val="single" w:sz="12" w:space="0" w:color="auto"/>
              <w:bottom w:val="single" w:sz="12" w:space="0" w:color="auto"/>
              <w:right w:val="single" w:sz="12" w:space="0" w:color="auto"/>
            </w:tcBorders>
            <w:hideMark/>
          </w:tcPr>
          <w:p w14:paraId="0B6BA8A8" w14:textId="77777777" w:rsidR="007370B9" w:rsidRPr="007370B9" w:rsidRDefault="007370B9" w:rsidP="00FE453B">
            <w:pPr>
              <w:jc w:val="center"/>
              <w:rPr>
                <w:color w:val="000000"/>
                <w:sz w:val="16"/>
                <w:szCs w:val="16"/>
              </w:rPr>
            </w:pPr>
            <w:r w:rsidRPr="007370B9">
              <w:rPr>
                <w:color w:val="000000"/>
                <w:sz w:val="16"/>
                <w:szCs w:val="16"/>
              </w:rPr>
              <w:t>PÇ</w:t>
            </w:r>
          </w:p>
        </w:tc>
        <w:tc>
          <w:tcPr>
            <w:tcW w:w="991" w:type="dxa"/>
            <w:tcBorders>
              <w:top w:val="single" w:sz="12" w:space="0" w:color="auto"/>
              <w:left w:val="single" w:sz="12" w:space="0" w:color="auto"/>
              <w:bottom w:val="single" w:sz="12" w:space="0" w:color="auto"/>
              <w:right w:val="single" w:sz="12" w:space="0" w:color="auto"/>
            </w:tcBorders>
            <w:hideMark/>
          </w:tcPr>
          <w:p w14:paraId="3C31DAB9" w14:textId="77777777" w:rsidR="007370B9" w:rsidRPr="007370B9" w:rsidRDefault="007370B9" w:rsidP="00FE453B">
            <w:pPr>
              <w:jc w:val="center"/>
              <w:rPr>
                <w:color w:val="000000"/>
                <w:sz w:val="16"/>
                <w:szCs w:val="16"/>
              </w:rPr>
            </w:pPr>
            <w:r w:rsidRPr="007370B9">
              <w:rPr>
                <w:color w:val="000000"/>
                <w:sz w:val="16"/>
                <w:szCs w:val="16"/>
              </w:rPr>
              <w:t>02</w:t>
            </w:r>
          </w:p>
        </w:tc>
        <w:tc>
          <w:tcPr>
            <w:tcW w:w="4448" w:type="dxa"/>
            <w:tcBorders>
              <w:top w:val="single" w:sz="12" w:space="0" w:color="auto"/>
              <w:left w:val="single" w:sz="12" w:space="0" w:color="auto"/>
              <w:bottom w:val="single" w:sz="12" w:space="0" w:color="auto"/>
              <w:right w:val="single" w:sz="12" w:space="0" w:color="auto"/>
            </w:tcBorders>
            <w:vAlign w:val="bottom"/>
            <w:hideMark/>
          </w:tcPr>
          <w:p w14:paraId="5FA0ACB1" w14:textId="77777777" w:rsidR="007370B9" w:rsidRPr="007370B9" w:rsidRDefault="007370B9" w:rsidP="00FE453B">
            <w:pPr>
              <w:jc w:val="both"/>
              <w:rPr>
                <w:color w:val="000000"/>
                <w:sz w:val="16"/>
                <w:szCs w:val="16"/>
              </w:rPr>
            </w:pPr>
            <w:r w:rsidRPr="007370B9">
              <w:rPr>
                <w:color w:val="000000"/>
                <w:sz w:val="16"/>
                <w:szCs w:val="16"/>
              </w:rPr>
              <w:t>PINOS DA BALANÇA</w:t>
            </w:r>
          </w:p>
        </w:tc>
        <w:tc>
          <w:tcPr>
            <w:tcW w:w="1280" w:type="dxa"/>
            <w:tcBorders>
              <w:top w:val="single" w:sz="12" w:space="0" w:color="auto"/>
              <w:left w:val="single" w:sz="12" w:space="0" w:color="auto"/>
              <w:bottom w:val="single" w:sz="12" w:space="0" w:color="auto"/>
              <w:right w:val="single" w:sz="12" w:space="0" w:color="auto"/>
            </w:tcBorders>
          </w:tcPr>
          <w:p w14:paraId="320DF910" w14:textId="77777777" w:rsidR="007370B9" w:rsidRPr="007370B9" w:rsidRDefault="007370B9" w:rsidP="00FE453B">
            <w:pPr>
              <w:jc w:val="right"/>
              <w:rPr>
                <w:sz w:val="16"/>
                <w:szCs w:val="16"/>
              </w:rPr>
            </w:pPr>
            <w:r w:rsidRPr="007370B9">
              <w:rPr>
                <w:sz w:val="16"/>
                <w:szCs w:val="16"/>
              </w:rPr>
              <w:t>180,00</w:t>
            </w:r>
          </w:p>
        </w:tc>
        <w:tc>
          <w:tcPr>
            <w:tcW w:w="1560" w:type="dxa"/>
            <w:tcBorders>
              <w:top w:val="single" w:sz="12" w:space="0" w:color="auto"/>
              <w:left w:val="single" w:sz="4" w:space="0" w:color="auto"/>
              <w:bottom w:val="single" w:sz="12" w:space="0" w:color="auto"/>
              <w:right w:val="single" w:sz="12" w:space="0" w:color="auto"/>
            </w:tcBorders>
          </w:tcPr>
          <w:p w14:paraId="5D18B0D4" w14:textId="77777777" w:rsidR="007370B9" w:rsidRPr="007370B9" w:rsidRDefault="007370B9" w:rsidP="00FE453B">
            <w:pPr>
              <w:jc w:val="right"/>
              <w:rPr>
                <w:sz w:val="16"/>
                <w:szCs w:val="16"/>
              </w:rPr>
            </w:pPr>
            <w:r w:rsidRPr="007370B9">
              <w:rPr>
                <w:sz w:val="16"/>
                <w:szCs w:val="16"/>
              </w:rPr>
              <w:t>360,00</w:t>
            </w:r>
          </w:p>
        </w:tc>
      </w:tr>
      <w:tr w:rsidR="007370B9" w:rsidRPr="007370B9" w14:paraId="7F944180" w14:textId="77777777" w:rsidTr="00FE453B">
        <w:trPr>
          <w:trHeight w:val="285"/>
        </w:trPr>
        <w:tc>
          <w:tcPr>
            <w:tcW w:w="898" w:type="dxa"/>
            <w:tcBorders>
              <w:top w:val="single" w:sz="12" w:space="0" w:color="auto"/>
              <w:left w:val="single" w:sz="12" w:space="0" w:color="auto"/>
              <w:bottom w:val="single" w:sz="12" w:space="0" w:color="auto"/>
              <w:right w:val="single" w:sz="12" w:space="0" w:color="auto"/>
            </w:tcBorders>
          </w:tcPr>
          <w:p w14:paraId="3F2B9692" w14:textId="77777777" w:rsidR="007370B9" w:rsidRPr="007370B9" w:rsidRDefault="007370B9" w:rsidP="00FE453B">
            <w:pPr>
              <w:tabs>
                <w:tab w:val="left" w:pos="213"/>
              </w:tabs>
              <w:jc w:val="center"/>
              <w:rPr>
                <w:sz w:val="16"/>
                <w:szCs w:val="16"/>
              </w:rPr>
            </w:pPr>
            <w:r w:rsidRPr="007370B9">
              <w:rPr>
                <w:sz w:val="16"/>
                <w:szCs w:val="16"/>
              </w:rPr>
              <w:t>4.11</w:t>
            </w:r>
          </w:p>
        </w:tc>
        <w:tc>
          <w:tcPr>
            <w:tcW w:w="888" w:type="dxa"/>
            <w:tcBorders>
              <w:top w:val="single" w:sz="12" w:space="0" w:color="auto"/>
              <w:left w:val="single" w:sz="12" w:space="0" w:color="auto"/>
              <w:bottom w:val="single" w:sz="12" w:space="0" w:color="auto"/>
              <w:right w:val="single" w:sz="12" w:space="0" w:color="auto"/>
            </w:tcBorders>
            <w:hideMark/>
          </w:tcPr>
          <w:p w14:paraId="063C4086" w14:textId="77777777" w:rsidR="007370B9" w:rsidRPr="007370B9" w:rsidRDefault="007370B9" w:rsidP="00FE453B">
            <w:pPr>
              <w:jc w:val="center"/>
              <w:rPr>
                <w:color w:val="000000"/>
                <w:sz w:val="16"/>
                <w:szCs w:val="16"/>
              </w:rPr>
            </w:pPr>
            <w:r w:rsidRPr="007370B9">
              <w:rPr>
                <w:color w:val="000000"/>
                <w:sz w:val="16"/>
                <w:szCs w:val="16"/>
              </w:rPr>
              <w:t>PÇ</w:t>
            </w:r>
          </w:p>
        </w:tc>
        <w:tc>
          <w:tcPr>
            <w:tcW w:w="991" w:type="dxa"/>
            <w:tcBorders>
              <w:top w:val="single" w:sz="12" w:space="0" w:color="auto"/>
              <w:left w:val="single" w:sz="12" w:space="0" w:color="auto"/>
              <w:bottom w:val="single" w:sz="12" w:space="0" w:color="auto"/>
              <w:right w:val="single" w:sz="12" w:space="0" w:color="auto"/>
            </w:tcBorders>
            <w:hideMark/>
          </w:tcPr>
          <w:p w14:paraId="50841438" w14:textId="77777777" w:rsidR="007370B9" w:rsidRPr="007370B9" w:rsidRDefault="007370B9" w:rsidP="00FE453B">
            <w:pPr>
              <w:jc w:val="center"/>
              <w:rPr>
                <w:color w:val="000000"/>
                <w:sz w:val="16"/>
                <w:szCs w:val="16"/>
              </w:rPr>
            </w:pPr>
            <w:r w:rsidRPr="007370B9">
              <w:rPr>
                <w:color w:val="000000"/>
                <w:sz w:val="16"/>
                <w:szCs w:val="16"/>
              </w:rPr>
              <w:t>02</w:t>
            </w:r>
          </w:p>
        </w:tc>
        <w:tc>
          <w:tcPr>
            <w:tcW w:w="4448" w:type="dxa"/>
            <w:tcBorders>
              <w:top w:val="single" w:sz="12" w:space="0" w:color="auto"/>
              <w:left w:val="single" w:sz="12" w:space="0" w:color="auto"/>
              <w:bottom w:val="single" w:sz="12" w:space="0" w:color="auto"/>
              <w:right w:val="single" w:sz="12" w:space="0" w:color="auto"/>
            </w:tcBorders>
            <w:vAlign w:val="bottom"/>
            <w:hideMark/>
          </w:tcPr>
          <w:p w14:paraId="76088361" w14:textId="77777777" w:rsidR="007370B9" w:rsidRPr="007370B9" w:rsidRDefault="007370B9" w:rsidP="00FE453B">
            <w:pPr>
              <w:jc w:val="both"/>
              <w:rPr>
                <w:color w:val="000000"/>
                <w:sz w:val="16"/>
                <w:szCs w:val="16"/>
              </w:rPr>
            </w:pPr>
            <w:r w:rsidRPr="007370B9">
              <w:rPr>
                <w:color w:val="000000"/>
                <w:sz w:val="16"/>
                <w:szCs w:val="16"/>
              </w:rPr>
              <w:t>CHAVETAS</w:t>
            </w:r>
          </w:p>
        </w:tc>
        <w:tc>
          <w:tcPr>
            <w:tcW w:w="1280" w:type="dxa"/>
            <w:tcBorders>
              <w:top w:val="single" w:sz="12" w:space="0" w:color="auto"/>
              <w:left w:val="single" w:sz="12" w:space="0" w:color="auto"/>
              <w:bottom w:val="single" w:sz="12" w:space="0" w:color="auto"/>
              <w:right w:val="single" w:sz="12" w:space="0" w:color="auto"/>
            </w:tcBorders>
          </w:tcPr>
          <w:p w14:paraId="3FA514AD" w14:textId="77777777" w:rsidR="007370B9" w:rsidRPr="007370B9" w:rsidRDefault="007370B9" w:rsidP="00FE453B">
            <w:pPr>
              <w:jc w:val="right"/>
              <w:rPr>
                <w:sz w:val="16"/>
                <w:szCs w:val="16"/>
              </w:rPr>
            </w:pPr>
            <w:r w:rsidRPr="007370B9">
              <w:rPr>
                <w:sz w:val="16"/>
                <w:szCs w:val="16"/>
              </w:rPr>
              <w:t>23,00</w:t>
            </w:r>
          </w:p>
        </w:tc>
        <w:tc>
          <w:tcPr>
            <w:tcW w:w="1560" w:type="dxa"/>
            <w:tcBorders>
              <w:top w:val="single" w:sz="12" w:space="0" w:color="auto"/>
              <w:left w:val="single" w:sz="4" w:space="0" w:color="auto"/>
              <w:bottom w:val="single" w:sz="12" w:space="0" w:color="auto"/>
              <w:right w:val="single" w:sz="12" w:space="0" w:color="auto"/>
            </w:tcBorders>
          </w:tcPr>
          <w:p w14:paraId="3B17152D" w14:textId="77777777" w:rsidR="007370B9" w:rsidRPr="007370B9" w:rsidRDefault="007370B9" w:rsidP="00FE453B">
            <w:pPr>
              <w:jc w:val="right"/>
              <w:rPr>
                <w:sz w:val="16"/>
                <w:szCs w:val="16"/>
              </w:rPr>
            </w:pPr>
            <w:r w:rsidRPr="007370B9">
              <w:rPr>
                <w:sz w:val="16"/>
                <w:szCs w:val="16"/>
              </w:rPr>
              <w:t>46,00</w:t>
            </w:r>
          </w:p>
        </w:tc>
      </w:tr>
      <w:tr w:rsidR="007370B9" w:rsidRPr="007370B9" w14:paraId="3194A2F5" w14:textId="77777777" w:rsidTr="00FE453B">
        <w:trPr>
          <w:trHeight w:val="285"/>
        </w:trPr>
        <w:tc>
          <w:tcPr>
            <w:tcW w:w="898" w:type="dxa"/>
            <w:tcBorders>
              <w:top w:val="single" w:sz="12" w:space="0" w:color="auto"/>
              <w:left w:val="single" w:sz="12" w:space="0" w:color="auto"/>
              <w:bottom w:val="single" w:sz="12" w:space="0" w:color="auto"/>
              <w:right w:val="single" w:sz="12" w:space="0" w:color="auto"/>
            </w:tcBorders>
          </w:tcPr>
          <w:p w14:paraId="75A1C9C0" w14:textId="77777777" w:rsidR="007370B9" w:rsidRPr="007370B9" w:rsidRDefault="007370B9" w:rsidP="00FE453B">
            <w:pPr>
              <w:tabs>
                <w:tab w:val="left" w:pos="213"/>
              </w:tabs>
              <w:jc w:val="center"/>
              <w:rPr>
                <w:sz w:val="16"/>
                <w:szCs w:val="16"/>
              </w:rPr>
            </w:pPr>
            <w:r w:rsidRPr="007370B9">
              <w:rPr>
                <w:sz w:val="16"/>
                <w:szCs w:val="16"/>
              </w:rPr>
              <w:t>4.12</w:t>
            </w:r>
          </w:p>
        </w:tc>
        <w:tc>
          <w:tcPr>
            <w:tcW w:w="888" w:type="dxa"/>
            <w:tcBorders>
              <w:top w:val="single" w:sz="12" w:space="0" w:color="auto"/>
              <w:left w:val="single" w:sz="12" w:space="0" w:color="auto"/>
              <w:bottom w:val="single" w:sz="12" w:space="0" w:color="auto"/>
              <w:right w:val="single" w:sz="12" w:space="0" w:color="auto"/>
            </w:tcBorders>
            <w:hideMark/>
          </w:tcPr>
          <w:p w14:paraId="5AC5CD80" w14:textId="77777777" w:rsidR="007370B9" w:rsidRPr="007370B9" w:rsidRDefault="007370B9" w:rsidP="00FE453B">
            <w:pPr>
              <w:jc w:val="center"/>
              <w:rPr>
                <w:color w:val="000000"/>
                <w:sz w:val="16"/>
                <w:szCs w:val="16"/>
              </w:rPr>
            </w:pPr>
            <w:r w:rsidRPr="007370B9">
              <w:rPr>
                <w:color w:val="000000"/>
                <w:sz w:val="16"/>
                <w:szCs w:val="16"/>
              </w:rPr>
              <w:t>PÇ</w:t>
            </w:r>
          </w:p>
        </w:tc>
        <w:tc>
          <w:tcPr>
            <w:tcW w:w="991" w:type="dxa"/>
            <w:tcBorders>
              <w:top w:val="single" w:sz="12" w:space="0" w:color="auto"/>
              <w:left w:val="single" w:sz="12" w:space="0" w:color="auto"/>
              <w:bottom w:val="single" w:sz="12" w:space="0" w:color="auto"/>
              <w:right w:val="single" w:sz="12" w:space="0" w:color="auto"/>
            </w:tcBorders>
            <w:hideMark/>
          </w:tcPr>
          <w:p w14:paraId="71697FFD" w14:textId="77777777" w:rsidR="007370B9" w:rsidRPr="007370B9" w:rsidRDefault="007370B9" w:rsidP="00FE453B">
            <w:pPr>
              <w:jc w:val="center"/>
              <w:rPr>
                <w:color w:val="000000"/>
                <w:sz w:val="16"/>
                <w:szCs w:val="16"/>
              </w:rPr>
            </w:pPr>
            <w:r w:rsidRPr="007370B9">
              <w:rPr>
                <w:color w:val="000000"/>
                <w:sz w:val="16"/>
                <w:szCs w:val="16"/>
              </w:rPr>
              <w:t>03</w:t>
            </w:r>
          </w:p>
        </w:tc>
        <w:tc>
          <w:tcPr>
            <w:tcW w:w="4448" w:type="dxa"/>
            <w:tcBorders>
              <w:top w:val="single" w:sz="12" w:space="0" w:color="auto"/>
              <w:left w:val="single" w:sz="12" w:space="0" w:color="auto"/>
              <w:bottom w:val="single" w:sz="12" w:space="0" w:color="auto"/>
              <w:right w:val="single" w:sz="12" w:space="0" w:color="auto"/>
            </w:tcBorders>
            <w:vAlign w:val="bottom"/>
            <w:hideMark/>
          </w:tcPr>
          <w:p w14:paraId="775FFA9A" w14:textId="77777777" w:rsidR="007370B9" w:rsidRPr="007370B9" w:rsidRDefault="007370B9" w:rsidP="00FE453B">
            <w:pPr>
              <w:jc w:val="both"/>
              <w:rPr>
                <w:color w:val="000000"/>
                <w:sz w:val="16"/>
                <w:szCs w:val="16"/>
              </w:rPr>
            </w:pPr>
            <w:r w:rsidRPr="007370B9">
              <w:rPr>
                <w:color w:val="000000"/>
                <w:sz w:val="16"/>
                <w:szCs w:val="16"/>
              </w:rPr>
              <w:t>PARAFUSOS SEXTAVADOS 14 X 130MM</w:t>
            </w:r>
          </w:p>
        </w:tc>
        <w:tc>
          <w:tcPr>
            <w:tcW w:w="1280" w:type="dxa"/>
            <w:tcBorders>
              <w:top w:val="single" w:sz="12" w:space="0" w:color="auto"/>
              <w:left w:val="single" w:sz="12" w:space="0" w:color="auto"/>
              <w:bottom w:val="single" w:sz="12" w:space="0" w:color="auto"/>
              <w:right w:val="single" w:sz="12" w:space="0" w:color="auto"/>
            </w:tcBorders>
          </w:tcPr>
          <w:p w14:paraId="381DE327" w14:textId="77777777" w:rsidR="007370B9" w:rsidRPr="007370B9" w:rsidRDefault="007370B9" w:rsidP="00FE453B">
            <w:pPr>
              <w:jc w:val="right"/>
              <w:rPr>
                <w:sz w:val="16"/>
                <w:szCs w:val="16"/>
              </w:rPr>
            </w:pPr>
            <w:r w:rsidRPr="007370B9">
              <w:rPr>
                <w:sz w:val="16"/>
                <w:szCs w:val="16"/>
              </w:rPr>
              <w:t>25,00</w:t>
            </w:r>
          </w:p>
        </w:tc>
        <w:tc>
          <w:tcPr>
            <w:tcW w:w="1560" w:type="dxa"/>
            <w:tcBorders>
              <w:top w:val="single" w:sz="12" w:space="0" w:color="auto"/>
              <w:left w:val="single" w:sz="4" w:space="0" w:color="auto"/>
              <w:bottom w:val="single" w:sz="12" w:space="0" w:color="auto"/>
              <w:right w:val="single" w:sz="12" w:space="0" w:color="auto"/>
            </w:tcBorders>
          </w:tcPr>
          <w:p w14:paraId="6DA016B9" w14:textId="77777777" w:rsidR="007370B9" w:rsidRPr="007370B9" w:rsidRDefault="007370B9" w:rsidP="00FE453B">
            <w:pPr>
              <w:jc w:val="right"/>
              <w:rPr>
                <w:sz w:val="16"/>
                <w:szCs w:val="16"/>
              </w:rPr>
            </w:pPr>
            <w:r w:rsidRPr="007370B9">
              <w:rPr>
                <w:sz w:val="16"/>
                <w:szCs w:val="16"/>
              </w:rPr>
              <w:t>75,00</w:t>
            </w:r>
          </w:p>
        </w:tc>
      </w:tr>
      <w:tr w:rsidR="007370B9" w:rsidRPr="007370B9" w14:paraId="3FAEB852" w14:textId="77777777" w:rsidTr="00FE453B">
        <w:trPr>
          <w:trHeight w:val="285"/>
        </w:trPr>
        <w:tc>
          <w:tcPr>
            <w:tcW w:w="898" w:type="dxa"/>
            <w:tcBorders>
              <w:top w:val="single" w:sz="12" w:space="0" w:color="auto"/>
              <w:left w:val="single" w:sz="12" w:space="0" w:color="auto"/>
              <w:bottom w:val="single" w:sz="12" w:space="0" w:color="auto"/>
              <w:right w:val="single" w:sz="12" w:space="0" w:color="auto"/>
            </w:tcBorders>
          </w:tcPr>
          <w:p w14:paraId="2E3C4C46" w14:textId="77777777" w:rsidR="007370B9" w:rsidRPr="007370B9" w:rsidRDefault="007370B9" w:rsidP="00FE453B">
            <w:pPr>
              <w:tabs>
                <w:tab w:val="left" w:pos="213"/>
              </w:tabs>
              <w:jc w:val="center"/>
              <w:rPr>
                <w:sz w:val="16"/>
                <w:szCs w:val="16"/>
              </w:rPr>
            </w:pPr>
            <w:r w:rsidRPr="007370B9">
              <w:rPr>
                <w:sz w:val="16"/>
                <w:szCs w:val="16"/>
              </w:rPr>
              <w:t>4.13</w:t>
            </w:r>
          </w:p>
        </w:tc>
        <w:tc>
          <w:tcPr>
            <w:tcW w:w="888" w:type="dxa"/>
            <w:tcBorders>
              <w:top w:val="single" w:sz="12" w:space="0" w:color="auto"/>
              <w:left w:val="single" w:sz="12" w:space="0" w:color="auto"/>
              <w:bottom w:val="single" w:sz="12" w:space="0" w:color="auto"/>
              <w:right w:val="single" w:sz="12" w:space="0" w:color="auto"/>
            </w:tcBorders>
            <w:hideMark/>
          </w:tcPr>
          <w:p w14:paraId="5A46E6E7" w14:textId="77777777" w:rsidR="007370B9" w:rsidRPr="007370B9" w:rsidRDefault="007370B9" w:rsidP="00FE453B">
            <w:pPr>
              <w:jc w:val="center"/>
              <w:rPr>
                <w:color w:val="000000"/>
                <w:sz w:val="16"/>
                <w:szCs w:val="16"/>
              </w:rPr>
            </w:pPr>
            <w:r w:rsidRPr="007370B9">
              <w:rPr>
                <w:color w:val="000000"/>
                <w:sz w:val="16"/>
                <w:szCs w:val="16"/>
              </w:rPr>
              <w:t>PÇ</w:t>
            </w:r>
          </w:p>
        </w:tc>
        <w:tc>
          <w:tcPr>
            <w:tcW w:w="991" w:type="dxa"/>
            <w:tcBorders>
              <w:top w:val="single" w:sz="12" w:space="0" w:color="auto"/>
              <w:left w:val="single" w:sz="12" w:space="0" w:color="auto"/>
              <w:bottom w:val="single" w:sz="12" w:space="0" w:color="auto"/>
              <w:right w:val="single" w:sz="12" w:space="0" w:color="auto"/>
            </w:tcBorders>
            <w:hideMark/>
          </w:tcPr>
          <w:p w14:paraId="6D152513" w14:textId="77777777" w:rsidR="007370B9" w:rsidRPr="007370B9" w:rsidRDefault="007370B9" w:rsidP="00FE453B">
            <w:pPr>
              <w:jc w:val="center"/>
              <w:rPr>
                <w:color w:val="000000"/>
                <w:sz w:val="16"/>
                <w:szCs w:val="16"/>
              </w:rPr>
            </w:pPr>
            <w:r w:rsidRPr="007370B9">
              <w:rPr>
                <w:color w:val="000000"/>
                <w:sz w:val="16"/>
                <w:szCs w:val="16"/>
              </w:rPr>
              <w:t>02</w:t>
            </w:r>
          </w:p>
        </w:tc>
        <w:tc>
          <w:tcPr>
            <w:tcW w:w="4448" w:type="dxa"/>
            <w:tcBorders>
              <w:top w:val="single" w:sz="12" w:space="0" w:color="auto"/>
              <w:left w:val="single" w:sz="12" w:space="0" w:color="auto"/>
              <w:bottom w:val="single" w:sz="12" w:space="0" w:color="auto"/>
              <w:right w:val="single" w:sz="12" w:space="0" w:color="auto"/>
            </w:tcBorders>
            <w:vAlign w:val="bottom"/>
            <w:hideMark/>
          </w:tcPr>
          <w:p w14:paraId="5F3C3F17" w14:textId="77777777" w:rsidR="007370B9" w:rsidRPr="007370B9" w:rsidRDefault="007370B9" w:rsidP="00FE453B">
            <w:pPr>
              <w:jc w:val="both"/>
              <w:rPr>
                <w:color w:val="000000"/>
                <w:sz w:val="16"/>
                <w:szCs w:val="16"/>
              </w:rPr>
            </w:pPr>
            <w:r w:rsidRPr="007370B9">
              <w:rPr>
                <w:color w:val="000000"/>
                <w:sz w:val="16"/>
                <w:szCs w:val="16"/>
              </w:rPr>
              <w:t>BUCHAS DA SUSPENSÃO DA CABINE</w:t>
            </w:r>
          </w:p>
        </w:tc>
        <w:tc>
          <w:tcPr>
            <w:tcW w:w="1280" w:type="dxa"/>
            <w:tcBorders>
              <w:top w:val="single" w:sz="12" w:space="0" w:color="auto"/>
              <w:left w:val="single" w:sz="12" w:space="0" w:color="auto"/>
              <w:bottom w:val="single" w:sz="12" w:space="0" w:color="auto"/>
              <w:right w:val="single" w:sz="12" w:space="0" w:color="auto"/>
            </w:tcBorders>
          </w:tcPr>
          <w:p w14:paraId="254D327E" w14:textId="77777777" w:rsidR="007370B9" w:rsidRPr="007370B9" w:rsidRDefault="007370B9" w:rsidP="00FE453B">
            <w:pPr>
              <w:jc w:val="right"/>
              <w:rPr>
                <w:sz w:val="16"/>
                <w:szCs w:val="16"/>
              </w:rPr>
            </w:pPr>
            <w:r w:rsidRPr="007370B9">
              <w:rPr>
                <w:sz w:val="16"/>
                <w:szCs w:val="16"/>
              </w:rPr>
              <w:t>917,00</w:t>
            </w:r>
          </w:p>
        </w:tc>
        <w:tc>
          <w:tcPr>
            <w:tcW w:w="1560" w:type="dxa"/>
            <w:tcBorders>
              <w:top w:val="single" w:sz="12" w:space="0" w:color="auto"/>
              <w:left w:val="single" w:sz="4" w:space="0" w:color="auto"/>
              <w:bottom w:val="single" w:sz="12" w:space="0" w:color="auto"/>
              <w:right w:val="single" w:sz="12" w:space="0" w:color="auto"/>
            </w:tcBorders>
          </w:tcPr>
          <w:p w14:paraId="1D96DD26" w14:textId="77777777" w:rsidR="007370B9" w:rsidRPr="007370B9" w:rsidRDefault="007370B9" w:rsidP="00FE453B">
            <w:pPr>
              <w:jc w:val="right"/>
              <w:rPr>
                <w:sz w:val="16"/>
                <w:szCs w:val="16"/>
              </w:rPr>
            </w:pPr>
            <w:r w:rsidRPr="007370B9">
              <w:rPr>
                <w:sz w:val="16"/>
                <w:szCs w:val="16"/>
              </w:rPr>
              <w:t>1.834,00</w:t>
            </w:r>
          </w:p>
        </w:tc>
      </w:tr>
      <w:tr w:rsidR="007370B9" w:rsidRPr="007370B9" w14:paraId="77D9D569" w14:textId="77777777" w:rsidTr="00FE453B">
        <w:trPr>
          <w:trHeight w:val="285"/>
        </w:trPr>
        <w:tc>
          <w:tcPr>
            <w:tcW w:w="898" w:type="dxa"/>
            <w:tcBorders>
              <w:top w:val="single" w:sz="12" w:space="0" w:color="auto"/>
              <w:left w:val="single" w:sz="12" w:space="0" w:color="auto"/>
              <w:bottom w:val="single" w:sz="12" w:space="0" w:color="auto"/>
              <w:right w:val="single" w:sz="12" w:space="0" w:color="auto"/>
            </w:tcBorders>
          </w:tcPr>
          <w:p w14:paraId="2CE20080" w14:textId="77777777" w:rsidR="007370B9" w:rsidRPr="007370B9" w:rsidRDefault="007370B9" w:rsidP="00FE453B">
            <w:pPr>
              <w:tabs>
                <w:tab w:val="left" w:pos="213"/>
              </w:tabs>
              <w:jc w:val="center"/>
              <w:rPr>
                <w:sz w:val="16"/>
                <w:szCs w:val="16"/>
              </w:rPr>
            </w:pPr>
            <w:r w:rsidRPr="007370B9">
              <w:rPr>
                <w:sz w:val="16"/>
                <w:szCs w:val="16"/>
              </w:rPr>
              <w:t>4.14</w:t>
            </w:r>
          </w:p>
        </w:tc>
        <w:tc>
          <w:tcPr>
            <w:tcW w:w="888" w:type="dxa"/>
            <w:tcBorders>
              <w:top w:val="single" w:sz="12" w:space="0" w:color="auto"/>
              <w:left w:val="single" w:sz="12" w:space="0" w:color="auto"/>
              <w:bottom w:val="single" w:sz="12" w:space="0" w:color="auto"/>
              <w:right w:val="single" w:sz="12" w:space="0" w:color="auto"/>
            </w:tcBorders>
            <w:vAlign w:val="bottom"/>
            <w:hideMark/>
          </w:tcPr>
          <w:p w14:paraId="7539F8C0" w14:textId="77777777" w:rsidR="007370B9" w:rsidRPr="007370B9" w:rsidRDefault="007370B9" w:rsidP="00FE453B">
            <w:pPr>
              <w:ind w:left="-770" w:firstLine="770"/>
              <w:jc w:val="center"/>
              <w:rPr>
                <w:color w:val="000000"/>
                <w:sz w:val="16"/>
                <w:szCs w:val="16"/>
              </w:rPr>
            </w:pPr>
            <w:r w:rsidRPr="007370B9">
              <w:rPr>
                <w:color w:val="000000"/>
                <w:sz w:val="16"/>
                <w:szCs w:val="16"/>
              </w:rPr>
              <w:t>SRV</w:t>
            </w:r>
          </w:p>
        </w:tc>
        <w:tc>
          <w:tcPr>
            <w:tcW w:w="991" w:type="dxa"/>
            <w:tcBorders>
              <w:top w:val="single" w:sz="12" w:space="0" w:color="auto"/>
              <w:left w:val="single" w:sz="12" w:space="0" w:color="auto"/>
              <w:bottom w:val="single" w:sz="12" w:space="0" w:color="auto"/>
              <w:right w:val="single" w:sz="12" w:space="0" w:color="auto"/>
            </w:tcBorders>
            <w:hideMark/>
          </w:tcPr>
          <w:p w14:paraId="4C08DE2D" w14:textId="77777777" w:rsidR="007370B9" w:rsidRPr="007370B9" w:rsidRDefault="007370B9" w:rsidP="00FE453B">
            <w:pPr>
              <w:jc w:val="center"/>
              <w:rPr>
                <w:sz w:val="16"/>
                <w:szCs w:val="16"/>
              </w:rPr>
            </w:pPr>
            <w:r w:rsidRPr="007370B9">
              <w:rPr>
                <w:color w:val="000000"/>
                <w:sz w:val="16"/>
                <w:szCs w:val="16"/>
              </w:rPr>
              <w:t>01</w:t>
            </w:r>
          </w:p>
        </w:tc>
        <w:tc>
          <w:tcPr>
            <w:tcW w:w="4448" w:type="dxa"/>
            <w:tcBorders>
              <w:top w:val="single" w:sz="12" w:space="0" w:color="auto"/>
              <w:left w:val="single" w:sz="12" w:space="0" w:color="auto"/>
              <w:bottom w:val="single" w:sz="12" w:space="0" w:color="auto"/>
              <w:right w:val="single" w:sz="12" w:space="0" w:color="auto"/>
            </w:tcBorders>
            <w:vAlign w:val="bottom"/>
            <w:hideMark/>
          </w:tcPr>
          <w:p w14:paraId="0B404B14" w14:textId="77777777" w:rsidR="007370B9" w:rsidRPr="007370B9" w:rsidRDefault="007370B9" w:rsidP="00FE453B">
            <w:pPr>
              <w:jc w:val="both"/>
              <w:rPr>
                <w:color w:val="000000"/>
                <w:sz w:val="16"/>
                <w:szCs w:val="16"/>
              </w:rPr>
            </w:pPr>
            <w:r w:rsidRPr="007370B9">
              <w:rPr>
                <w:color w:val="000000"/>
                <w:sz w:val="16"/>
                <w:szCs w:val="16"/>
              </w:rPr>
              <w:t>MAO DE OBRA NO CONSERTO E SUBSTITUIÇÃO DAS PEÇAS.</w:t>
            </w:r>
          </w:p>
        </w:tc>
        <w:tc>
          <w:tcPr>
            <w:tcW w:w="1280" w:type="dxa"/>
            <w:tcBorders>
              <w:top w:val="single" w:sz="12" w:space="0" w:color="auto"/>
              <w:left w:val="single" w:sz="12" w:space="0" w:color="auto"/>
              <w:bottom w:val="single" w:sz="12" w:space="0" w:color="auto"/>
              <w:right w:val="single" w:sz="12" w:space="0" w:color="auto"/>
            </w:tcBorders>
          </w:tcPr>
          <w:p w14:paraId="3C8CF2DE" w14:textId="77777777" w:rsidR="007370B9" w:rsidRPr="007370B9" w:rsidRDefault="007370B9" w:rsidP="00FE453B">
            <w:pPr>
              <w:jc w:val="right"/>
              <w:rPr>
                <w:sz w:val="16"/>
                <w:szCs w:val="16"/>
              </w:rPr>
            </w:pPr>
            <w:r w:rsidRPr="007370B9">
              <w:rPr>
                <w:sz w:val="16"/>
                <w:szCs w:val="16"/>
              </w:rPr>
              <w:t>1.550,00</w:t>
            </w:r>
          </w:p>
        </w:tc>
        <w:tc>
          <w:tcPr>
            <w:tcW w:w="1560" w:type="dxa"/>
            <w:tcBorders>
              <w:top w:val="single" w:sz="12" w:space="0" w:color="auto"/>
              <w:left w:val="single" w:sz="4" w:space="0" w:color="auto"/>
              <w:bottom w:val="single" w:sz="12" w:space="0" w:color="auto"/>
              <w:right w:val="single" w:sz="12" w:space="0" w:color="auto"/>
            </w:tcBorders>
          </w:tcPr>
          <w:p w14:paraId="064DF5C2" w14:textId="77777777" w:rsidR="007370B9" w:rsidRPr="007370B9" w:rsidRDefault="007370B9" w:rsidP="00FE453B">
            <w:pPr>
              <w:jc w:val="right"/>
              <w:rPr>
                <w:sz w:val="16"/>
                <w:szCs w:val="16"/>
              </w:rPr>
            </w:pPr>
            <w:r w:rsidRPr="007370B9">
              <w:rPr>
                <w:sz w:val="16"/>
                <w:szCs w:val="16"/>
              </w:rPr>
              <w:t>1.550,00</w:t>
            </w:r>
          </w:p>
        </w:tc>
      </w:tr>
      <w:tr w:rsidR="007370B9" w:rsidRPr="007370B9" w14:paraId="38841572" w14:textId="77777777" w:rsidTr="00FE453B">
        <w:trPr>
          <w:trHeight w:val="50"/>
        </w:trPr>
        <w:tc>
          <w:tcPr>
            <w:tcW w:w="8505" w:type="dxa"/>
            <w:gridSpan w:val="5"/>
            <w:tcBorders>
              <w:top w:val="single" w:sz="12" w:space="0" w:color="auto"/>
              <w:left w:val="single" w:sz="12" w:space="0" w:color="auto"/>
              <w:bottom w:val="single" w:sz="12" w:space="0" w:color="auto"/>
              <w:right w:val="single" w:sz="12" w:space="0" w:color="auto"/>
            </w:tcBorders>
            <w:hideMark/>
          </w:tcPr>
          <w:p w14:paraId="7ADD1759" w14:textId="77777777" w:rsidR="007370B9" w:rsidRPr="007370B9" w:rsidRDefault="007370B9" w:rsidP="00FE453B">
            <w:pPr>
              <w:jc w:val="right"/>
              <w:rPr>
                <w:sz w:val="16"/>
                <w:szCs w:val="16"/>
              </w:rPr>
            </w:pPr>
            <w:r w:rsidRPr="007370B9">
              <w:rPr>
                <w:b/>
                <w:sz w:val="16"/>
                <w:szCs w:val="16"/>
              </w:rPr>
              <w:t>VALOR TOTAL DO LOTE R$</w:t>
            </w:r>
          </w:p>
        </w:tc>
        <w:tc>
          <w:tcPr>
            <w:tcW w:w="1560" w:type="dxa"/>
            <w:tcBorders>
              <w:top w:val="single" w:sz="12" w:space="0" w:color="auto"/>
              <w:left w:val="single" w:sz="4" w:space="0" w:color="auto"/>
              <w:bottom w:val="single" w:sz="12" w:space="0" w:color="auto"/>
              <w:right w:val="single" w:sz="12" w:space="0" w:color="auto"/>
            </w:tcBorders>
          </w:tcPr>
          <w:p w14:paraId="0ED5BB6E" w14:textId="77777777" w:rsidR="007370B9" w:rsidRPr="007370B9" w:rsidRDefault="007370B9" w:rsidP="00FE453B">
            <w:pPr>
              <w:pStyle w:val="Cabealho"/>
              <w:jc w:val="right"/>
              <w:rPr>
                <w:rFonts w:ascii="Times New Roman" w:hAnsi="Times New Roman" w:cs="Times New Roman"/>
                <w:b/>
                <w:sz w:val="16"/>
                <w:szCs w:val="16"/>
              </w:rPr>
            </w:pPr>
            <w:r w:rsidRPr="007370B9">
              <w:rPr>
                <w:rFonts w:ascii="Times New Roman" w:hAnsi="Times New Roman" w:cs="Times New Roman"/>
                <w:b/>
                <w:sz w:val="16"/>
                <w:szCs w:val="16"/>
              </w:rPr>
              <w:t>13.764,00</w:t>
            </w:r>
          </w:p>
        </w:tc>
      </w:tr>
      <w:tr w:rsidR="007370B9" w:rsidRPr="007370B9" w14:paraId="7313BB74" w14:textId="77777777" w:rsidTr="00FE453B">
        <w:trPr>
          <w:trHeight w:val="50"/>
        </w:trPr>
        <w:tc>
          <w:tcPr>
            <w:tcW w:w="8505" w:type="dxa"/>
            <w:gridSpan w:val="5"/>
            <w:tcBorders>
              <w:top w:val="single" w:sz="12" w:space="0" w:color="auto"/>
              <w:left w:val="single" w:sz="12" w:space="0" w:color="auto"/>
              <w:bottom w:val="single" w:sz="12" w:space="0" w:color="auto"/>
              <w:right w:val="single" w:sz="12" w:space="0" w:color="auto"/>
            </w:tcBorders>
          </w:tcPr>
          <w:p w14:paraId="3E378FE1" w14:textId="77777777" w:rsidR="007370B9" w:rsidRPr="007370B9" w:rsidRDefault="007370B9" w:rsidP="00FE453B">
            <w:pPr>
              <w:jc w:val="right"/>
              <w:rPr>
                <w:b/>
                <w:sz w:val="16"/>
                <w:szCs w:val="16"/>
              </w:rPr>
            </w:pPr>
            <w:r w:rsidRPr="007370B9">
              <w:rPr>
                <w:b/>
                <w:sz w:val="16"/>
                <w:szCs w:val="16"/>
              </w:rPr>
              <w:t>VALOR TOTAL DA SECRETARIA MUNICIPAL DE AGRICULTURA, MEIO AMBIENTE, INDUSTRIA E COMERCIO R$</w:t>
            </w:r>
          </w:p>
        </w:tc>
        <w:tc>
          <w:tcPr>
            <w:tcW w:w="1560" w:type="dxa"/>
            <w:tcBorders>
              <w:top w:val="single" w:sz="12" w:space="0" w:color="auto"/>
              <w:left w:val="single" w:sz="4" w:space="0" w:color="auto"/>
              <w:bottom w:val="single" w:sz="12" w:space="0" w:color="auto"/>
              <w:right w:val="single" w:sz="12" w:space="0" w:color="auto"/>
            </w:tcBorders>
          </w:tcPr>
          <w:p w14:paraId="74977FEE" w14:textId="77777777" w:rsidR="007370B9" w:rsidRPr="007370B9" w:rsidRDefault="007370B9" w:rsidP="00FE453B">
            <w:pPr>
              <w:pStyle w:val="Cabealho"/>
              <w:jc w:val="right"/>
              <w:rPr>
                <w:rFonts w:ascii="Times New Roman" w:hAnsi="Times New Roman" w:cs="Times New Roman"/>
                <w:b/>
                <w:sz w:val="16"/>
                <w:szCs w:val="16"/>
              </w:rPr>
            </w:pPr>
            <w:r w:rsidRPr="007370B9">
              <w:rPr>
                <w:rFonts w:ascii="Times New Roman" w:hAnsi="Times New Roman" w:cs="Times New Roman"/>
                <w:b/>
                <w:sz w:val="16"/>
                <w:szCs w:val="16"/>
              </w:rPr>
              <w:t>13.764,00</w:t>
            </w:r>
          </w:p>
        </w:tc>
      </w:tr>
      <w:tr w:rsidR="007370B9" w:rsidRPr="007370B9" w14:paraId="67EDCE84" w14:textId="77777777" w:rsidTr="00FE453B">
        <w:trPr>
          <w:trHeight w:val="50"/>
        </w:trPr>
        <w:tc>
          <w:tcPr>
            <w:tcW w:w="8505" w:type="dxa"/>
            <w:gridSpan w:val="5"/>
            <w:tcBorders>
              <w:top w:val="single" w:sz="12" w:space="0" w:color="auto"/>
              <w:left w:val="single" w:sz="12" w:space="0" w:color="auto"/>
              <w:bottom w:val="single" w:sz="12" w:space="0" w:color="auto"/>
              <w:right w:val="single" w:sz="12" w:space="0" w:color="auto"/>
            </w:tcBorders>
          </w:tcPr>
          <w:p w14:paraId="570B43DB" w14:textId="77777777" w:rsidR="007370B9" w:rsidRPr="007370B9" w:rsidRDefault="007370B9" w:rsidP="00FE453B">
            <w:pPr>
              <w:jc w:val="right"/>
              <w:rPr>
                <w:b/>
                <w:sz w:val="16"/>
                <w:szCs w:val="16"/>
              </w:rPr>
            </w:pPr>
            <w:r w:rsidRPr="007370B9">
              <w:rPr>
                <w:b/>
                <w:sz w:val="16"/>
                <w:szCs w:val="16"/>
              </w:rPr>
              <w:t>VALOR TOTAL GLOBAL R$</w:t>
            </w:r>
          </w:p>
        </w:tc>
        <w:tc>
          <w:tcPr>
            <w:tcW w:w="1560" w:type="dxa"/>
            <w:tcBorders>
              <w:top w:val="single" w:sz="12" w:space="0" w:color="auto"/>
              <w:left w:val="single" w:sz="4" w:space="0" w:color="auto"/>
              <w:bottom w:val="single" w:sz="12" w:space="0" w:color="auto"/>
              <w:right w:val="single" w:sz="12" w:space="0" w:color="auto"/>
            </w:tcBorders>
          </w:tcPr>
          <w:p w14:paraId="663705FE" w14:textId="77777777" w:rsidR="007370B9" w:rsidRPr="007370B9" w:rsidRDefault="007370B9" w:rsidP="00FE453B">
            <w:pPr>
              <w:pStyle w:val="Cabealho"/>
              <w:jc w:val="right"/>
              <w:rPr>
                <w:rFonts w:ascii="Times New Roman" w:hAnsi="Times New Roman" w:cs="Times New Roman"/>
                <w:b/>
                <w:sz w:val="16"/>
                <w:szCs w:val="16"/>
              </w:rPr>
            </w:pPr>
            <w:r w:rsidRPr="007370B9">
              <w:rPr>
                <w:rFonts w:ascii="Times New Roman" w:hAnsi="Times New Roman" w:cs="Times New Roman"/>
                <w:b/>
                <w:sz w:val="16"/>
                <w:szCs w:val="16"/>
              </w:rPr>
              <w:t>17.473,00</w:t>
            </w:r>
          </w:p>
        </w:tc>
      </w:tr>
    </w:tbl>
    <w:p w14:paraId="291897B7" w14:textId="77777777" w:rsidR="007370B9" w:rsidRPr="007370B9" w:rsidRDefault="007370B9" w:rsidP="007370B9">
      <w:pPr>
        <w:pStyle w:val="PargrafodaLista"/>
        <w:numPr>
          <w:ilvl w:val="0"/>
          <w:numId w:val="12"/>
        </w:numPr>
        <w:tabs>
          <w:tab w:val="clear" w:pos="432"/>
          <w:tab w:val="left" w:pos="0"/>
          <w:tab w:val="left" w:pos="11624"/>
          <w:tab w:val="left" w:pos="11907"/>
        </w:tabs>
        <w:ind w:left="0" w:firstLine="0"/>
        <w:rPr>
          <w:rFonts w:ascii="Arial Narrow" w:hAnsi="Arial Narrow" w:cs="Calibri"/>
          <w:sz w:val="16"/>
          <w:szCs w:val="16"/>
        </w:rPr>
      </w:pPr>
    </w:p>
    <w:p w14:paraId="099D502B" w14:textId="77777777" w:rsidR="007370B9" w:rsidRPr="007370B9" w:rsidRDefault="007370B9" w:rsidP="0028291C">
      <w:pPr>
        <w:pStyle w:val="Ttulo4"/>
        <w:keepNext w:val="0"/>
        <w:keepLines w:val="0"/>
        <w:numPr>
          <w:ilvl w:val="3"/>
          <w:numId w:val="1"/>
        </w:numPr>
        <w:tabs>
          <w:tab w:val="clear" w:pos="864"/>
          <w:tab w:val="num" w:pos="0"/>
        </w:tabs>
        <w:suppressAutoHyphens/>
        <w:spacing w:before="0"/>
        <w:ind w:left="0" w:firstLine="0"/>
        <w:jc w:val="both"/>
        <w:rPr>
          <w:rFonts w:ascii="Times New Roman" w:eastAsia="Times New Roman" w:hAnsi="Times New Roman" w:cs="Times New Roman"/>
          <w:b w:val="0"/>
          <w:i w:val="0"/>
          <w:color w:val="auto"/>
          <w:sz w:val="16"/>
          <w:szCs w:val="16"/>
        </w:rPr>
      </w:pPr>
    </w:p>
    <w:p w14:paraId="3E6B712C" w14:textId="3E9F8AD1" w:rsidR="0028291C" w:rsidRPr="00EF1297" w:rsidRDefault="0028291C" w:rsidP="0028291C">
      <w:pPr>
        <w:pStyle w:val="Ttulo4"/>
        <w:keepNext w:val="0"/>
        <w:keepLines w:val="0"/>
        <w:numPr>
          <w:ilvl w:val="3"/>
          <w:numId w:val="1"/>
        </w:numPr>
        <w:tabs>
          <w:tab w:val="clear" w:pos="864"/>
          <w:tab w:val="num" w:pos="0"/>
        </w:tabs>
        <w:suppressAutoHyphens/>
        <w:spacing w:before="0"/>
        <w:ind w:left="0" w:firstLine="0"/>
        <w:jc w:val="both"/>
        <w:rPr>
          <w:rFonts w:ascii="Times New Roman" w:eastAsia="Times New Roman" w:hAnsi="Times New Roman" w:cs="Times New Roman"/>
          <w:b w:val="0"/>
          <w:i w:val="0"/>
          <w:color w:val="auto"/>
          <w:sz w:val="20"/>
          <w:szCs w:val="20"/>
        </w:rPr>
      </w:pPr>
      <w:r w:rsidRPr="00EF1297">
        <w:rPr>
          <w:rFonts w:ascii="Times New Roman" w:eastAsia="Times New Roman" w:hAnsi="Times New Roman" w:cs="Times New Roman"/>
          <w:i w:val="0"/>
          <w:color w:val="auto"/>
          <w:sz w:val="20"/>
          <w:szCs w:val="20"/>
        </w:rPr>
        <w:t>1.2.</w:t>
      </w:r>
      <w:r w:rsidRPr="00EF1297">
        <w:rPr>
          <w:rFonts w:ascii="Times New Roman" w:eastAsia="Times New Roman" w:hAnsi="Times New Roman" w:cs="Times New Roman"/>
          <w:b w:val="0"/>
          <w:i w:val="0"/>
          <w:color w:val="auto"/>
          <w:sz w:val="20"/>
          <w:szCs w:val="20"/>
        </w:rPr>
        <w:t xml:space="preserve"> A CONTRATADA deverá fornecer os serviços qualificados e peças de primeira qualidade, necessários para a realização do objeto do presente contrato.</w:t>
      </w:r>
    </w:p>
    <w:p w14:paraId="3AE16D37" w14:textId="77777777" w:rsidR="0028291C" w:rsidRPr="00351EF7" w:rsidRDefault="0028291C" w:rsidP="0028291C">
      <w:pPr>
        <w:jc w:val="both"/>
        <w:rPr>
          <w:sz w:val="16"/>
          <w:szCs w:val="16"/>
        </w:rPr>
      </w:pPr>
    </w:p>
    <w:p w14:paraId="7527B4B6" w14:textId="77777777" w:rsidR="0028291C" w:rsidRPr="0028291C" w:rsidRDefault="0028291C" w:rsidP="0028291C">
      <w:pPr>
        <w:jc w:val="both"/>
        <w:rPr>
          <w:b/>
          <w:sz w:val="20"/>
          <w:szCs w:val="20"/>
        </w:rPr>
      </w:pPr>
      <w:r w:rsidRPr="0028291C">
        <w:rPr>
          <w:b/>
          <w:sz w:val="20"/>
          <w:szCs w:val="20"/>
        </w:rPr>
        <w:t xml:space="preserve">1.3. </w:t>
      </w:r>
      <w:r w:rsidRPr="0028291C">
        <w:rPr>
          <w:sz w:val="20"/>
          <w:szCs w:val="20"/>
        </w:rPr>
        <w:t>Os quantitativos acima previstos são estimativos.</w:t>
      </w:r>
    </w:p>
    <w:p w14:paraId="0F4CB33D" w14:textId="77777777" w:rsidR="0028291C" w:rsidRPr="00351EF7" w:rsidRDefault="0028291C" w:rsidP="0028291C">
      <w:pPr>
        <w:jc w:val="both"/>
        <w:rPr>
          <w:sz w:val="16"/>
          <w:szCs w:val="16"/>
        </w:rPr>
      </w:pPr>
    </w:p>
    <w:p w14:paraId="62B3C9FC" w14:textId="614DF773" w:rsidR="007671A2" w:rsidRPr="00C13A74" w:rsidRDefault="0028291C" w:rsidP="0028291C">
      <w:pPr>
        <w:jc w:val="both"/>
        <w:rPr>
          <w:sz w:val="20"/>
          <w:szCs w:val="20"/>
        </w:rPr>
      </w:pPr>
      <w:r w:rsidRPr="0028291C">
        <w:rPr>
          <w:b/>
          <w:sz w:val="20"/>
          <w:szCs w:val="20"/>
        </w:rPr>
        <w:t>1.4.</w:t>
      </w:r>
      <w:r w:rsidRPr="0028291C">
        <w:rPr>
          <w:sz w:val="20"/>
          <w:szCs w:val="20"/>
        </w:rPr>
        <w:t xml:space="preserve"> A CONTRATADA fica obrigada a aceitar, nas mesmas condições contratuais, os acréscimos ou supressões que se fizerem necessários, por conveniência do Município, dentro do limite permitido pelo artigo 65, § 1º, da Lei Federal nº 8666/93, sobre o valor inicial contratado.</w:t>
      </w:r>
    </w:p>
    <w:p w14:paraId="6161786C" w14:textId="77777777" w:rsidR="00D1427D" w:rsidRDefault="00D1427D" w:rsidP="000408DA">
      <w:pPr>
        <w:pStyle w:val="Ttulo4"/>
        <w:keepNext w:val="0"/>
        <w:keepLines w:val="0"/>
        <w:numPr>
          <w:ilvl w:val="3"/>
          <w:numId w:val="1"/>
        </w:numPr>
        <w:tabs>
          <w:tab w:val="clear" w:pos="864"/>
          <w:tab w:val="left" w:pos="0"/>
        </w:tabs>
        <w:suppressAutoHyphens/>
        <w:spacing w:before="0"/>
        <w:ind w:left="0" w:firstLine="0"/>
        <w:jc w:val="center"/>
        <w:rPr>
          <w:rFonts w:ascii="Times New Roman" w:eastAsia="Times New Roman" w:hAnsi="Times New Roman" w:cs="Times New Roman"/>
          <w:i w:val="0"/>
          <w:color w:val="auto"/>
          <w:sz w:val="20"/>
          <w:szCs w:val="20"/>
        </w:rPr>
      </w:pPr>
    </w:p>
    <w:p w14:paraId="17C6D968" w14:textId="388DAC75" w:rsidR="007460C3" w:rsidRPr="00697EF7" w:rsidRDefault="0028291C" w:rsidP="007460C3">
      <w:pPr>
        <w:pStyle w:val="Ttulo4"/>
        <w:keepNext w:val="0"/>
        <w:keepLines w:val="0"/>
        <w:numPr>
          <w:ilvl w:val="3"/>
          <w:numId w:val="1"/>
        </w:numPr>
        <w:tabs>
          <w:tab w:val="clear" w:pos="864"/>
          <w:tab w:val="left" w:pos="0"/>
        </w:tabs>
        <w:suppressAutoHyphens/>
        <w:spacing w:before="0"/>
        <w:ind w:left="0" w:firstLine="0"/>
        <w:jc w:val="center"/>
        <w:rPr>
          <w:rFonts w:ascii="Times New Roman" w:eastAsia="Times New Roman" w:hAnsi="Times New Roman" w:cs="Times New Roman"/>
          <w:i w:val="0"/>
          <w:color w:val="auto"/>
          <w:sz w:val="20"/>
          <w:szCs w:val="20"/>
        </w:rPr>
      </w:pPr>
      <w:r w:rsidRPr="00EF1297">
        <w:rPr>
          <w:rFonts w:ascii="Times New Roman" w:eastAsia="Times New Roman" w:hAnsi="Times New Roman" w:cs="Times New Roman"/>
          <w:i w:val="0"/>
          <w:color w:val="auto"/>
          <w:sz w:val="20"/>
          <w:szCs w:val="20"/>
        </w:rPr>
        <w:t>DO PREÇO E DO PAGAMENTO</w:t>
      </w:r>
    </w:p>
    <w:p w14:paraId="350F16F6" w14:textId="77777777" w:rsidR="0028291C" w:rsidRPr="0028291C" w:rsidRDefault="0028291C" w:rsidP="0028291C">
      <w:pPr>
        <w:tabs>
          <w:tab w:val="left" w:pos="2268"/>
          <w:tab w:val="left" w:pos="3544"/>
        </w:tabs>
        <w:jc w:val="both"/>
        <w:rPr>
          <w:sz w:val="20"/>
          <w:szCs w:val="20"/>
        </w:rPr>
      </w:pPr>
      <w:r w:rsidRPr="0028291C">
        <w:rPr>
          <w:b/>
          <w:sz w:val="20"/>
          <w:szCs w:val="20"/>
        </w:rPr>
        <w:t>Cláusula Segunda</w:t>
      </w:r>
      <w:r w:rsidRPr="0028291C">
        <w:rPr>
          <w:sz w:val="20"/>
          <w:szCs w:val="20"/>
        </w:rPr>
        <w:t>:</w:t>
      </w:r>
    </w:p>
    <w:p w14:paraId="1EF0A387" w14:textId="197CC76D" w:rsidR="0028291C" w:rsidRPr="0028291C" w:rsidRDefault="0028291C" w:rsidP="0028291C">
      <w:pPr>
        <w:tabs>
          <w:tab w:val="left" w:pos="2268"/>
          <w:tab w:val="left" w:pos="3544"/>
        </w:tabs>
        <w:jc w:val="both"/>
        <w:rPr>
          <w:sz w:val="20"/>
          <w:szCs w:val="20"/>
        </w:rPr>
      </w:pPr>
      <w:r w:rsidRPr="0028291C">
        <w:rPr>
          <w:b/>
          <w:sz w:val="20"/>
          <w:szCs w:val="20"/>
        </w:rPr>
        <w:t>a)</w:t>
      </w:r>
      <w:r w:rsidRPr="0028291C">
        <w:rPr>
          <w:sz w:val="20"/>
          <w:szCs w:val="20"/>
        </w:rPr>
        <w:t xml:space="preserve"> O valor total para o presente ajuste é de </w:t>
      </w:r>
      <w:r w:rsidR="00697EF7">
        <w:rPr>
          <w:b/>
          <w:sz w:val="20"/>
          <w:szCs w:val="20"/>
        </w:rPr>
        <w:t>R$17.473,00</w:t>
      </w:r>
      <w:r w:rsidR="00697EF7">
        <w:rPr>
          <w:sz w:val="20"/>
          <w:szCs w:val="20"/>
        </w:rPr>
        <w:t xml:space="preserve"> (dezessete mil, quatrocentos e setenta e três reais</w:t>
      </w:r>
      <w:r w:rsidR="00F41681">
        <w:rPr>
          <w:sz w:val="20"/>
          <w:szCs w:val="20"/>
        </w:rPr>
        <w:t xml:space="preserve">), sendo </w:t>
      </w:r>
      <w:r w:rsidR="00697EF7">
        <w:rPr>
          <w:b/>
          <w:sz w:val="20"/>
          <w:szCs w:val="20"/>
          <w:u w:val="single"/>
        </w:rPr>
        <w:t>R$3.709,00(três mil setecentos e nove reais</w:t>
      </w:r>
      <w:r w:rsidR="00F41681" w:rsidRPr="00DF787B">
        <w:rPr>
          <w:b/>
          <w:sz w:val="20"/>
          <w:szCs w:val="20"/>
          <w:u w:val="single"/>
        </w:rPr>
        <w:t>) da Secretaria Municipal de Obras, Transito e Saneamento</w:t>
      </w:r>
      <w:r w:rsidR="00697EF7">
        <w:rPr>
          <w:sz w:val="20"/>
          <w:szCs w:val="20"/>
        </w:rPr>
        <w:t>, onde R$780,00</w:t>
      </w:r>
      <w:r w:rsidR="00F41681">
        <w:rPr>
          <w:sz w:val="20"/>
          <w:szCs w:val="20"/>
        </w:rPr>
        <w:t>(</w:t>
      </w:r>
      <w:r w:rsidR="00697EF7">
        <w:rPr>
          <w:sz w:val="20"/>
          <w:szCs w:val="20"/>
        </w:rPr>
        <w:t xml:space="preserve">setecentos e oitenta </w:t>
      </w:r>
      <w:r w:rsidR="00F41681">
        <w:rPr>
          <w:sz w:val="20"/>
          <w:szCs w:val="20"/>
        </w:rPr>
        <w:t>reais)</w:t>
      </w:r>
      <w:r w:rsidRPr="0028291C">
        <w:rPr>
          <w:sz w:val="20"/>
          <w:szCs w:val="20"/>
        </w:rPr>
        <w:t xml:space="preserve"> p</w:t>
      </w:r>
      <w:r w:rsidR="00EF7CE3">
        <w:rPr>
          <w:sz w:val="20"/>
          <w:szCs w:val="20"/>
        </w:rPr>
        <w:t>ara a</w:t>
      </w:r>
      <w:r w:rsidRPr="0028291C">
        <w:rPr>
          <w:sz w:val="20"/>
          <w:szCs w:val="20"/>
        </w:rPr>
        <w:t xml:space="preserve"> prest</w:t>
      </w:r>
      <w:r w:rsidR="00F41681">
        <w:rPr>
          <w:sz w:val="20"/>
          <w:szCs w:val="20"/>
        </w:rPr>
        <w:t>ação</w:t>
      </w:r>
      <w:r w:rsidR="00697EF7">
        <w:rPr>
          <w:sz w:val="20"/>
          <w:szCs w:val="20"/>
        </w:rPr>
        <w:t xml:space="preserve"> dos serviços e de R$2.929,00(dois mil, novecentos e vinte e nove reais</w:t>
      </w:r>
      <w:r w:rsidRPr="0028291C">
        <w:rPr>
          <w:sz w:val="20"/>
          <w:szCs w:val="20"/>
        </w:rPr>
        <w:t>) para as peças</w:t>
      </w:r>
      <w:r w:rsidR="00F41681">
        <w:rPr>
          <w:sz w:val="20"/>
          <w:szCs w:val="20"/>
        </w:rPr>
        <w:t xml:space="preserve"> e </w:t>
      </w:r>
      <w:r w:rsidR="00697EF7">
        <w:rPr>
          <w:b/>
          <w:sz w:val="20"/>
          <w:szCs w:val="20"/>
          <w:u w:val="single"/>
        </w:rPr>
        <w:t>R$13.764,00(treze mil, setecentos e sessenta e quatro reais</w:t>
      </w:r>
      <w:r w:rsidR="00F41681" w:rsidRPr="00DF787B">
        <w:rPr>
          <w:b/>
          <w:sz w:val="20"/>
          <w:szCs w:val="20"/>
          <w:u w:val="single"/>
        </w:rPr>
        <w:t>) da Secretaria Municipal de Agricultura, Meio Ambiente, Industria e Comércio</w:t>
      </w:r>
      <w:r w:rsidR="00F41681">
        <w:rPr>
          <w:sz w:val="20"/>
          <w:szCs w:val="20"/>
        </w:rPr>
        <w:t xml:space="preserve"> onde </w:t>
      </w:r>
      <w:r w:rsidR="00697EF7">
        <w:rPr>
          <w:sz w:val="20"/>
          <w:szCs w:val="20"/>
        </w:rPr>
        <w:t>R$1.550,00</w:t>
      </w:r>
      <w:r w:rsidR="00DF787B">
        <w:rPr>
          <w:sz w:val="20"/>
          <w:szCs w:val="20"/>
        </w:rPr>
        <w:t>(</w:t>
      </w:r>
      <w:r w:rsidR="00697EF7">
        <w:rPr>
          <w:sz w:val="20"/>
          <w:szCs w:val="20"/>
        </w:rPr>
        <w:t>um mil, quinhentos e cinquenta e cinco reais</w:t>
      </w:r>
      <w:r w:rsidR="00DF787B">
        <w:rPr>
          <w:sz w:val="20"/>
          <w:szCs w:val="20"/>
        </w:rPr>
        <w:t>) para a pr</w:t>
      </w:r>
      <w:r w:rsidR="00697EF7">
        <w:rPr>
          <w:sz w:val="20"/>
          <w:szCs w:val="20"/>
        </w:rPr>
        <w:t>estação de serviços e R$12.214,00</w:t>
      </w:r>
      <w:r w:rsidR="00DF787B">
        <w:rPr>
          <w:sz w:val="20"/>
          <w:szCs w:val="20"/>
        </w:rPr>
        <w:t>(</w:t>
      </w:r>
      <w:r w:rsidR="00697EF7">
        <w:rPr>
          <w:sz w:val="20"/>
          <w:szCs w:val="20"/>
        </w:rPr>
        <w:t>doze mil, duzentos e quatorze reais</w:t>
      </w:r>
      <w:r w:rsidR="00DF787B">
        <w:rPr>
          <w:sz w:val="20"/>
          <w:szCs w:val="20"/>
        </w:rPr>
        <w:t>) de peças.</w:t>
      </w:r>
    </w:p>
    <w:p w14:paraId="10BE2273" w14:textId="77777777" w:rsidR="0028291C" w:rsidRPr="0028291C" w:rsidRDefault="0028291C" w:rsidP="0028291C">
      <w:pPr>
        <w:tabs>
          <w:tab w:val="left" w:pos="2268"/>
          <w:tab w:val="left" w:pos="3544"/>
        </w:tabs>
        <w:jc w:val="both"/>
        <w:rPr>
          <w:sz w:val="20"/>
          <w:szCs w:val="20"/>
        </w:rPr>
      </w:pPr>
      <w:r w:rsidRPr="0028291C">
        <w:rPr>
          <w:b/>
          <w:sz w:val="20"/>
          <w:szCs w:val="20"/>
        </w:rPr>
        <w:t>b)</w:t>
      </w:r>
      <w:r w:rsidRPr="0028291C">
        <w:rPr>
          <w:sz w:val="20"/>
          <w:szCs w:val="20"/>
        </w:rPr>
        <w:t xml:space="preserve"> o preço inclui todas as despesas de custos diretos e/ou indiretos, tais como: encargos salariais, trabalhistas, sociais, </w:t>
      </w:r>
      <w:proofErr w:type="spellStart"/>
      <w:r w:rsidRPr="0028291C">
        <w:rPr>
          <w:sz w:val="20"/>
          <w:szCs w:val="20"/>
        </w:rPr>
        <w:t>previdenciais</w:t>
      </w:r>
      <w:proofErr w:type="spellEnd"/>
      <w:r w:rsidRPr="0028291C">
        <w:rPr>
          <w:sz w:val="20"/>
          <w:szCs w:val="20"/>
        </w:rPr>
        <w:t>, comerciais e fiscais;</w:t>
      </w:r>
    </w:p>
    <w:p w14:paraId="693C564A" w14:textId="77777777" w:rsidR="0028291C" w:rsidRPr="0028291C" w:rsidRDefault="0028291C" w:rsidP="0028291C">
      <w:pPr>
        <w:jc w:val="both"/>
        <w:rPr>
          <w:sz w:val="20"/>
          <w:szCs w:val="20"/>
        </w:rPr>
      </w:pPr>
      <w:r w:rsidRPr="0028291C">
        <w:rPr>
          <w:b/>
          <w:sz w:val="20"/>
          <w:szCs w:val="20"/>
        </w:rPr>
        <w:t>c)</w:t>
      </w:r>
      <w:r w:rsidRPr="0028291C">
        <w:rPr>
          <w:sz w:val="20"/>
          <w:szCs w:val="20"/>
        </w:rPr>
        <w:t xml:space="preserve"> o pagamento será efetuado em até 08 (oito) dias após a conclusão dos serviços mediante a apresentação da Nota Fiscal e de emissão de laudo do Mecânico do Município que os serviços foram executados de acordo com a discriminação no objeto descrito na Cláusula Primeira acima;</w:t>
      </w:r>
    </w:p>
    <w:p w14:paraId="4AC73DC8" w14:textId="77777777" w:rsidR="0028291C" w:rsidRPr="0028291C" w:rsidRDefault="0028291C" w:rsidP="0028291C">
      <w:pPr>
        <w:pStyle w:val="Recuodecorpodetexto3"/>
        <w:spacing w:after="0"/>
        <w:ind w:left="0"/>
        <w:rPr>
          <w:sz w:val="20"/>
          <w:szCs w:val="20"/>
        </w:rPr>
      </w:pPr>
      <w:r w:rsidRPr="0028291C">
        <w:rPr>
          <w:b/>
          <w:sz w:val="20"/>
          <w:szCs w:val="20"/>
        </w:rPr>
        <w:t>d)</w:t>
      </w:r>
      <w:r w:rsidRPr="0028291C">
        <w:rPr>
          <w:sz w:val="20"/>
          <w:szCs w:val="20"/>
        </w:rPr>
        <w:t xml:space="preserve"> na nota fiscal deverão estar discriminadas as peças utilizadas;</w:t>
      </w:r>
    </w:p>
    <w:p w14:paraId="589A06E2" w14:textId="77777777" w:rsidR="0028291C" w:rsidRPr="0028291C" w:rsidRDefault="0028291C" w:rsidP="0028291C">
      <w:pPr>
        <w:jc w:val="both"/>
        <w:rPr>
          <w:b/>
          <w:sz w:val="20"/>
          <w:szCs w:val="20"/>
        </w:rPr>
      </w:pPr>
      <w:r w:rsidRPr="0028291C">
        <w:rPr>
          <w:b/>
          <w:sz w:val="20"/>
          <w:szCs w:val="20"/>
        </w:rPr>
        <w:t>e)</w:t>
      </w:r>
      <w:r w:rsidRPr="0028291C">
        <w:rPr>
          <w:sz w:val="20"/>
          <w:szCs w:val="20"/>
        </w:rPr>
        <w:t xml:space="preserve"> s</w:t>
      </w:r>
      <w:r w:rsidRPr="0028291C">
        <w:rPr>
          <w:color w:val="000000"/>
          <w:sz w:val="20"/>
          <w:szCs w:val="20"/>
        </w:rPr>
        <w:t>erão processadas as retenções previdenciárias nos termos da lei que regula a matéria;</w:t>
      </w:r>
    </w:p>
    <w:p w14:paraId="2806F527" w14:textId="1A1FE08B" w:rsidR="0028291C" w:rsidRPr="0028291C" w:rsidRDefault="0028291C" w:rsidP="0028291C">
      <w:pPr>
        <w:jc w:val="both"/>
        <w:rPr>
          <w:sz w:val="20"/>
          <w:szCs w:val="20"/>
        </w:rPr>
      </w:pPr>
      <w:r w:rsidRPr="0028291C">
        <w:rPr>
          <w:b/>
          <w:sz w:val="20"/>
          <w:szCs w:val="20"/>
        </w:rPr>
        <w:t>f)</w:t>
      </w:r>
      <w:r w:rsidRPr="0028291C">
        <w:rPr>
          <w:sz w:val="20"/>
          <w:szCs w:val="20"/>
        </w:rPr>
        <w:t xml:space="preserve"> </w:t>
      </w:r>
      <w:r w:rsidR="00EF1297">
        <w:rPr>
          <w:sz w:val="20"/>
          <w:szCs w:val="20"/>
        </w:rPr>
        <w:t>os valores serão depositados</w:t>
      </w:r>
      <w:r w:rsidRPr="0028291C">
        <w:rPr>
          <w:sz w:val="20"/>
          <w:szCs w:val="20"/>
        </w:rPr>
        <w:t xml:space="preserve"> na </w:t>
      </w:r>
      <w:r w:rsidR="00697EF7">
        <w:rPr>
          <w:sz w:val="20"/>
          <w:szCs w:val="20"/>
        </w:rPr>
        <w:t>Conta Bancária nº 20.025.724-05, Agência 0450</w:t>
      </w:r>
      <w:r w:rsidR="00DF787B">
        <w:rPr>
          <w:sz w:val="20"/>
          <w:szCs w:val="20"/>
        </w:rPr>
        <w:t xml:space="preserve"> Banco Banrisul;</w:t>
      </w:r>
    </w:p>
    <w:p w14:paraId="293A17D8" w14:textId="4B6621F3" w:rsidR="007460C3" w:rsidRPr="00697EF7" w:rsidRDefault="00C13A74" w:rsidP="00C13A74">
      <w:pPr>
        <w:tabs>
          <w:tab w:val="left" w:pos="2127"/>
        </w:tabs>
        <w:suppressAutoHyphens/>
        <w:jc w:val="both"/>
        <w:rPr>
          <w:b/>
          <w:bCs/>
          <w:sz w:val="20"/>
          <w:szCs w:val="20"/>
          <w:u w:val="single"/>
        </w:rPr>
      </w:pPr>
      <w:proofErr w:type="gramStart"/>
      <w:r w:rsidRPr="00C13A74">
        <w:rPr>
          <w:b/>
          <w:sz w:val="20"/>
          <w:szCs w:val="20"/>
        </w:rPr>
        <w:t xml:space="preserve">g) </w:t>
      </w:r>
      <w:r w:rsidRPr="00C13A74">
        <w:rPr>
          <w:b/>
          <w:bCs/>
          <w:sz w:val="20"/>
          <w:szCs w:val="20"/>
          <w:u w:val="single"/>
        </w:rPr>
        <w:t>Conforme</w:t>
      </w:r>
      <w:proofErr w:type="gramEnd"/>
      <w:r w:rsidRPr="00C13A74">
        <w:rPr>
          <w:b/>
          <w:bCs/>
          <w:sz w:val="20"/>
          <w:szCs w:val="20"/>
          <w:u w:val="single"/>
        </w:rPr>
        <w:t xml:space="preserve"> instrução normativa NFB n° 2043, de 12 de agosto de 2021 e Ordem de Serviço n° 01/2022, do Município de Cotiporã, a nota fiscal deverá ser emitida e entregue ao setor responsável pela solicitação até o dia 25 de cada mês. </w:t>
      </w:r>
    </w:p>
    <w:p w14:paraId="5A4C0DA9" w14:textId="48065B10" w:rsidR="00D1427D" w:rsidRDefault="00D1427D" w:rsidP="00C13A74">
      <w:pPr>
        <w:pStyle w:val="Ttulo2"/>
        <w:tabs>
          <w:tab w:val="clear" w:pos="576"/>
        </w:tabs>
        <w:ind w:right="-24"/>
        <w:jc w:val="left"/>
        <w:rPr>
          <w:rFonts w:ascii="Times New Roman" w:hAnsi="Times New Roman"/>
          <w:sz w:val="20"/>
        </w:rPr>
      </w:pPr>
    </w:p>
    <w:p w14:paraId="10A6FBE8" w14:textId="0D0A2C24" w:rsidR="0028291C" w:rsidRPr="0028291C" w:rsidRDefault="0028291C" w:rsidP="000408DA">
      <w:pPr>
        <w:pStyle w:val="Ttulo2"/>
        <w:numPr>
          <w:ilvl w:val="1"/>
          <w:numId w:val="1"/>
        </w:numPr>
        <w:tabs>
          <w:tab w:val="clear" w:pos="576"/>
          <w:tab w:val="num" w:pos="0"/>
        </w:tabs>
        <w:ind w:left="0" w:right="-24" w:firstLine="0"/>
        <w:rPr>
          <w:rFonts w:ascii="Times New Roman" w:hAnsi="Times New Roman"/>
          <w:sz w:val="20"/>
        </w:rPr>
      </w:pPr>
      <w:r w:rsidRPr="0028291C">
        <w:rPr>
          <w:rFonts w:ascii="Times New Roman" w:hAnsi="Times New Roman"/>
          <w:sz w:val="20"/>
        </w:rPr>
        <w:t>DO PRAZO PARA EXECUÇÃO</w:t>
      </w:r>
    </w:p>
    <w:p w14:paraId="711A9A77" w14:textId="77777777" w:rsidR="0028291C" w:rsidRPr="0028291C" w:rsidRDefault="0028291C" w:rsidP="0028291C">
      <w:pPr>
        <w:jc w:val="both"/>
        <w:rPr>
          <w:b/>
          <w:sz w:val="20"/>
          <w:szCs w:val="20"/>
        </w:rPr>
      </w:pPr>
      <w:r w:rsidRPr="0028291C">
        <w:rPr>
          <w:b/>
          <w:sz w:val="20"/>
          <w:szCs w:val="20"/>
        </w:rPr>
        <w:t>Cláusula Terceira:</w:t>
      </w:r>
    </w:p>
    <w:p w14:paraId="24A4C75C" w14:textId="2B1A0B2C" w:rsidR="0028291C" w:rsidRPr="0028291C" w:rsidRDefault="0028291C" w:rsidP="0028291C">
      <w:pPr>
        <w:pStyle w:val="Recuodecorpodetexto31"/>
        <w:spacing w:after="0"/>
        <w:ind w:left="0"/>
        <w:jc w:val="both"/>
        <w:rPr>
          <w:sz w:val="20"/>
          <w:szCs w:val="20"/>
        </w:rPr>
      </w:pPr>
      <w:r w:rsidRPr="007460C3">
        <w:rPr>
          <w:sz w:val="20"/>
          <w:szCs w:val="20"/>
        </w:rPr>
        <w:t>O prazo para a execução dos serviços será em até</w:t>
      </w:r>
      <w:r w:rsidR="00D63704" w:rsidRPr="007460C3">
        <w:rPr>
          <w:sz w:val="20"/>
          <w:szCs w:val="20"/>
        </w:rPr>
        <w:t xml:space="preserve"> </w:t>
      </w:r>
      <w:r w:rsidR="007B5BDA" w:rsidRPr="007460C3">
        <w:rPr>
          <w:sz w:val="20"/>
          <w:szCs w:val="20"/>
        </w:rPr>
        <w:t>15</w:t>
      </w:r>
      <w:r w:rsidRPr="007460C3">
        <w:rPr>
          <w:sz w:val="20"/>
          <w:szCs w:val="20"/>
        </w:rPr>
        <w:t xml:space="preserve"> (</w:t>
      </w:r>
      <w:r w:rsidR="007B5BDA" w:rsidRPr="007460C3">
        <w:rPr>
          <w:sz w:val="20"/>
          <w:szCs w:val="20"/>
        </w:rPr>
        <w:t>quinze</w:t>
      </w:r>
      <w:r w:rsidRPr="007460C3">
        <w:rPr>
          <w:sz w:val="20"/>
          <w:szCs w:val="20"/>
        </w:rPr>
        <w:t xml:space="preserve">) dias </w:t>
      </w:r>
      <w:r w:rsidR="00D1427D" w:rsidRPr="007460C3">
        <w:rPr>
          <w:sz w:val="20"/>
          <w:szCs w:val="20"/>
        </w:rPr>
        <w:t xml:space="preserve">úteis </w:t>
      </w:r>
      <w:r w:rsidRPr="007460C3">
        <w:rPr>
          <w:sz w:val="20"/>
          <w:szCs w:val="20"/>
        </w:rPr>
        <w:t>a</w:t>
      </w:r>
      <w:r w:rsidR="005E2D7B" w:rsidRPr="007460C3">
        <w:rPr>
          <w:sz w:val="20"/>
          <w:szCs w:val="20"/>
        </w:rPr>
        <w:t xml:space="preserve"> contar da emissão do</w:t>
      </w:r>
      <w:r w:rsidRPr="007460C3">
        <w:rPr>
          <w:sz w:val="20"/>
          <w:szCs w:val="20"/>
        </w:rPr>
        <w:t xml:space="preserve"> contrato</w:t>
      </w:r>
      <w:r w:rsidR="005E2D7B" w:rsidRPr="007460C3">
        <w:rPr>
          <w:sz w:val="20"/>
          <w:szCs w:val="20"/>
        </w:rPr>
        <w:t xml:space="preserve"> e empenhos</w:t>
      </w:r>
      <w:r w:rsidRPr="007460C3">
        <w:rPr>
          <w:sz w:val="20"/>
          <w:szCs w:val="20"/>
        </w:rPr>
        <w:t>.</w:t>
      </w:r>
    </w:p>
    <w:p w14:paraId="6080DF46" w14:textId="293A3C7D" w:rsidR="0028291C" w:rsidRDefault="0028291C" w:rsidP="0028291C">
      <w:pPr>
        <w:pStyle w:val="Corpodetexto31"/>
        <w:spacing w:line="240" w:lineRule="auto"/>
        <w:rPr>
          <w:rFonts w:ascii="Times New Roman" w:hAnsi="Times New Roman"/>
          <w:b w:val="0"/>
          <w:sz w:val="20"/>
        </w:rPr>
      </w:pPr>
      <w:r w:rsidRPr="0028291C">
        <w:rPr>
          <w:rFonts w:ascii="Times New Roman" w:hAnsi="Times New Roman"/>
          <w:sz w:val="20"/>
        </w:rPr>
        <w:t>Parágrafo Primeiro</w:t>
      </w:r>
      <w:r w:rsidRPr="0028291C">
        <w:rPr>
          <w:rFonts w:ascii="Times New Roman" w:hAnsi="Times New Roman"/>
          <w:b w:val="0"/>
          <w:sz w:val="20"/>
        </w:rPr>
        <w:t>: Qualquer prorrogação de prazo, que porventura, venha a ocorrer para a execução da obra, objeto do presente instrumento, deverá ser precedida de notificação justificativa, por escrito, a ser emitida pela CONTRATADA, até o prazo máximo de 0</w:t>
      </w:r>
      <w:r w:rsidR="00D1427D">
        <w:rPr>
          <w:rFonts w:ascii="Times New Roman" w:hAnsi="Times New Roman"/>
          <w:b w:val="0"/>
          <w:sz w:val="20"/>
        </w:rPr>
        <w:t>2</w:t>
      </w:r>
      <w:r w:rsidRPr="0028291C">
        <w:rPr>
          <w:rFonts w:ascii="Times New Roman" w:hAnsi="Times New Roman"/>
          <w:b w:val="0"/>
          <w:sz w:val="20"/>
        </w:rPr>
        <w:t xml:space="preserve"> (</w:t>
      </w:r>
      <w:r w:rsidR="00D1427D">
        <w:rPr>
          <w:rFonts w:ascii="Times New Roman" w:hAnsi="Times New Roman"/>
          <w:b w:val="0"/>
          <w:sz w:val="20"/>
        </w:rPr>
        <w:t>dois</w:t>
      </w:r>
      <w:r w:rsidRPr="0028291C">
        <w:rPr>
          <w:rFonts w:ascii="Times New Roman" w:hAnsi="Times New Roman"/>
          <w:b w:val="0"/>
          <w:sz w:val="20"/>
        </w:rPr>
        <w:t>) dia</w:t>
      </w:r>
      <w:r w:rsidR="00D1427D">
        <w:rPr>
          <w:rFonts w:ascii="Times New Roman" w:hAnsi="Times New Roman"/>
          <w:b w:val="0"/>
          <w:sz w:val="20"/>
        </w:rPr>
        <w:t>s</w:t>
      </w:r>
      <w:r w:rsidRPr="0028291C">
        <w:rPr>
          <w:rFonts w:ascii="Times New Roman" w:hAnsi="Times New Roman"/>
          <w:b w:val="0"/>
          <w:sz w:val="20"/>
        </w:rPr>
        <w:t xml:space="preserve"> antes do termo deste contrato, facultando ao CONTRATANTE tomar as medidas que se tornarem necessárias objetivando evitar possíveis prejuízos.</w:t>
      </w:r>
    </w:p>
    <w:p w14:paraId="306F0D63" w14:textId="28314B29" w:rsidR="003C7003" w:rsidRPr="0028291C" w:rsidRDefault="003C7003" w:rsidP="0028291C">
      <w:pPr>
        <w:pStyle w:val="Corpodetexto31"/>
        <w:spacing w:line="240" w:lineRule="auto"/>
        <w:rPr>
          <w:rFonts w:ascii="Times New Roman" w:hAnsi="Times New Roman"/>
          <w:b w:val="0"/>
          <w:sz w:val="20"/>
        </w:rPr>
      </w:pPr>
    </w:p>
    <w:p w14:paraId="4B026BE0" w14:textId="77777777" w:rsidR="0028291C" w:rsidRPr="0028291C" w:rsidRDefault="0028291C" w:rsidP="0028291C">
      <w:pPr>
        <w:pStyle w:val="Ttulo2"/>
        <w:numPr>
          <w:ilvl w:val="1"/>
          <w:numId w:val="1"/>
        </w:numPr>
        <w:tabs>
          <w:tab w:val="clear" w:pos="576"/>
          <w:tab w:val="left" w:pos="567"/>
          <w:tab w:val="left" w:pos="3544"/>
        </w:tabs>
        <w:ind w:left="0" w:right="-24" w:firstLine="0"/>
        <w:rPr>
          <w:rFonts w:ascii="Times New Roman" w:hAnsi="Times New Roman"/>
          <w:sz w:val="20"/>
        </w:rPr>
      </w:pPr>
      <w:r w:rsidRPr="0028291C">
        <w:rPr>
          <w:rFonts w:ascii="Times New Roman" w:hAnsi="Times New Roman"/>
          <w:sz w:val="20"/>
        </w:rPr>
        <w:t>DA VIGÊNCIA</w:t>
      </w:r>
    </w:p>
    <w:p w14:paraId="36F15C59" w14:textId="77777777" w:rsidR="0028291C" w:rsidRPr="0028291C" w:rsidRDefault="0028291C" w:rsidP="0028291C">
      <w:pPr>
        <w:tabs>
          <w:tab w:val="left" w:pos="567"/>
          <w:tab w:val="left" w:pos="2268"/>
          <w:tab w:val="left" w:pos="3544"/>
        </w:tabs>
        <w:jc w:val="both"/>
        <w:rPr>
          <w:b/>
          <w:sz w:val="20"/>
          <w:szCs w:val="20"/>
        </w:rPr>
      </w:pPr>
      <w:r w:rsidRPr="0028291C">
        <w:rPr>
          <w:b/>
          <w:sz w:val="20"/>
          <w:szCs w:val="20"/>
        </w:rPr>
        <w:t>Cláusula Quarta:</w:t>
      </w:r>
    </w:p>
    <w:p w14:paraId="6470925B" w14:textId="77777777" w:rsidR="0028291C" w:rsidRPr="0028291C" w:rsidRDefault="0028291C" w:rsidP="0028291C">
      <w:pPr>
        <w:pStyle w:val="Corpodetexto31"/>
        <w:spacing w:line="240" w:lineRule="auto"/>
        <w:rPr>
          <w:rFonts w:ascii="Times New Roman" w:hAnsi="Times New Roman"/>
          <w:b w:val="0"/>
          <w:sz w:val="20"/>
        </w:rPr>
      </w:pPr>
      <w:r w:rsidRPr="0028291C">
        <w:rPr>
          <w:rFonts w:ascii="Times New Roman" w:hAnsi="Times New Roman"/>
          <w:b w:val="0"/>
          <w:sz w:val="20"/>
        </w:rPr>
        <w:lastRenderedPageBreak/>
        <w:t>Este contrato vigerá a partir da data de sua assinatura, e terá seu término após o efetivo pagamento do preço estipulado na cláusula segunda acima e o encerramento da garantia a ser prestada pelo fornecedor, quando se extinguirá automaticamente, independentemente de qualquer forma de notificação ou aviso judicial ou extrajudicial.</w:t>
      </w:r>
    </w:p>
    <w:p w14:paraId="3C2CEF1C" w14:textId="77777777" w:rsidR="00744DAE" w:rsidRDefault="00744DAE" w:rsidP="00931D0D">
      <w:pPr>
        <w:pStyle w:val="Ttulo4"/>
        <w:keepNext w:val="0"/>
        <w:keepLines w:val="0"/>
        <w:tabs>
          <w:tab w:val="left" w:pos="567"/>
          <w:tab w:val="left" w:pos="3544"/>
        </w:tabs>
        <w:suppressAutoHyphens/>
        <w:spacing w:before="0"/>
        <w:rPr>
          <w:rFonts w:ascii="Times New Roman" w:eastAsia="Times New Roman" w:hAnsi="Times New Roman" w:cs="Times New Roman"/>
          <w:i w:val="0"/>
          <w:color w:val="auto"/>
          <w:sz w:val="20"/>
          <w:szCs w:val="20"/>
        </w:rPr>
      </w:pPr>
    </w:p>
    <w:p w14:paraId="485777BE" w14:textId="49C8ECB0" w:rsidR="0028291C" w:rsidRPr="00EF1297" w:rsidRDefault="0028291C" w:rsidP="0028291C">
      <w:pPr>
        <w:pStyle w:val="Ttulo4"/>
        <w:keepNext w:val="0"/>
        <w:keepLines w:val="0"/>
        <w:numPr>
          <w:ilvl w:val="3"/>
          <w:numId w:val="1"/>
        </w:numPr>
        <w:tabs>
          <w:tab w:val="left" w:pos="567"/>
          <w:tab w:val="left" w:pos="3544"/>
        </w:tabs>
        <w:suppressAutoHyphens/>
        <w:spacing w:before="0"/>
        <w:ind w:left="354" w:firstLine="0"/>
        <w:jc w:val="center"/>
        <w:rPr>
          <w:rFonts w:ascii="Times New Roman" w:eastAsia="Times New Roman" w:hAnsi="Times New Roman" w:cs="Times New Roman"/>
          <w:i w:val="0"/>
          <w:color w:val="auto"/>
          <w:sz w:val="20"/>
          <w:szCs w:val="20"/>
        </w:rPr>
      </w:pPr>
      <w:r w:rsidRPr="00EF1297">
        <w:rPr>
          <w:rFonts w:ascii="Times New Roman" w:eastAsia="Times New Roman" w:hAnsi="Times New Roman" w:cs="Times New Roman"/>
          <w:i w:val="0"/>
          <w:color w:val="auto"/>
          <w:sz w:val="20"/>
          <w:szCs w:val="20"/>
        </w:rPr>
        <w:t>DOS DIREITOS E DAS OBRIGAÇÕES</w:t>
      </w:r>
    </w:p>
    <w:p w14:paraId="5E999DE5" w14:textId="77777777" w:rsidR="0028291C" w:rsidRPr="0028291C" w:rsidRDefault="0028291C" w:rsidP="0028291C">
      <w:pPr>
        <w:pStyle w:val="Corpodetexto"/>
        <w:tabs>
          <w:tab w:val="left" w:pos="567"/>
          <w:tab w:val="left" w:pos="3544"/>
        </w:tabs>
        <w:spacing w:after="0"/>
        <w:rPr>
          <w:b/>
        </w:rPr>
      </w:pPr>
      <w:r w:rsidRPr="0028291C">
        <w:rPr>
          <w:b/>
        </w:rPr>
        <w:t>Cláusula Quinta:</w:t>
      </w:r>
    </w:p>
    <w:p w14:paraId="464B4D48" w14:textId="77777777" w:rsidR="0028291C" w:rsidRPr="0028291C" w:rsidRDefault="0028291C" w:rsidP="0028291C">
      <w:pPr>
        <w:pStyle w:val="Corpodetexto"/>
        <w:tabs>
          <w:tab w:val="left" w:pos="567"/>
          <w:tab w:val="left" w:pos="3544"/>
        </w:tabs>
        <w:spacing w:after="0"/>
      </w:pPr>
      <w:r w:rsidRPr="0028291C">
        <w:t xml:space="preserve">1 – </w:t>
      </w:r>
      <w:r w:rsidRPr="0028291C">
        <w:rPr>
          <w:u w:val="single"/>
        </w:rPr>
        <w:t>Dos Direitos</w:t>
      </w:r>
      <w:r w:rsidRPr="0028291C">
        <w:t>:</w:t>
      </w:r>
    </w:p>
    <w:p w14:paraId="51E09CFF" w14:textId="77777777" w:rsidR="0028291C" w:rsidRPr="0028291C" w:rsidRDefault="00182FA9" w:rsidP="0028291C">
      <w:pPr>
        <w:tabs>
          <w:tab w:val="left" w:pos="567"/>
          <w:tab w:val="left" w:pos="2268"/>
          <w:tab w:val="left" w:pos="3544"/>
        </w:tabs>
        <w:jc w:val="both"/>
        <w:rPr>
          <w:sz w:val="20"/>
          <w:szCs w:val="20"/>
        </w:rPr>
      </w:pPr>
      <w:r>
        <w:rPr>
          <w:sz w:val="20"/>
          <w:szCs w:val="20"/>
        </w:rPr>
        <w:t xml:space="preserve">Constituirá direitos </w:t>
      </w:r>
      <w:proofErr w:type="gramStart"/>
      <w:r>
        <w:rPr>
          <w:sz w:val="20"/>
          <w:szCs w:val="20"/>
        </w:rPr>
        <w:t>da</w:t>
      </w:r>
      <w:proofErr w:type="gramEnd"/>
      <w:r w:rsidR="0028291C" w:rsidRPr="0028291C">
        <w:rPr>
          <w:sz w:val="20"/>
          <w:szCs w:val="20"/>
        </w:rPr>
        <w:t xml:space="preserve"> CONTRATANTE receber o objeto deste Contrato nas condições avençadas; e da CONTRATADA, perceber o valor ajustado na forma e no prazo convencionados.</w:t>
      </w:r>
    </w:p>
    <w:p w14:paraId="30F3B44F" w14:textId="77777777" w:rsidR="0028291C" w:rsidRPr="0028291C" w:rsidRDefault="0028291C" w:rsidP="0028291C">
      <w:pPr>
        <w:tabs>
          <w:tab w:val="left" w:pos="567"/>
          <w:tab w:val="left" w:pos="2268"/>
          <w:tab w:val="left" w:pos="3544"/>
        </w:tabs>
        <w:jc w:val="both"/>
        <w:rPr>
          <w:sz w:val="20"/>
          <w:szCs w:val="20"/>
        </w:rPr>
      </w:pPr>
      <w:r w:rsidRPr="0028291C">
        <w:rPr>
          <w:sz w:val="20"/>
          <w:szCs w:val="20"/>
        </w:rPr>
        <w:t xml:space="preserve">2 – </w:t>
      </w:r>
      <w:r w:rsidRPr="0028291C">
        <w:rPr>
          <w:sz w:val="20"/>
          <w:szCs w:val="20"/>
          <w:u w:val="single"/>
        </w:rPr>
        <w:t>Das obrigações</w:t>
      </w:r>
      <w:r w:rsidRPr="0028291C">
        <w:rPr>
          <w:sz w:val="20"/>
          <w:szCs w:val="20"/>
        </w:rPr>
        <w:t xml:space="preserve">: </w:t>
      </w:r>
    </w:p>
    <w:p w14:paraId="10591418" w14:textId="77777777" w:rsidR="0028291C" w:rsidRPr="0028291C" w:rsidRDefault="0028291C" w:rsidP="0028291C">
      <w:pPr>
        <w:tabs>
          <w:tab w:val="left" w:pos="567"/>
          <w:tab w:val="left" w:pos="2268"/>
          <w:tab w:val="left" w:pos="3544"/>
        </w:tabs>
        <w:jc w:val="both"/>
        <w:rPr>
          <w:sz w:val="20"/>
          <w:szCs w:val="20"/>
        </w:rPr>
      </w:pPr>
      <w:r w:rsidRPr="0028291C">
        <w:rPr>
          <w:sz w:val="20"/>
          <w:szCs w:val="20"/>
        </w:rPr>
        <w:t>O CONTRATANTE obriga-se a:</w:t>
      </w:r>
    </w:p>
    <w:p w14:paraId="44648495" w14:textId="77777777" w:rsidR="0028291C" w:rsidRPr="0028291C" w:rsidRDefault="0028291C" w:rsidP="0028291C">
      <w:pPr>
        <w:tabs>
          <w:tab w:val="left" w:pos="567"/>
          <w:tab w:val="left" w:pos="2268"/>
          <w:tab w:val="left" w:pos="3544"/>
        </w:tabs>
        <w:jc w:val="both"/>
        <w:rPr>
          <w:sz w:val="20"/>
          <w:szCs w:val="20"/>
        </w:rPr>
      </w:pPr>
      <w:r w:rsidRPr="0028291C">
        <w:rPr>
          <w:sz w:val="20"/>
          <w:szCs w:val="20"/>
        </w:rPr>
        <w:t>2.1 - Efetuar o pagamento dos valores ajustados segundo forma estabelecida neste.</w:t>
      </w:r>
    </w:p>
    <w:p w14:paraId="5F3F13E1" w14:textId="77777777" w:rsidR="0028291C" w:rsidRPr="0028291C" w:rsidRDefault="0028291C" w:rsidP="0028291C">
      <w:pPr>
        <w:tabs>
          <w:tab w:val="left" w:pos="567"/>
          <w:tab w:val="left" w:pos="2268"/>
          <w:tab w:val="left" w:pos="3544"/>
        </w:tabs>
        <w:jc w:val="both"/>
        <w:rPr>
          <w:sz w:val="20"/>
          <w:szCs w:val="20"/>
        </w:rPr>
      </w:pPr>
      <w:r w:rsidRPr="0028291C">
        <w:rPr>
          <w:sz w:val="20"/>
          <w:szCs w:val="20"/>
        </w:rPr>
        <w:t>2.2 - Dar à CONTRATADA as condições necessárias a regular execução do Contrato.</w:t>
      </w:r>
    </w:p>
    <w:p w14:paraId="11EA9115" w14:textId="77777777" w:rsidR="0028291C" w:rsidRPr="0028291C" w:rsidRDefault="0028291C" w:rsidP="0028291C">
      <w:pPr>
        <w:tabs>
          <w:tab w:val="left" w:pos="567"/>
          <w:tab w:val="left" w:pos="2268"/>
          <w:tab w:val="left" w:pos="3544"/>
        </w:tabs>
        <w:jc w:val="both"/>
        <w:rPr>
          <w:sz w:val="20"/>
          <w:szCs w:val="20"/>
          <w:u w:val="single"/>
        </w:rPr>
      </w:pPr>
      <w:r w:rsidRPr="0028291C">
        <w:rPr>
          <w:sz w:val="20"/>
          <w:szCs w:val="20"/>
          <w:u w:val="single"/>
        </w:rPr>
        <w:t>Constituem obrigações da CONTRATADA:</w:t>
      </w:r>
    </w:p>
    <w:p w14:paraId="6ECC8D25" w14:textId="77777777" w:rsidR="0028291C" w:rsidRPr="0028291C" w:rsidRDefault="0028291C" w:rsidP="0028291C">
      <w:pPr>
        <w:tabs>
          <w:tab w:val="left" w:pos="567"/>
          <w:tab w:val="left" w:pos="2268"/>
          <w:tab w:val="left" w:pos="3544"/>
        </w:tabs>
        <w:jc w:val="both"/>
        <w:rPr>
          <w:sz w:val="20"/>
          <w:szCs w:val="20"/>
        </w:rPr>
      </w:pPr>
      <w:r w:rsidRPr="0028291C">
        <w:rPr>
          <w:sz w:val="20"/>
          <w:szCs w:val="20"/>
        </w:rPr>
        <w:t>a) prestar serviços na forma ajustada;</w:t>
      </w:r>
    </w:p>
    <w:p w14:paraId="384FBF53" w14:textId="77777777" w:rsidR="0028291C" w:rsidRPr="0028291C" w:rsidRDefault="0028291C" w:rsidP="0028291C">
      <w:pPr>
        <w:tabs>
          <w:tab w:val="left" w:pos="567"/>
          <w:tab w:val="left" w:pos="2268"/>
          <w:tab w:val="left" w:pos="3544"/>
        </w:tabs>
        <w:jc w:val="both"/>
        <w:rPr>
          <w:sz w:val="20"/>
          <w:szCs w:val="20"/>
        </w:rPr>
      </w:pPr>
      <w:r w:rsidRPr="0028291C">
        <w:rPr>
          <w:sz w:val="20"/>
          <w:szCs w:val="20"/>
        </w:rPr>
        <w:t>b) assumir inteira responsabilidade pelas obrigações sociais e trabalhistas, entre a CONTRATADA a seus empregados;</w:t>
      </w:r>
    </w:p>
    <w:p w14:paraId="666BA8CB" w14:textId="77777777" w:rsidR="0028291C" w:rsidRPr="0028291C" w:rsidRDefault="0028291C" w:rsidP="0028291C">
      <w:pPr>
        <w:tabs>
          <w:tab w:val="left" w:pos="567"/>
          <w:tab w:val="left" w:pos="2268"/>
          <w:tab w:val="left" w:pos="3544"/>
        </w:tabs>
        <w:jc w:val="both"/>
        <w:rPr>
          <w:sz w:val="20"/>
          <w:szCs w:val="20"/>
        </w:rPr>
      </w:pPr>
      <w:r w:rsidRPr="0028291C">
        <w:rPr>
          <w:sz w:val="20"/>
          <w:szCs w:val="20"/>
        </w:rPr>
        <w:t>c) manter durante toda a execução do Contrato, em compatibilidade com as obrigações por ela assumidas, todas as condições de habilitação e qualificação exigidas na Licitação;</w:t>
      </w:r>
    </w:p>
    <w:p w14:paraId="4B376530" w14:textId="77777777" w:rsidR="0028291C" w:rsidRPr="0028291C" w:rsidRDefault="0028291C" w:rsidP="0028291C">
      <w:pPr>
        <w:tabs>
          <w:tab w:val="left" w:pos="567"/>
          <w:tab w:val="left" w:pos="2268"/>
          <w:tab w:val="left" w:pos="3544"/>
        </w:tabs>
        <w:jc w:val="both"/>
        <w:rPr>
          <w:sz w:val="20"/>
          <w:szCs w:val="20"/>
        </w:rPr>
      </w:pPr>
      <w:r w:rsidRPr="0028291C">
        <w:rPr>
          <w:sz w:val="20"/>
          <w:szCs w:val="20"/>
        </w:rPr>
        <w:t>d)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2731BC6E" w14:textId="77777777" w:rsidR="0028291C" w:rsidRPr="0028291C" w:rsidRDefault="0028291C" w:rsidP="0028291C">
      <w:pPr>
        <w:tabs>
          <w:tab w:val="left" w:pos="567"/>
          <w:tab w:val="left" w:pos="2268"/>
          <w:tab w:val="left" w:pos="3544"/>
        </w:tabs>
        <w:jc w:val="both"/>
        <w:rPr>
          <w:sz w:val="20"/>
          <w:szCs w:val="20"/>
        </w:rPr>
      </w:pPr>
      <w:r w:rsidRPr="0028291C">
        <w:rPr>
          <w:sz w:val="20"/>
          <w:szCs w:val="20"/>
        </w:rPr>
        <w:t>e) assumir inteira responsabilidade pelas obrigações decorrentes da execução do presente Contrato;</w:t>
      </w:r>
    </w:p>
    <w:p w14:paraId="12C84CE2" w14:textId="25D140C8" w:rsidR="007460C3" w:rsidRPr="00931D0D" w:rsidRDefault="0028291C" w:rsidP="00931D0D">
      <w:pPr>
        <w:tabs>
          <w:tab w:val="left" w:pos="567"/>
          <w:tab w:val="left" w:pos="2268"/>
          <w:tab w:val="left" w:pos="3544"/>
        </w:tabs>
        <w:jc w:val="both"/>
        <w:rPr>
          <w:sz w:val="20"/>
          <w:szCs w:val="20"/>
        </w:rPr>
      </w:pPr>
      <w:r w:rsidRPr="0028291C">
        <w:rPr>
          <w:sz w:val="20"/>
          <w:szCs w:val="20"/>
        </w:rPr>
        <w:t>f) deverá fornecer garantia das peças e serviços pelo prazo mínimo de 03 meses.</w:t>
      </w:r>
    </w:p>
    <w:p w14:paraId="3293A0DA" w14:textId="77777777" w:rsidR="00744DAE" w:rsidRDefault="00744DAE" w:rsidP="0028291C">
      <w:pPr>
        <w:tabs>
          <w:tab w:val="left" w:pos="567"/>
          <w:tab w:val="left" w:pos="2268"/>
          <w:tab w:val="left" w:pos="3544"/>
        </w:tabs>
        <w:jc w:val="center"/>
        <w:rPr>
          <w:b/>
          <w:sz w:val="20"/>
          <w:szCs w:val="20"/>
        </w:rPr>
      </w:pPr>
    </w:p>
    <w:p w14:paraId="7E5B0164" w14:textId="22DDD07A" w:rsidR="0028291C" w:rsidRPr="0028291C" w:rsidRDefault="0028291C" w:rsidP="0028291C">
      <w:pPr>
        <w:tabs>
          <w:tab w:val="left" w:pos="567"/>
          <w:tab w:val="left" w:pos="2268"/>
          <w:tab w:val="left" w:pos="3544"/>
        </w:tabs>
        <w:jc w:val="center"/>
        <w:rPr>
          <w:b/>
          <w:sz w:val="20"/>
          <w:szCs w:val="20"/>
        </w:rPr>
      </w:pPr>
      <w:r w:rsidRPr="0028291C">
        <w:rPr>
          <w:b/>
          <w:sz w:val="20"/>
          <w:szCs w:val="20"/>
        </w:rPr>
        <w:t>DAS INFRAÇÕES, PENALIDADES E MULTAS.</w:t>
      </w:r>
    </w:p>
    <w:p w14:paraId="04514468" w14:textId="77777777" w:rsidR="0028291C" w:rsidRPr="0028291C" w:rsidRDefault="0028291C" w:rsidP="0028291C">
      <w:pPr>
        <w:tabs>
          <w:tab w:val="left" w:pos="567"/>
          <w:tab w:val="left" w:pos="2268"/>
          <w:tab w:val="left" w:pos="3544"/>
        </w:tabs>
        <w:jc w:val="both"/>
        <w:rPr>
          <w:b/>
          <w:sz w:val="20"/>
          <w:szCs w:val="20"/>
        </w:rPr>
      </w:pPr>
      <w:r w:rsidRPr="0028291C">
        <w:rPr>
          <w:b/>
          <w:sz w:val="20"/>
          <w:szCs w:val="20"/>
        </w:rPr>
        <w:t>Cláusula Sexta:</w:t>
      </w:r>
    </w:p>
    <w:p w14:paraId="3CB9ECA0" w14:textId="77777777" w:rsidR="0028291C" w:rsidRPr="0028291C" w:rsidRDefault="0028291C" w:rsidP="00EF1297">
      <w:pPr>
        <w:tabs>
          <w:tab w:val="left" w:pos="567"/>
          <w:tab w:val="left" w:pos="2268"/>
          <w:tab w:val="left" w:pos="3544"/>
        </w:tabs>
        <w:jc w:val="both"/>
        <w:rPr>
          <w:sz w:val="20"/>
          <w:szCs w:val="20"/>
        </w:rPr>
      </w:pPr>
      <w:r w:rsidRPr="0028291C">
        <w:rPr>
          <w:sz w:val="20"/>
          <w:szCs w:val="20"/>
        </w:rPr>
        <w:t>A CONTRATADA, sujeita-se às seguintes penalidades;</w:t>
      </w:r>
    </w:p>
    <w:p w14:paraId="43B77B5C" w14:textId="77777777" w:rsidR="0028291C" w:rsidRPr="0028291C" w:rsidRDefault="0028291C" w:rsidP="00EF1297">
      <w:pPr>
        <w:tabs>
          <w:tab w:val="left" w:pos="567"/>
          <w:tab w:val="left" w:pos="2268"/>
          <w:tab w:val="left" w:pos="3544"/>
        </w:tabs>
        <w:jc w:val="both"/>
        <w:rPr>
          <w:sz w:val="20"/>
          <w:szCs w:val="20"/>
        </w:rPr>
      </w:pPr>
      <w:r w:rsidRPr="0028291C">
        <w:rPr>
          <w:sz w:val="20"/>
          <w:szCs w:val="20"/>
        </w:rPr>
        <w:t>a) Advertência por escrito sempre que verificadas pequenas irregularidades, para as quais a CONTRATADA tenha concorrido.</w:t>
      </w:r>
    </w:p>
    <w:p w14:paraId="71044BF7" w14:textId="77777777" w:rsidR="0028291C" w:rsidRPr="0028291C" w:rsidRDefault="0028291C" w:rsidP="00EF1297">
      <w:pPr>
        <w:tabs>
          <w:tab w:val="left" w:pos="567"/>
          <w:tab w:val="left" w:pos="2268"/>
          <w:tab w:val="left" w:pos="3544"/>
        </w:tabs>
        <w:jc w:val="both"/>
        <w:rPr>
          <w:sz w:val="20"/>
          <w:szCs w:val="20"/>
        </w:rPr>
      </w:pPr>
      <w:r w:rsidRPr="0028291C">
        <w:rPr>
          <w:sz w:val="20"/>
          <w:szCs w:val="20"/>
        </w:rPr>
        <w:t>b) Sem prejuízos das outras cominações, multas sob o total atualizado do Contrato.</w:t>
      </w:r>
    </w:p>
    <w:p w14:paraId="4CE330E0" w14:textId="77777777" w:rsidR="0028291C" w:rsidRPr="0028291C" w:rsidRDefault="0028291C" w:rsidP="00EF1297">
      <w:pPr>
        <w:tabs>
          <w:tab w:val="left" w:pos="567"/>
          <w:tab w:val="left" w:pos="2268"/>
          <w:tab w:val="left" w:pos="3544"/>
        </w:tabs>
        <w:jc w:val="both"/>
        <w:rPr>
          <w:sz w:val="20"/>
          <w:szCs w:val="20"/>
        </w:rPr>
      </w:pPr>
      <w:r w:rsidRPr="0028291C">
        <w:rPr>
          <w:sz w:val="20"/>
          <w:szCs w:val="20"/>
        </w:rPr>
        <w:t>b.1) De 3% (três por cento) pelo descumprimento de Cláusula Contratual ou norma de legislação pertinente.</w:t>
      </w:r>
    </w:p>
    <w:p w14:paraId="42D6DBD0" w14:textId="77777777" w:rsidR="0028291C" w:rsidRPr="0028291C" w:rsidRDefault="0028291C" w:rsidP="00EF1297">
      <w:pPr>
        <w:pStyle w:val="Corpodetexto"/>
        <w:tabs>
          <w:tab w:val="left" w:pos="0"/>
          <w:tab w:val="left" w:pos="3544"/>
        </w:tabs>
        <w:spacing w:after="0"/>
        <w:jc w:val="both"/>
      </w:pPr>
      <w:r w:rsidRPr="0028291C">
        <w:t>b.2) De 5% (cinco por cento) nos casos de inexecução total ou parcial dos fornecimentos, inexecução imperfeita ou em desacordo com as especificações, mora ou negligência dos materiais previstos no objeto deste contrato.</w:t>
      </w:r>
    </w:p>
    <w:p w14:paraId="47BB9D9E" w14:textId="77777777" w:rsidR="0028291C" w:rsidRPr="0028291C" w:rsidRDefault="0028291C" w:rsidP="00EF1297">
      <w:pPr>
        <w:tabs>
          <w:tab w:val="left" w:pos="567"/>
          <w:tab w:val="left" w:pos="2268"/>
          <w:tab w:val="left" w:pos="3544"/>
        </w:tabs>
        <w:jc w:val="both"/>
        <w:rPr>
          <w:sz w:val="20"/>
          <w:szCs w:val="20"/>
        </w:rPr>
      </w:pPr>
      <w:r w:rsidRPr="0028291C">
        <w:rPr>
          <w:sz w:val="20"/>
          <w:szCs w:val="20"/>
        </w:rPr>
        <w:t>c) Suspensão do direito de licitar, num prazo de até 02 (dois) anos, dependendo da gravidade da falta.</w:t>
      </w:r>
    </w:p>
    <w:p w14:paraId="039A9530" w14:textId="77777777" w:rsidR="0028291C" w:rsidRPr="0028291C" w:rsidRDefault="0028291C" w:rsidP="00EF1297">
      <w:pPr>
        <w:tabs>
          <w:tab w:val="left" w:pos="567"/>
          <w:tab w:val="left" w:pos="2268"/>
          <w:tab w:val="left" w:pos="3544"/>
        </w:tabs>
        <w:jc w:val="both"/>
        <w:rPr>
          <w:sz w:val="20"/>
          <w:szCs w:val="20"/>
        </w:rPr>
      </w:pPr>
      <w:r w:rsidRPr="0028291C">
        <w:rPr>
          <w:sz w:val="20"/>
          <w:szCs w:val="20"/>
        </w:rPr>
        <w:t>d) Declaração de inidoneidade para licitar e contratar nos casos de faltas graves.</w:t>
      </w:r>
    </w:p>
    <w:p w14:paraId="5C59FD4C" w14:textId="77777777" w:rsidR="0028291C" w:rsidRPr="0028291C" w:rsidRDefault="0028291C" w:rsidP="00EF1297">
      <w:pPr>
        <w:tabs>
          <w:tab w:val="left" w:pos="567"/>
          <w:tab w:val="left" w:pos="2268"/>
          <w:tab w:val="left" w:pos="3544"/>
        </w:tabs>
        <w:jc w:val="both"/>
        <w:rPr>
          <w:sz w:val="20"/>
          <w:szCs w:val="20"/>
        </w:rPr>
      </w:pPr>
      <w:r w:rsidRPr="0028291C">
        <w:rPr>
          <w:sz w:val="20"/>
          <w:szCs w:val="20"/>
        </w:rPr>
        <w:t>e) Na aplicação destas penalidades serão admitidos os recursos previstos em Lei</w:t>
      </w:r>
    </w:p>
    <w:p w14:paraId="4E612752" w14:textId="0769E81D" w:rsidR="00744DAE" w:rsidRDefault="0028291C" w:rsidP="00C13A74">
      <w:pPr>
        <w:tabs>
          <w:tab w:val="left" w:pos="567"/>
          <w:tab w:val="left" w:pos="2268"/>
          <w:tab w:val="left" w:pos="3544"/>
        </w:tabs>
        <w:jc w:val="both"/>
        <w:rPr>
          <w:sz w:val="20"/>
          <w:szCs w:val="20"/>
        </w:rPr>
      </w:pPr>
      <w:proofErr w:type="gramStart"/>
      <w:r w:rsidRPr="0028291C">
        <w:rPr>
          <w:sz w:val="20"/>
          <w:szCs w:val="20"/>
        </w:rPr>
        <w:t>f) As</w:t>
      </w:r>
      <w:proofErr w:type="gramEnd"/>
      <w:r w:rsidRPr="0028291C">
        <w:rPr>
          <w:sz w:val="20"/>
          <w:szCs w:val="20"/>
        </w:rPr>
        <w:t xml:space="preserve"> penalidades acima poderão ser aplicadas isolada ou cumulativamente, a critério do CONTRATANTE, admitida sua reiteração.</w:t>
      </w:r>
    </w:p>
    <w:p w14:paraId="04FA49F9" w14:textId="77777777" w:rsidR="007460C3" w:rsidRDefault="007460C3" w:rsidP="00C13A74">
      <w:pPr>
        <w:tabs>
          <w:tab w:val="left" w:pos="567"/>
          <w:tab w:val="left" w:pos="2268"/>
          <w:tab w:val="left" w:pos="3544"/>
        </w:tabs>
        <w:jc w:val="both"/>
        <w:rPr>
          <w:sz w:val="20"/>
        </w:rPr>
      </w:pPr>
    </w:p>
    <w:p w14:paraId="40D5622D" w14:textId="648E9E70" w:rsidR="0028291C" w:rsidRPr="0028291C" w:rsidRDefault="0028291C" w:rsidP="0028291C">
      <w:pPr>
        <w:pStyle w:val="Corpodetexto21"/>
        <w:tabs>
          <w:tab w:val="left" w:pos="567"/>
          <w:tab w:val="left" w:pos="3544"/>
        </w:tabs>
        <w:jc w:val="center"/>
        <w:rPr>
          <w:sz w:val="20"/>
        </w:rPr>
      </w:pPr>
      <w:r w:rsidRPr="0028291C">
        <w:rPr>
          <w:sz w:val="20"/>
        </w:rPr>
        <w:t>DA RESCISÃO E SEUS EFEITOS.</w:t>
      </w:r>
    </w:p>
    <w:p w14:paraId="552421DA" w14:textId="77777777" w:rsidR="0028291C" w:rsidRPr="0028291C" w:rsidRDefault="0028291C" w:rsidP="0028291C">
      <w:pPr>
        <w:tabs>
          <w:tab w:val="left" w:pos="567"/>
          <w:tab w:val="left" w:pos="2268"/>
          <w:tab w:val="left" w:pos="3544"/>
        </w:tabs>
        <w:jc w:val="both"/>
        <w:rPr>
          <w:b/>
          <w:sz w:val="20"/>
          <w:szCs w:val="20"/>
        </w:rPr>
      </w:pPr>
      <w:r w:rsidRPr="0028291C">
        <w:rPr>
          <w:b/>
          <w:sz w:val="20"/>
          <w:szCs w:val="20"/>
        </w:rPr>
        <w:t>Cláusula Sétima:</w:t>
      </w:r>
    </w:p>
    <w:p w14:paraId="6633894D" w14:textId="77777777" w:rsidR="0028291C" w:rsidRPr="0028291C" w:rsidRDefault="0028291C" w:rsidP="0028291C">
      <w:pPr>
        <w:tabs>
          <w:tab w:val="left" w:pos="567"/>
          <w:tab w:val="left" w:pos="2268"/>
          <w:tab w:val="left" w:pos="3544"/>
        </w:tabs>
        <w:jc w:val="both"/>
        <w:rPr>
          <w:sz w:val="20"/>
          <w:szCs w:val="20"/>
        </w:rPr>
      </w:pPr>
      <w:r w:rsidRPr="0028291C">
        <w:rPr>
          <w:sz w:val="20"/>
          <w:szCs w:val="20"/>
        </w:rPr>
        <w:t xml:space="preserve"> O presente Contrato poderá ser rescindido:</w:t>
      </w:r>
    </w:p>
    <w:p w14:paraId="62273865" w14:textId="77777777" w:rsidR="0028291C" w:rsidRPr="0028291C" w:rsidRDefault="0028291C" w:rsidP="0028291C">
      <w:pPr>
        <w:tabs>
          <w:tab w:val="left" w:pos="567"/>
          <w:tab w:val="left" w:pos="2268"/>
          <w:tab w:val="left" w:pos="3544"/>
        </w:tabs>
        <w:jc w:val="both"/>
        <w:rPr>
          <w:sz w:val="20"/>
          <w:szCs w:val="20"/>
        </w:rPr>
      </w:pPr>
      <w:r w:rsidRPr="0028291C">
        <w:rPr>
          <w:sz w:val="20"/>
          <w:szCs w:val="20"/>
        </w:rPr>
        <w:t>a) Por ato unilateral da Administração nos casos dos incisos I, à XII do artigo 78 da Lei Federal nº 8.666, de 21 de junho de 1993.</w:t>
      </w:r>
    </w:p>
    <w:p w14:paraId="15AB6A56" w14:textId="77777777" w:rsidR="0028291C" w:rsidRPr="0028291C" w:rsidRDefault="0028291C" w:rsidP="0028291C">
      <w:pPr>
        <w:tabs>
          <w:tab w:val="left" w:pos="567"/>
          <w:tab w:val="left" w:pos="2268"/>
          <w:tab w:val="left" w:pos="3544"/>
        </w:tabs>
        <w:jc w:val="both"/>
        <w:rPr>
          <w:sz w:val="20"/>
          <w:szCs w:val="20"/>
        </w:rPr>
      </w:pPr>
      <w:r w:rsidRPr="0028291C">
        <w:rPr>
          <w:sz w:val="20"/>
          <w:szCs w:val="20"/>
        </w:rPr>
        <w:t>b) Amigavelmente, por acordo entre as partes, reduzindo a termo no processo de Licitação, desde que haja conveniência para a Administração.</w:t>
      </w:r>
    </w:p>
    <w:p w14:paraId="6C1B3171" w14:textId="77777777" w:rsidR="0028291C" w:rsidRPr="0028291C" w:rsidRDefault="0028291C" w:rsidP="0028291C">
      <w:pPr>
        <w:tabs>
          <w:tab w:val="left" w:pos="567"/>
          <w:tab w:val="left" w:pos="2268"/>
          <w:tab w:val="left" w:pos="3544"/>
        </w:tabs>
        <w:jc w:val="both"/>
        <w:rPr>
          <w:sz w:val="20"/>
          <w:szCs w:val="20"/>
        </w:rPr>
      </w:pPr>
      <w:r w:rsidRPr="0028291C">
        <w:rPr>
          <w:sz w:val="20"/>
          <w:szCs w:val="20"/>
        </w:rPr>
        <w:t>c) Liquidação judicial ou extrajudicial, concordata ou falência da CONTRATADA.</w:t>
      </w:r>
    </w:p>
    <w:p w14:paraId="6A44B1D6" w14:textId="77777777" w:rsidR="0028291C" w:rsidRPr="0028291C" w:rsidRDefault="0028291C" w:rsidP="0028291C">
      <w:pPr>
        <w:tabs>
          <w:tab w:val="left" w:pos="567"/>
          <w:tab w:val="left" w:pos="2268"/>
          <w:tab w:val="left" w:pos="3544"/>
        </w:tabs>
        <w:jc w:val="both"/>
        <w:rPr>
          <w:sz w:val="20"/>
          <w:szCs w:val="20"/>
        </w:rPr>
      </w:pPr>
      <w:r w:rsidRPr="0028291C">
        <w:rPr>
          <w:sz w:val="20"/>
          <w:szCs w:val="20"/>
        </w:rPr>
        <w:t>c.1) A CONTRATADA indenizará o CONTRATANTE por todos os prejuízos, perdas e danos que a este vier a causar, em decorrência da rescisão deste Contrato por inadimplente de suas obrigações.</w:t>
      </w:r>
    </w:p>
    <w:p w14:paraId="68674D42" w14:textId="07F60A10" w:rsidR="0028291C" w:rsidRDefault="0028291C" w:rsidP="00EF1297">
      <w:pPr>
        <w:pStyle w:val="Corpodetexto"/>
        <w:tabs>
          <w:tab w:val="left" w:pos="567"/>
          <w:tab w:val="left" w:pos="3544"/>
        </w:tabs>
        <w:spacing w:after="0"/>
        <w:jc w:val="both"/>
      </w:pPr>
      <w:r w:rsidRPr="0028291C">
        <w:t>c.2</w:t>
      </w:r>
      <w:proofErr w:type="gramStart"/>
      <w:r w:rsidRPr="0028291C">
        <w:t>) Uma</w:t>
      </w:r>
      <w:proofErr w:type="gramEnd"/>
      <w:r w:rsidRPr="0028291C">
        <w:t xml:space="preserve"> vez rescindido o presente Contrato, e desde que ressarcido de todos os prejuízos, o CONTRATANTE poderá efetuar à CONTRATADA o pagamento </w:t>
      </w:r>
      <w:r w:rsidR="00EF1297">
        <w:t xml:space="preserve">das peças e </w:t>
      </w:r>
      <w:r w:rsidRPr="0028291C">
        <w:t>dos serviços prestados corretamente.</w:t>
      </w:r>
    </w:p>
    <w:p w14:paraId="04ECB1B4" w14:textId="77777777" w:rsidR="007460C3" w:rsidRPr="0028291C" w:rsidRDefault="007460C3" w:rsidP="00EF1297">
      <w:pPr>
        <w:pStyle w:val="Corpodetexto"/>
        <w:tabs>
          <w:tab w:val="left" w:pos="567"/>
          <w:tab w:val="left" w:pos="3544"/>
        </w:tabs>
        <w:spacing w:after="0"/>
        <w:jc w:val="both"/>
      </w:pPr>
    </w:p>
    <w:p w14:paraId="5E0BDA1B" w14:textId="77777777" w:rsidR="00B94B87" w:rsidRDefault="00B94B87" w:rsidP="00EF1297">
      <w:pPr>
        <w:pStyle w:val="Ttulo2"/>
        <w:numPr>
          <w:ilvl w:val="1"/>
          <w:numId w:val="1"/>
        </w:numPr>
        <w:tabs>
          <w:tab w:val="clear" w:pos="576"/>
          <w:tab w:val="left" w:pos="0"/>
        </w:tabs>
        <w:ind w:left="0" w:right="-24" w:firstLine="0"/>
        <w:rPr>
          <w:rFonts w:ascii="Times New Roman" w:hAnsi="Times New Roman"/>
          <w:sz w:val="20"/>
        </w:rPr>
      </w:pPr>
    </w:p>
    <w:p w14:paraId="07BB24B0" w14:textId="77777777" w:rsidR="0028291C" w:rsidRPr="0028291C" w:rsidRDefault="0028291C" w:rsidP="00EF1297">
      <w:pPr>
        <w:pStyle w:val="Ttulo2"/>
        <w:numPr>
          <w:ilvl w:val="1"/>
          <w:numId w:val="1"/>
        </w:numPr>
        <w:tabs>
          <w:tab w:val="clear" w:pos="576"/>
          <w:tab w:val="left" w:pos="0"/>
        </w:tabs>
        <w:ind w:left="0" w:right="-24" w:firstLine="0"/>
        <w:rPr>
          <w:rFonts w:ascii="Times New Roman" w:hAnsi="Times New Roman"/>
          <w:sz w:val="20"/>
        </w:rPr>
      </w:pPr>
      <w:r w:rsidRPr="0028291C">
        <w:rPr>
          <w:rFonts w:ascii="Times New Roman" w:hAnsi="Times New Roman"/>
          <w:sz w:val="20"/>
        </w:rPr>
        <w:t>DA DOTAÇÃO ORÇAMENTÁRIA</w:t>
      </w:r>
    </w:p>
    <w:p w14:paraId="317B367A" w14:textId="77777777" w:rsidR="0028291C" w:rsidRPr="0028291C" w:rsidRDefault="0028291C" w:rsidP="0028291C">
      <w:pPr>
        <w:tabs>
          <w:tab w:val="left" w:pos="567"/>
          <w:tab w:val="left" w:pos="2268"/>
          <w:tab w:val="left" w:pos="3544"/>
        </w:tabs>
        <w:jc w:val="both"/>
        <w:rPr>
          <w:b/>
          <w:sz w:val="20"/>
          <w:szCs w:val="20"/>
        </w:rPr>
      </w:pPr>
      <w:r w:rsidRPr="0028291C">
        <w:rPr>
          <w:b/>
          <w:sz w:val="20"/>
          <w:szCs w:val="20"/>
        </w:rPr>
        <w:t>Cláusula Oitava:</w:t>
      </w:r>
    </w:p>
    <w:p w14:paraId="5EE5A52F" w14:textId="77777777" w:rsidR="0028291C" w:rsidRPr="0028291C" w:rsidRDefault="0028291C" w:rsidP="0028291C">
      <w:pPr>
        <w:pStyle w:val="Corpodetexto"/>
        <w:tabs>
          <w:tab w:val="left" w:pos="567"/>
          <w:tab w:val="left" w:pos="3544"/>
        </w:tabs>
        <w:spacing w:after="0"/>
      </w:pPr>
      <w:r w:rsidRPr="0028291C">
        <w:t>As despesas decorrentes deste Contrato correm por conta da seguinte dotação orçamentária:</w:t>
      </w:r>
    </w:p>
    <w:p w14:paraId="2AFEE520" w14:textId="77777777" w:rsidR="006529A4" w:rsidRPr="006529A4" w:rsidRDefault="006529A4" w:rsidP="00D63704">
      <w:pPr>
        <w:pStyle w:val="Recuodecorpodetexto31"/>
        <w:spacing w:after="0"/>
        <w:ind w:left="0"/>
        <w:jc w:val="both"/>
      </w:pPr>
    </w:p>
    <w:p w14:paraId="0FA8C96E" w14:textId="77777777" w:rsidR="00D63704" w:rsidRPr="0028291C" w:rsidRDefault="00D63704" w:rsidP="00D63704">
      <w:pPr>
        <w:pStyle w:val="Recuodecorpodetexto31"/>
        <w:spacing w:after="0"/>
        <w:ind w:left="0"/>
        <w:jc w:val="both"/>
        <w:rPr>
          <w:sz w:val="20"/>
          <w:szCs w:val="20"/>
        </w:rPr>
      </w:pPr>
      <w:r w:rsidRPr="0028291C">
        <w:rPr>
          <w:sz w:val="20"/>
          <w:szCs w:val="20"/>
        </w:rPr>
        <w:t>0</w:t>
      </w:r>
      <w:r w:rsidR="00C70823">
        <w:rPr>
          <w:sz w:val="20"/>
          <w:szCs w:val="20"/>
        </w:rPr>
        <w:t>8</w:t>
      </w:r>
      <w:r w:rsidRPr="0028291C">
        <w:rPr>
          <w:sz w:val="20"/>
          <w:szCs w:val="20"/>
        </w:rPr>
        <w:t>.0</w:t>
      </w:r>
      <w:r w:rsidR="00943D5F">
        <w:rPr>
          <w:sz w:val="20"/>
          <w:szCs w:val="20"/>
        </w:rPr>
        <w:t>2</w:t>
      </w:r>
      <w:r w:rsidRPr="0028291C">
        <w:rPr>
          <w:sz w:val="20"/>
          <w:szCs w:val="20"/>
        </w:rPr>
        <w:tab/>
      </w:r>
      <w:r w:rsidRPr="0028291C">
        <w:rPr>
          <w:sz w:val="20"/>
          <w:szCs w:val="20"/>
        </w:rPr>
        <w:tab/>
      </w:r>
      <w:r w:rsidRPr="0028291C">
        <w:rPr>
          <w:sz w:val="20"/>
          <w:szCs w:val="20"/>
        </w:rPr>
        <w:tab/>
        <w:t>SEC. MUNIC. DE</w:t>
      </w:r>
      <w:r w:rsidR="00C70823">
        <w:rPr>
          <w:sz w:val="20"/>
          <w:szCs w:val="20"/>
        </w:rPr>
        <w:t xml:space="preserve"> AGRICULTURA, MEIO AMBENTE, IND. E COMERCIO</w:t>
      </w:r>
    </w:p>
    <w:p w14:paraId="59443B67" w14:textId="65E2740B" w:rsidR="00D63704" w:rsidRPr="0028291C" w:rsidRDefault="00C13A74" w:rsidP="00D63704">
      <w:pPr>
        <w:pStyle w:val="Recuodecorpodetexto31"/>
        <w:spacing w:after="0"/>
        <w:ind w:left="0"/>
        <w:jc w:val="both"/>
        <w:rPr>
          <w:sz w:val="20"/>
          <w:szCs w:val="20"/>
        </w:rPr>
      </w:pPr>
      <w:r>
        <w:rPr>
          <w:sz w:val="20"/>
          <w:szCs w:val="20"/>
        </w:rPr>
        <w:t>20.608.0820.2091</w:t>
      </w:r>
      <w:r w:rsidR="00D63704">
        <w:rPr>
          <w:sz w:val="20"/>
          <w:szCs w:val="20"/>
        </w:rPr>
        <w:tab/>
        <w:t xml:space="preserve">Manutenção </w:t>
      </w:r>
      <w:r>
        <w:rPr>
          <w:sz w:val="20"/>
          <w:szCs w:val="20"/>
        </w:rPr>
        <w:t>da Frota</w:t>
      </w:r>
    </w:p>
    <w:p w14:paraId="29A7D255" w14:textId="4E96857B" w:rsidR="00D63704" w:rsidRPr="0028291C" w:rsidRDefault="00D63704" w:rsidP="00D63704">
      <w:pPr>
        <w:pStyle w:val="Recuodecorpodetexto31"/>
        <w:spacing w:after="0"/>
        <w:ind w:left="0"/>
        <w:jc w:val="both"/>
        <w:rPr>
          <w:sz w:val="20"/>
          <w:szCs w:val="20"/>
        </w:rPr>
      </w:pPr>
      <w:r w:rsidRPr="0028291C">
        <w:rPr>
          <w:sz w:val="20"/>
          <w:szCs w:val="20"/>
        </w:rPr>
        <w:t>3.3.3.9.0.3000000000</w:t>
      </w:r>
      <w:r w:rsidRPr="0028291C">
        <w:rPr>
          <w:sz w:val="20"/>
          <w:szCs w:val="20"/>
        </w:rPr>
        <w:tab/>
        <w:t>Material de Consumo (</w:t>
      </w:r>
      <w:r w:rsidR="00C70823">
        <w:rPr>
          <w:sz w:val="20"/>
          <w:szCs w:val="20"/>
        </w:rPr>
        <w:t>1</w:t>
      </w:r>
      <w:r w:rsidR="006E05A8">
        <w:rPr>
          <w:sz w:val="20"/>
          <w:szCs w:val="20"/>
        </w:rPr>
        <w:t xml:space="preserve"> </w:t>
      </w:r>
      <w:r w:rsidR="00C70823">
        <w:rPr>
          <w:sz w:val="20"/>
          <w:szCs w:val="20"/>
        </w:rPr>
        <w:t>-</w:t>
      </w:r>
      <w:r w:rsidR="006E05A8">
        <w:rPr>
          <w:sz w:val="20"/>
          <w:szCs w:val="20"/>
        </w:rPr>
        <w:t xml:space="preserve"> </w:t>
      </w:r>
      <w:r w:rsidR="00C70823">
        <w:rPr>
          <w:sz w:val="20"/>
          <w:szCs w:val="20"/>
        </w:rPr>
        <w:t>Livre</w:t>
      </w:r>
      <w:r w:rsidRPr="0028291C">
        <w:rPr>
          <w:sz w:val="20"/>
          <w:szCs w:val="20"/>
        </w:rPr>
        <w:t xml:space="preserve">) </w:t>
      </w:r>
      <w:r w:rsidR="00C70823">
        <w:rPr>
          <w:sz w:val="20"/>
          <w:szCs w:val="20"/>
        </w:rPr>
        <w:t>8240</w:t>
      </w:r>
    </w:p>
    <w:p w14:paraId="263CE0A5" w14:textId="2B64E625" w:rsidR="00D63704" w:rsidRPr="0028291C" w:rsidRDefault="00D63704" w:rsidP="00D63704">
      <w:pPr>
        <w:pStyle w:val="Recuodecorpodetexto31"/>
        <w:tabs>
          <w:tab w:val="left" w:pos="2127"/>
        </w:tabs>
        <w:spacing w:after="0"/>
        <w:ind w:left="0"/>
        <w:jc w:val="both"/>
        <w:rPr>
          <w:sz w:val="20"/>
          <w:szCs w:val="20"/>
        </w:rPr>
      </w:pPr>
      <w:r w:rsidRPr="0028291C">
        <w:rPr>
          <w:sz w:val="20"/>
          <w:szCs w:val="20"/>
        </w:rPr>
        <w:t>3.3.3.9.0.3900000000</w:t>
      </w:r>
      <w:r w:rsidR="00182FA9">
        <w:rPr>
          <w:sz w:val="20"/>
          <w:szCs w:val="20"/>
        </w:rPr>
        <w:tab/>
        <w:t xml:space="preserve">Outros Serviços de Terceiros </w:t>
      </w:r>
      <w:r w:rsidRPr="0028291C">
        <w:rPr>
          <w:sz w:val="20"/>
          <w:szCs w:val="20"/>
        </w:rPr>
        <w:t>Pessoa Jurídica (</w:t>
      </w:r>
      <w:r w:rsidR="00C70823">
        <w:rPr>
          <w:sz w:val="20"/>
          <w:szCs w:val="20"/>
        </w:rPr>
        <w:t>1</w:t>
      </w:r>
      <w:r w:rsidR="006E05A8">
        <w:rPr>
          <w:sz w:val="20"/>
          <w:szCs w:val="20"/>
        </w:rPr>
        <w:t xml:space="preserve"> </w:t>
      </w:r>
      <w:r w:rsidR="00C70823">
        <w:rPr>
          <w:sz w:val="20"/>
          <w:szCs w:val="20"/>
        </w:rPr>
        <w:t>-</w:t>
      </w:r>
      <w:r w:rsidR="006E05A8">
        <w:rPr>
          <w:sz w:val="20"/>
          <w:szCs w:val="20"/>
        </w:rPr>
        <w:t xml:space="preserve"> </w:t>
      </w:r>
      <w:r w:rsidR="00C70823">
        <w:rPr>
          <w:sz w:val="20"/>
          <w:szCs w:val="20"/>
        </w:rPr>
        <w:t>Livre</w:t>
      </w:r>
      <w:r w:rsidRPr="0028291C">
        <w:rPr>
          <w:sz w:val="20"/>
          <w:szCs w:val="20"/>
        </w:rPr>
        <w:t xml:space="preserve">) </w:t>
      </w:r>
      <w:r w:rsidR="00C70823">
        <w:rPr>
          <w:sz w:val="20"/>
          <w:szCs w:val="20"/>
        </w:rPr>
        <w:t>8260</w:t>
      </w:r>
    </w:p>
    <w:p w14:paraId="0882E4A6" w14:textId="1FBBCD4E" w:rsidR="00D63704" w:rsidRDefault="00D63704" w:rsidP="004B240C">
      <w:pPr>
        <w:pStyle w:val="Recuodecorpodetexto31"/>
        <w:spacing w:after="0"/>
        <w:ind w:left="0"/>
        <w:jc w:val="both"/>
      </w:pPr>
    </w:p>
    <w:p w14:paraId="33A97786" w14:textId="279D16FC" w:rsidR="00A00855" w:rsidRPr="0028291C" w:rsidRDefault="00A00855" w:rsidP="00A00855">
      <w:pPr>
        <w:pStyle w:val="Recuodecorpodetexto31"/>
        <w:spacing w:after="0"/>
        <w:ind w:left="0"/>
        <w:jc w:val="both"/>
        <w:rPr>
          <w:sz w:val="20"/>
          <w:szCs w:val="20"/>
        </w:rPr>
      </w:pPr>
      <w:r w:rsidRPr="0028291C">
        <w:rPr>
          <w:sz w:val="20"/>
          <w:szCs w:val="20"/>
        </w:rPr>
        <w:t>0</w:t>
      </w:r>
      <w:r>
        <w:rPr>
          <w:sz w:val="20"/>
          <w:szCs w:val="20"/>
        </w:rPr>
        <w:t>7</w:t>
      </w:r>
      <w:r w:rsidRPr="0028291C">
        <w:rPr>
          <w:sz w:val="20"/>
          <w:szCs w:val="20"/>
        </w:rPr>
        <w:t>.0</w:t>
      </w:r>
      <w:r>
        <w:rPr>
          <w:sz w:val="20"/>
          <w:szCs w:val="20"/>
        </w:rPr>
        <w:t>1</w:t>
      </w:r>
      <w:r w:rsidRPr="0028291C">
        <w:rPr>
          <w:sz w:val="20"/>
          <w:szCs w:val="20"/>
        </w:rPr>
        <w:tab/>
      </w:r>
      <w:r w:rsidRPr="0028291C">
        <w:rPr>
          <w:sz w:val="20"/>
          <w:szCs w:val="20"/>
        </w:rPr>
        <w:tab/>
      </w:r>
      <w:r w:rsidRPr="0028291C">
        <w:rPr>
          <w:sz w:val="20"/>
          <w:szCs w:val="20"/>
        </w:rPr>
        <w:tab/>
        <w:t>SEC. MUNIC. DE</w:t>
      </w:r>
      <w:r>
        <w:rPr>
          <w:sz w:val="20"/>
          <w:szCs w:val="20"/>
        </w:rPr>
        <w:t xml:space="preserve"> OBRAS, </w:t>
      </w:r>
      <w:proofErr w:type="gramStart"/>
      <w:r>
        <w:rPr>
          <w:sz w:val="20"/>
          <w:szCs w:val="20"/>
        </w:rPr>
        <w:t>TRANSITO  E</w:t>
      </w:r>
      <w:proofErr w:type="gramEnd"/>
      <w:r>
        <w:rPr>
          <w:sz w:val="20"/>
          <w:szCs w:val="20"/>
        </w:rPr>
        <w:t xml:space="preserve"> SANEAMENTO</w:t>
      </w:r>
    </w:p>
    <w:p w14:paraId="075B1524" w14:textId="6EBE0A3C" w:rsidR="00A00855" w:rsidRPr="0028291C" w:rsidRDefault="00C13A74" w:rsidP="00A00855">
      <w:pPr>
        <w:pStyle w:val="Recuodecorpodetexto31"/>
        <w:spacing w:after="0"/>
        <w:ind w:left="0"/>
        <w:jc w:val="both"/>
        <w:rPr>
          <w:sz w:val="20"/>
          <w:szCs w:val="20"/>
        </w:rPr>
      </w:pPr>
      <w:r>
        <w:rPr>
          <w:sz w:val="20"/>
          <w:szCs w:val="20"/>
        </w:rPr>
        <w:t>26.782.0710.2066</w:t>
      </w:r>
      <w:r w:rsidR="00A00855">
        <w:rPr>
          <w:sz w:val="20"/>
          <w:szCs w:val="20"/>
        </w:rPr>
        <w:tab/>
        <w:t>Ma</w:t>
      </w:r>
      <w:r>
        <w:rPr>
          <w:sz w:val="20"/>
          <w:szCs w:val="20"/>
        </w:rPr>
        <w:t>nutenção e Conservação Da Frota de Veículos e Máquinas</w:t>
      </w:r>
    </w:p>
    <w:p w14:paraId="4C46C82A" w14:textId="22159288" w:rsidR="00A00855" w:rsidRPr="0028291C" w:rsidRDefault="00A00855" w:rsidP="00A00855">
      <w:pPr>
        <w:pStyle w:val="Recuodecorpodetexto31"/>
        <w:spacing w:after="0"/>
        <w:ind w:left="0"/>
        <w:jc w:val="both"/>
        <w:rPr>
          <w:sz w:val="20"/>
          <w:szCs w:val="20"/>
        </w:rPr>
      </w:pPr>
      <w:r w:rsidRPr="0028291C">
        <w:rPr>
          <w:sz w:val="20"/>
          <w:szCs w:val="20"/>
        </w:rPr>
        <w:t>3.3.3.9.0.3000000000</w:t>
      </w:r>
      <w:r w:rsidRPr="0028291C">
        <w:rPr>
          <w:sz w:val="20"/>
          <w:szCs w:val="20"/>
        </w:rPr>
        <w:tab/>
        <w:t>Material de Consumo (</w:t>
      </w:r>
      <w:r>
        <w:rPr>
          <w:sz w:val="20"/>
          <w:szCs w:val="20"/>
        </w:rPr>
        <w:t>1 - Livre</w:t>
      </w:r>
      <w:r w:rsidRPr="0028291C">
        <w:rPr>
          <w:sz w:val="20"/>
          <w:szCs w:val="20"/>
        </w:rPr>
        <w:t xml:space="preserve">) </w:t>
      </w:r>
      <w:r>
        <w:rPr>
          <w:sz w:val="20"/>
          <w:szCs w:val="20"/>
        </w:rPr>
        <w:t>7210</w:t>
      </w:r>
    </w:p>
    <w:p w14:paraId="02BFE2E3" w14:textId="1EF681A3" w:rsidR="00A00855" w:rsidRPr="00931D0D" w:rsidRDefault="00A00855" w:rsidP="00931D0D">
      <w:pPr>
        <w:pStyle w:val="Recuodecorpodetexto31"/>
        <w:tabs>
          <w:tab w:val="left" w:pos="2127"/>
        </w:tabs>
        <w:spacing w:after="0"/>
        <w:ind w:left="0"/>
        <w:jc w:val="both"/>
        <w:rPr>
          <w:sz w:val="20"/>
          <w:szCs w:val="20"/>
        </w:rPr>
      </w:pPr>
      <w:r w:rsidRPr="0028291C">
        <w:rPr>
          <w:sz w:val="20"/>
          <w:szCs w:val="20"/>
        </w:rPr>
        <w:t>3.3.3.9.0.3900000000</w:t>
      </w:r>
      <w:r>
        <w:rPr>
          <w:sz w:val="20"/>
          <w:szCs w:val="20"/>
        </w:rPr>
        <w:tab/>
        <w:t xml:space="preserve">Outros Serviços de Terceiros </w:t>
      </w:r>
      <w:r w:rsidRPr="0028291C">
        <w:rPr>
          <w:sz w:val="20"/>
          <w:szCs w:val="20"/>
        </w:rPr>
        <w:t>Pessoa Jurídica (</w:t>
      </w:r>
      <w:r>
        <w:rPr>
          <w:sz w:val="20"/>
          <w:szCs w:val="20"/>
        </w:rPr>
        <w:t>1 - Livre</w:t>
      </w:r>
      <w:r w:rsidRPr="0028291C">
        <w:rPr>
          <w:sz w:val="20"/>
          <w:szCs w:val="20"/>
        </w:rPr>
        <w:t xml:space="preserve">) </w:t>
      </w:r>
      <w:r>
        <w:rPr>
          <w:sz w:val="20"/>
          <w:szCs w:val="20"/>
        </w:rPr>
        <w:t>7250</w:t>
      </w:r>
    </w:p>
    <w:p w14:paraId="42E379CE" w14:textId="77777777" w:rsidR="006B5DC2" w:rsidRPr="00D63704" w:rsidRDefault="006B5DC2" w:rsidP="006B5DC2">
      <w:pPr>
        <w:pStyle w:val="Recuodecorpodetexto31"/>
        <w:tabs>
          <w:tab w:val="left" w:pos="2127"/>
        </w:tabs>
        <w:spacing w:after="0"/>
        <w:ind w:left="0"/>
        <w:jc w:val="both"/>
      </w:pPr>
    </w:p>
    <w:p w14:paraId="2BC4A25D" w14:textId="77777777" w:rsidR="0028291C" w:rsidRPr="0028291C" w:rsidRDefault="0028291C" w:rsidP="0028291C">
      <w:pPr>
        <w:pStyle w:val="Corpodetexto21"/>
        <w:tabs>
          <w:tab w:val="left" w:pos="567"/>
          <w:tab w:val="left" w:pos="3544"/>
        </w:tabs>
        <w:jc w:val="center"/>
        <w:rPr>
          <w:sz w:val="20"/>
        </w:rPr>
      </w:pPr>
      <w:r w:rsidRPr="0028291C">
        <w:rPr>
          <w:sz w:val="20"/>
        </w:rPr>
        <w:t>DA INEXECUÇÃO DO CONTRATO</w:t>
      </w:r>
    </w:p>
    <w:p w14:paraId="31958B0D" w14:textId="77777777" w:rsidR="0028291C" w:rsidRPr="0028291C" w:rsidRDefault="0028291C" w:rsidP="0028291C">
      <w:pPr>
        <w:tabs>
          <w:tab w:val="left" w:pos="567"/>
          <w:tab w:val="left" w:pos="2268"/>
          <w:tab w:val="left" w:pos="3544"/>
        </w:tabs>
        <w:jc w:val="both"/>
        <w:rPr>
          <w:b/>
          <w:sz w:val="20"/>
          <w:szCs w:val="20"/>
        </w:rPr>
      </w:pPr>
      <w:r w:rsidRPr="0028291C">
        <w:rPr>
          <w:b/>
          <w:sz w:val="20"/>
          <w:szCs w:val="20"/>
        </w:rPr>
        <w:t>Cláusula Nona:</w:t>
      </w:r>
    </w:p>
    <w:p w14:paraId="2847795D" w14:textId="63816AAF" w:rsidR="00351EF7" w:rsidRDefault="0028291C" w:rsidP="00931D0D">
      <w:pPr>
        <w:tabs>
          <w:tab w:val="left" w:pos="567"/>
          <w:tab w:val="left" w:pos="2268"/>
          <w:tab w:val="left" w:pos="3544"/>
        </w:tabs>
        <w:jc w:val="both"/>
        <w:rPr>
          <w:sz w:val="20"/>
          <w:szCs w:val="20"/>
        </w:rPr>
      </w:pPr>
      <w:r w:rsidRPr="0028291C">
        <w:rPr>
          <w:sz w:val="20"/>
          <w:szCs w:val="20"/>
        </w:rPr>
        <w:t>A CONTRATADA reconhece os direitos da Administração, em caso de rescisão Administrativa, previstos no Art. 77 da Lei Federal nº 8.666, de 21 de junho de 1993.</w:t>
      </w:r>
    </w:p>
    <w:p w14:paraId="76E69BDB" w14:textId="77777777" w:rsidR="007460C3" w:rsidRPr="00931D0D" w:rsidRDefault="007460C3" w:rsidP="00931D0D">
      <w:pPr>
        <w:tabs>
          <w:tab w:val="left" w:pos="567"/>
          <w:tab w:val="left" w:pos="2268"/>
          <w:tab w:val="left" w:pos="3544"/>
        </w:tabs>
        <w:jc w:val="both"/>
        <w:rPr>
          <w:sz w:val="20"/>
          <w:szCs w:val="20"/>
        </w:rPr>
      </w:pPr>
    </w:p>
    <w:p w14:paraId="5907AB37" w14:textId="77777777" w:rsidR="0028291C" w:rsidRPr="0028291C" w:rsidRDefault="0028291C" w:rsidP="0028291C">
      <w:pPr>
        <w:pStyle w:val="Ttulo2"/>
        <w:numPr>
          <w:ilvl w:val="1"/>
          <w:numId w:val="1"/>
        </w:numPr>
        <w:tabs>
          <w:tab w:val="clear" w:pos="576"/>
          <w:tab w:val="left" w:pos="0"/>
        </w:tabs>
        <w:ind w:left="0" w:right="-24" w:firstLine="0"/>
        <w:rPr>
          <w:rFonts w:ascii="Times New Roman" w:hAnsi="Times New Roman"/>
          <w:sz w:val="20"/>
        </w:rPr>
      </w:pPr>
      <w:r w:rsidRPr="0028291C">
        <w:rPr>
          <w:rFonts w:ascii="Times New Roman" w:hAnsi="Times New Roman"/>
          <w:sz w:val="20"/>
        </w:rPr>
        <w:t>DA FISCALIZAÇÃO</w:t>
      </w:r>
    </w:p>
    <w:p w14:paraId="1640534C" w14:textId="77777777" w:rsidR="0028291C" w:rsidRPr="0028291C" w:rsidRDefault="0028291C" w:rsidP="0028291C">
      <w:pPr>
        <w:rPr>
          <w:b/>
          <w:sz w:val="20"/>
          <w:szCs w:val="20"/>
        </w:rPr>
      </w:pPr>
      <w:r w:rsidRPr="0028291C">
        <w:rPr>
          <w:b/>
          <w:sz w:val="20"/>
          <w:szCs w:val="20"/>
        </w:rPr>
        <w:t>Cláusula Décima:</w:t>
      </w:r>
    </w:p>
    <w:p w14:paraId="3CC836D1" w14:textId="6C922B9A" w:rsidR="0028291C" w:rsidRPr="0028291C" w:rsidRDefault="0028291C" w:rsidP="0028291C">
      <w:pPr>
        <w:numPr>
          <w:ilvl w:val="0"/>
          <w:numId w:val="1"/>
        </w:numPr>
        <w:tabs>
          <w:tab w:val="clear" w:pos="432"/>
          <w:tab w:val="num" w:pos="0"/>
        </w:tabs>
        <w:suppressAutoHyphens/>
        <w:autoSpaceDE w:val="0"/>
        <w:autoSpaceDN w:val="0"/>
        <w:adjustRightInd w:val="0"/>
        <w:ind w:left="0" w:firstLine="0"/>
        <w:jc w:val="both"/>
        <w:rPr>
          <w:sz w:val="20"/>
          <w:szCs w:val="20"/>
        </w:rPr>
      </w:pPr>
      <w:r w:rsidRPr="0028291C">
        <w:rPr>
          <w:b/>
          <w:sz w:val="20"/>
          <w:szCs w:val="20"/>
        </w:rPr>
        <w:t>a)</w:t>
      </w:r>
      <w:r w:rsidRPr="0028291C">
        <w:rPr>
          <w:sz w:val="20"/>
          <w:szCs w:val="20"/>
        </w:rPr>
        <w:t xml:space="preserve"> A fiscalização da execução do Contrato será acompanhada e fiscalizada pelo Mecânico do Município, Senhor </w:t>
      </w:r>
      <w:r w:rsidR="00D63704">
        <w:rPr>
          <w:sz w:val="20"/>
          <w:szCs w:val="20"/>
        </w:rPr>
        <w:t xml:space="preserve">Vitor Mario </w:t>
      </w:r>
      <w:proofErr w:type="spellStart"/>
      <w:r w:rsidR="00D63704">
        <w:rPr>
          <w:sz w:val="20"/>
          <w:szCs w:val="20"/>
        </w:rPr>
        <w:t>Paludo</w:t>
      </w:r>
      <w:proofErr w:type="spellEnd"/>
      <w:r w:rsidR="00C13A74">
        <w:rPr>
          <w:bCs/>
          <w:sz w:val="20"/>
          <w:szCs w:val="20"/>
        </w:rPr>
        <w:t xml:space="preserve"> e pelos Secretários Municipais os Senhores Ivaldo </w:t>
      </w:r>
      <w:proofErr w:type="spellStart"/>
      <w:r w:rsidR="00C13A74">
        <w:rPr>
          <w:bCs/>
          <w:sz w:val="20"/>
          <w:szCs w:val="20"/>
        </w:rPr>
        <w:t>Wearich</w:t>
      </w:r>
      <w:proofErr w:type="spellEnd"/>
      <w:r w:rsidR="00C13A74">
        <w:rPr>
          <w:bCs/>
          <w:sz w:val="20"/>
          <w:szCs w:val="20"/>
        </w:rPr>
        <w:t xml:space="preserve"> e Valdir </w:t>
      </w:r>
      <w:proofErr w:type="spellStart"/>
      <w:r w:rsidR="00C13A74">
        <w:rPr>
          <w:bCs/>
          <w:sz w:val="20"/>
          <w:szCs w:val="20"/>
        </w:rPr>
        <w:t>Falcade</w:t>
      </w:r>
      <w:proofErr w:type="spellEnd"/>
      <w:r w:rsidRPr="0028291C">
        <w:rPr>
          <w:b/>
          <w:bCs/>
          <w:sz w:val="20"/>
          <w:szCs w:val="20"/>
        </w:rPr>
        <w:t xml:space="preserve"> </w:t>
      </w:r>
      <w:r w:rsidRPr="0028291C">
        <w:rPr>
          <w:sz w:val="20"/>
          <w:szCs w:val="20"/>
        </w:rPr>
        <w:t>procedendo ao registro das ocorrências, adotando as providências necessárias ao seu fiel cumprimento;</w:t>
      </w:r>
    </w:p>
    <w:p w14:paraId="67EBD035" w14:textId="77777777" w:rsidR="0028291C" w:rsidRPr="0028291C" w:rsidRDefault="0028291C" w:rsidP="0028291C">
      <w:pPr>
        <w:numPr>
          <w:ilvl w:val="0"/>
          <w:numId w:val="1"/>
        </w:numPr>
        <w:tabs>
          <w:tab w:val="clear" w:pos="432"/>
          <w:tab w:val="num" w:pos="0"/>
        </w:tabs>
        <w:suppressAutoHyphens/>
        <w:autoSpaceDE w:val="0"/>
        <w:autoSpaceDN w:val="0"/>
        <w:adjustRightInd w:val="0"/>
        <w:ind w:left="0" w:firstLine="0"/>
        <w:jc w:val="both"/>
        <w:rPr>
          <w:sz w:val="20"/>
          <w:szCs w:val="20"/>
        </w:rPr>
      </w:pPr>
      <w:r w:rsidRPr="0028291C">
        <w:rPr>
          <w:b/>
          <w:sz w:val="20"/>
          <w:szCs w:val="20"/>
        </w:rPr>
        <w:t>b)</w:t>
      </w:r>
      <w:r w:rsidRPr="0028291C">
        <w:rPr>
          <w:sz w:val="20"/>
          <w:szCs w:val="20"/>
        </w:rPr>
        <w:t xml:space="preserve"> a fiscalização será exercida no interesse da Administração e não exclui e nem reduz a responsabilidade da CONTRATADA, inclusive perante terceiros, por quaisquer irregularidades, e, na sua ocorrência, não implica </w:t>
      </w:r>
      <w:r w:rsidR="00C40316" w:rsidRPr="0028291C">
        <w:rPr>
          <w:sz w:val="20"/>
          <w:szCs w:val="20"/>
        </w:rPr>
        <w:t>corresponsabilidade</w:t>
      </w:r>
      <w:r w:rsidRPr="0028291C">
        <w:rPr>
          <w:sz w:val="20"/>
          <w:szCs w:val="20"/>
        </w:rPr>
        <w:t xml:space="preserve"> do Poder Público ou de seus agentes e prepostos;</w:t>
      </w:r>
    </w:p>
    <w:p w14:paraId="5C9F6AC0" w14:textId="77777777" w:rsidR="0028291C" w:rsidRPr="0028291C" w:rsidRDefault="0028291C" w:rsidP="0028291C">
      <w:pPr>
        <w:numPr>
          <w:ilvl w:val="0"/>
          <w:numId w:val="1"/>
        </w:numPr>
        <w:tabs>
          <w:tab w:val="clear" w:pos="432"/>
          <w:tab w:val="num" w:pos="0"/>
        </w:tabs>
        <w:suppressAutoHyphens/>
        <w:autoSpaceDE w:val="0"/>
        <w:autoSpaceDN w:val="0"/>
        <w:adjustRightInd w:val="0"/>
        <w:ind w:left="0" w:firstLine="0"/>
        <w:jc w:val="both"/>
        <w:rPr>
          <w:sz w:val="20"/>
          <w:szCs w:val="20"/>
        </w:rPr>
      </w:pPr>
      <w:r w:rsidRPr="0028291C">
        <w:rPr>
          <w:b/>
          <w:sz w:val="20"/>
          <w:szCs w:val="20"/>
        </w:rPr>
        <w:t xml:space="preserve">c) </w:t>
      </w:r>
      <w:r w:rsidRPr="0028291C">
        <w:rPr>
          <w:sz w:val="20"/>
          <w:szCs w:val="20"/>
        </w:rPr>
        <w:t>quaisquer exigências da Fiscalização inerentes ao objeto deste Contrato deverão ser prontamente atendidas pela CONTRATADA, sem qualquer ônus para a Administração.</w:t>
      </w:r>
    </w:p>
    <w:p w14:paraId="6ACF3E5C" w14:textId="77777777" w:rsidR="00B94B87" w:rsidRDefault="00B94B87" w:rsidP="007460C3">
      <w:pPr>
        <w:pStyle w:val="Ttulo2"/>
        <w:tabs>
          <w:tab w:val="clear" w:pos="576"/>
          <w:tab w:val="left" w:pos="0"/>
        </w:tabs>
        <w:ind w:right="-24"/>
        <w:rPr>
          <w:rFonts w:ascii="Times New Roman" w:hAnsi="Times New Roman"/>
          <w:sz w:val="20"/>
        </w:rPr>
      </w:pPr>
    </w:p>
    <w:p w14:paraId="2B983DDE" w14:textId="77777777" w:rsidR="0028291C" w:rsidRPr="0028291C" w:rsidRDefault="0028291C" w:rsidP="0028291C">
      <w:pPr>
        <w:pStyle w:val="Ttulo2"/>
        <w:numPr>
          <w:ilvl w:val="1"/>
          <w:numId w:val="1"/>
        </w:numPr>
        <w:tabs>
          <w:tab w:val="clear" w:pos="576"/>
          <w:tab w:val="left" w:pos="0"/>
        </w:tabs>
        <w:ind w:left="0" w:right="-24" w:firstLine="0"/>
        <w:rPr>
          <w:rFonts w:ascii="Times New Roman" w:hAnsi="Times New Roman"/>
          <w:sz w:val="20"/>
        </w:rPr>
      </w:pPr>
      <w:r w:rsidRPr="0028291C">
        <w:rPr>
          <w:rFonts w:ascii="Times New Roman" w:hAnsi="Times New Roman"/>
          <w:sz w:val="20"/>
        </w:rPr>
        <w:t>DO FORO</w:t>
      </w:r>
    </w:p>
    <w:p w14:paraId="0A8A3D9A" w14:textId="77777777" w:rsidR="0028291C" w:rsidRPr="0028291C" w:rsidRDefault="0028291C" w:rsidP="0028291C">
      <w:pPr>
        <w:rPr>
          <w:b/>
          <w:sz w:val="20"/>
          <w:szCs w:val="20"/>
        </w:rPr>
      </w:pPr>
      <w:r w:rsidRPr="0028291C">
        <w:rPr>
          <w:b/>
          <w:sz w:val="20"/>
          <w:szCs w:val="20"/>
        </w:rPr>
        <w:t>Cláusula Décima Primeira:</w:t>
      </w:r>
    </w:p>
    <w:p w14:paraId="7469E926" w14:textId="77777777" w:rsidR="0028291C" w:rsidRPr="0028291C" w:rsidRDefault="0028291C" w:rsidP="0028291C">
      <w:pPr>
        <w:pStyle w:val="Recuodecorpodetexto"/>
        <w:spacing w:after="0"/>
        <w:ind w:left="0"/>
        <w:jc w:val="both"/>
      </w:pPr>
      <w:r w:rsidRPr="0028291C">
        <w:t>O Foro competente para dirimir eventual controvérsia oriunda do presente instrumento contratual é o da Comarca de Veranópolis/RS, com exclusão de qualquer outro, por mais privilegiado que seja.</w:t>
      </w:r>
    </w:p>
    <w:p w14:paraId="1E225D74" w14:textId="77777777" w:rsidR="0028291C" w:rsidRPr="00371C85" w:rsidRDefault="0028291C" w:rsidP="0028291C">
      <w:pPr>
        <w:tabs>
          <w:tab w:val="left" w:pos="1843"/>
        </w:tabs>
        <w:jc w:val="both"/>
        <w:rPr>
          <w:sz w:val="16"/>
          <w:szCs w:val="16"/>
        </w:rPr>
      </w:pPr>
    </w:p>
    <w:p w14:paraId="2767EE5A" w14:textId="03D2AA2E" w:rsidR="0028291C" w:rsidRPr="00EF1297" w:rsidRDefault="0028291C" w:rsidP="00626FCB">
      <w:pPr>
        <w:tabs>
          <w:tab w:val="left" w:pos="1843"/>
        </w:tabs>
        <w:jc w:val="both"/>
        <w:rPr>
          <w:sz w:val="16"/>
          <w:szCs w:val="16"/>
        </w:rPr>
      </w:pPr>
      <w:r w:rsidRPr="0028291C">
        <w:rPr>
          <w:sz w:val="20"/>
          <w:szCs w:val="20"/>
        </w:rPr>
        <w:t>Estando assim certos e ajustados, firmam o presente instrumento particular exarado em duas vias de igual teor e forma, composto por 0</w:t>
      </w:r>
      <w:r w:rsidR="00697EF7">
        <w:rPr>
          <w:sz w:val="20"/>
          <w:szCs w:val="20"/>
        </w:rPr>
        <w:t>4</w:t>
      </w:r>
      <w:r w:rsidR="00732DBD">
        <w:rPr>
          <w:sz w:val="20"/>
          <w:szCs w:val="20"/>
        </w:rPr>
        <w:t xml:space="preserve"> </w:t>
      </w:r>
      <w:r w:rsidRPr="0028291C">
        <w:rPr>
          <w:sz w:val="20"/>
          <w:szCs w:val="20"/>
        </w:rPr>
        <w:t>(</w:t>
      </w:r>
      <w:r w:rsidR="00697EF7">
        <w:rPr>
          <w:sz w:val="20"/>
          <w:szCs w:val="20"/>
        </w:rPr>
        <w:t>quatro</w:t>
      </w:r>
      <w:bookmarkStart w:id="0" w:name="_GoBack"/>
      <w:bookmarkEnd w:id="0"/>
      <w:r w:rsidRPr="0028291C">
        <w:rPr>
          <w:sz w:val="20"/>
          <w:szCs w:val="20"/>
        </w:rPr>
        <w:t xml:space="preserve">) laudas, assinados pelas partes contratantes e pelas testemunhas abaixo nominadas, com o visto da </w:t>
      </w:r>
      <w:r w:rsidR="00EF7CDA">
        <w:rPr>
          <w:sz w:val="20"/>
          <w:szCs w:val="20"/>
        </w:rPr>
        <w:t>Assesso</w:t>
      </w:r>
      <w:r w:rsidRPr="0028291C">
        <w:rPr>
          <w:sz w:val="20"/>
          <w:szCs w:val="20"/>
        </w:rPr>
        <w:t>ria Jurídica do Município, para que seja bom, firme, valioso e surta seus efeitos legais.</w:t>
      </w:r>
    </w:p>
    <w:p w14:paraId="592FC9E9" w14:textId="77777777" w:rsidR="00351EF7" w:rsidRDefault="00351EF7" w:rsidP="0028291C">
      <w:pPr>
        <w:tabs>
          <w:tab w:val="left" w:pos="1843"/>
        </w:tabs>
        <w:jc w:val="right"/>
        <w:rPr>
          <w:sz w:val="20"/>
          <w:szCs w:val="20"/>
        </w:rPr>
      </w:pPr>
    </w:p>
    <w:p w14:paraId="7147F7A1" w14:textId="1F59949A" w:rsidR="00F670AC" w:rsidRDefault="0028291C" w:rsidP="0028291C">
      <w:pPr>
        <w:tabs>
          <w:tab w:val="left" w:pos="1843"/>
        </w:tabs>
        <w:jc w:val="right"/>
        <w:rPr>
          <w:sz w:val="20"/>
          <w:szCs w:val="20"/>
        </w:rPr>
      </w:pPr>
      <w:r w:rsidRPr="0028291C">
        <w:rPr>
          <w:sz w:val="20"/>
          <w:szCs w:val="20"/>
        </w:rPr>
        <w:t xml:space="preserve">Cotiporã, </w:t>
      </w:r>
      <w:r w:rsidR="007460C3">
        <w:rPr>
          <w:sz w:val="20"/>
          <w:szCs w:val="20"/>
        </w:rPr>
        <w:t>08 de setembro de 2022</w:t>
      </w:r>
    </w:p>
    <w:p w14:paraId="58EFE16F" w14:textId="3CAE45A3" w:rsidR="007460C3" w:rsidRDefault="007460C3" w:rsidP="00697EF7">
      <w:pPr>
        <w:tabs>
          <w:tab w:val="left" w:pos="1843"/>
        </w:tabs>
        <w:rPr>
          <w:sz w:val="20"/>
          <w:szCs w:val="20"/>
        </w:rPr>
      </w:pPr>
    </w:p>
    <w:p w14:paraId="228607D8" w14:textId="77777777" w:rsidR="007460C3" w:rsidRDefault="007460C3" w:rsidP="0028291C">
      <w:pPr>
        <w:tabs>
          <w:tab w:val="left" w:pos="1843"/>
        </w:tabs>
        <w:jc w:val="right"/>
        <w:rPr>
          <w:sz w:val="20"/>
          <w:szCs w:val="20"/>
        </w:rPr>
      </w:pPr>
    </w:p>
    <w:p w14:paraId="70F3C61C" w14:textId="2ABE4E24" w:rsidR="0028291C" w:rsidRPr="007460C3" w:rsidRDefault="0028291C" w:rsidP="0028291C">
      <w:pPr>
        <w:tabs>
          <w:tab w:val="left" w:pos="1843"/>
        </w:tabs>
        <w:jc w:val="both"/>
        <w:rPr>
          <w:sz w:val="20"/>
          <w:szCs w:val="20"/>
        </w:rPr>
      </w:pPr>
      <w:r w:rsidRPr="0028291C">
        <w:rPr>
          <w:sz w:val="20"/>
          <w:szCs w:val="20"/>
        </w:rPr>
        <w:t>CONTRAT</w:t>
      </w:r>
      <w:r w:rsidR="004B240C">
        <w:rPr>
          <w:sz w:val="20"/>
          <w:szCs w:val="20"/>
        </w:rPr>
        <w:t>ANTE – Município de Cotiporã</w:t>
      </w:r>
      <w:r w:rsidR="004B240C">
        <w:rPr>
          <w:sz w:val="20"/>
          <w:szCs w:val="20"/>
        </w:rPr>
        <w:tab/>
      </w:r>
      <w:r w:rsidR="004B240C">
        <w:rPr>
          <w:sz w:val="20"/>
          <w:szCs w:val="20"/>
        </w:rPr>
        <w:tab/>
      </w:r>
      <w:r w:rsidR="004B240C">
        <w:rPr>
          <w:sz w:val="20"/>
          <w:szCs w:val="20"/>
        </w:rPr>
        <w:tab/>
      </w:r>
      <w:r w:rsidRPr="0028291C">
        <w:rPr>
          <w:sz w:val="20"/>
          <w:szCs w:val="20"/>
        </w:rPr>
        <w:t>CONTRATADA</w:t>
      </w:r>
      <w:r w:rsidRPr="0028291C">
        <w:rPr>
          <w:b/>
          <w:sz w:val="20"/>
          <w:szCs w:val="20"/>
        </w:rPr>
        <w:tab/>
      </w:r>
      <w:proofErr w:type="spellStart"/>
      <w:r w:rsidR="00697EF7">
        <w:rPr>
          <w:sz w:val="20"/>
          <w:szCs w:val="20"/>
        </w:rPr>
        <w:t>Pedrones</w:t>
      </w:r>
      <w:proofErr w:type="spellEnd"/>
      <w:r w:rsidR="00697EF7">
        <w:rPr>
          <w:sz w:val="20"/>
          <w:szCs w:val="20"/>
        </w:rPr>
        <w:t xml:space="preserve"> Oficina Diesel </w:t>
      </w:r>
      <w:proofErr w:type="spellStart"/>
      <w:r w:rsidR="00697EF7">
        <w:rPr>
          <w:sz w:val="20"/>
          <w:szCs w:val="20"/>
        </w:rPr>
        <w:t>Ltda</w:t>
      </w:r>
      <w:proofErr w:type="spellEnd"/>
    </w:p>
    <w:p w14:paraId="53040C4B" w14:textId="66DFD91C" w:rsidR="0028291C" w:rsidRPr="0028291C" w:rsidRDefault="007B5BDA" w:rsidP="0028291C">
      <w:pPr>
        <w:tabs>
          <w:tab w:val="left" w:pos="1843"/>
        </w:tabs>
        <w:jc w:val="both"/>
        <w:rPr>
          <w:sz w:val="20"/>
          <w:szCs w:val="20"/>
        </w:rPr>
      </w:pPr>
      <w:proofErr w:type="spellStart"/>
      <w:r>
        <w:rPr>
          <w:b/>
          <w:sz w:val="20"/>
          <w:szCs w:val="20"/>
        </w:rPr>
        <w:t>Ivelton</w:t>
      </w:r>
      <w:proofErr w:type="spellEnd"/>
      <w:r>
        <w:rPr>
          <w:b/>
          <w:sz w:val="20"/>
          <w:szCs w:val="20"/>
        </w:rPr>
        <w:t xml:space="preserve"> Mateus </w:t>
      </w:r>
      <w:proofErr w:type="spellStart"/>
      <w:r>
        <w:rPr>
          <w:b/>
          <w:sz w:val="20"/>
          <w:szCs w:val="20"/>
        </w:rPr>
        <w:t>Zardo</w:t>
      </w:r>
      <w:proofErr w:type="spellEnd"/>
      <w:r w:rsidR="00351EF7">
        <w:rPr>
          <w:b/>
          <w:sz w:val="20"/>
          <w:szCs w:val="20"/>
        </w:rPr>
        <w:tab/>
      </w:r>
      <w:r w:rsidR="00351EF7">
        <w:rPr>
          <w:b/>
          <w:sz w:val="20"/>
          <w:szCs w:val="20"/>
        </w:rPr>
        <w:tab/>
      </w:r>
      <w:r w:rsidR="00D63704">
        <w:rPr>
          <w:sz w:val="20"/>
          <w:szCs w:val="20"/>
        </w:rPr>
        <w:tab/>
      </w:r>
      <w:r w:rsidR="0028291C" w:rsidRPr="0028291C">
        <w:rPr>
          <w:sz w:val="20"/>
          <w:szCs w:val="20"/>
        </w:rPr>
        <w:tab/>
      </w:r>
      <w:r w:rsidR="0028291C" w:rsidRPr="0028291C">
        <w:rPr>
          <w:sz w:val="20"/>
          <w:szCs w:val="20"/>
        </w:rPr>
        <w:tab/>
      </w:r>
      <w:proofErr w:type="spellStart"/>
      <w:r w:rsidR="00697EF7">
        <w:rPr>
          <w:b/>
          <w:sz w:val="20"/>
          <w:szCs w:val="20"/>
        </w:rPr>
        <w:t>Jucimar</w:t>
      </w:r>
      <w:proofErr w:type="spellEnd"/>
      <w:r w:rsidR="00697EF7">
        <w:rPr>
          <w:b/>
          <w:sz w:val="20"/>
          <w:szCs w:val="20"/>
        </w:rPr>
        <w:t xml:space="preserve"> </w:t>
      </w:r>
      <w:proofErr w:type="spellStart"/>
      <w:r w:rsidR="00697EF7">
        <w:rPr>
          <w:b/>
          <w:sz w:val="20"/>
          <w:szCs w:val="20"/>
        </w:rPr>
        <w:t>Salvetti</w:t>
      </w:r>
      <w:proofErr w:type="spellEnd"/>
    </w:p>
    <w:p w14:paraId="5D587748" w14:textId="22ABF808" w:rsidR="0028291C" w:rsidRPr="0028291C" w:rsidRDefault="00351EF7" w:rsidP="0028291C">
      <w:pPr>
        <w:tabs>
          <w:tab w:val="left" w:pos="1843"/>
        </w:tabs>
        <w:jc w:val="both"/>
        <w:rPr>
          <w:sz w:val="20"/>
          <w:szCs w:val="20"/>
        </w:rPr>
      </w:pPr>
      <w:r w:rsidRPr="0028291C">
        <w:rPr>
          <w:sz w:val="20"/>
          <w:szCs w:val="20"/>
        </w:rPr>
        <w:t xml:space="preserve">Prefeito </w:t>
      </w:r>
      <w:r w:rsidR="00A00855">
        <w:rPr>
          <w:sz w:val="20"/>
          <w:szCs w:val="20"/>
        </w:rPr>
        <w:t>De Cotiporã</w:t>
      </w:r>
      <w:r>
        <w:rPr>
          <w:sz w:val="20"/>
          <w:szCs w:val="20"/>
        </w:rPr>
        <w:tab/>
      </w:r>
      <w:r w:rsidR="0028291C" w:rsidRPr="0028291C">
        <w:rPr>
          <w:b/>
          <w:sz w:val="20"/>
          <w:szCs w:val="20"/>
        </w:rPr>
        <w:tab/>
      </w:r>
      <w:proofErr w:type="gramStart"/>
      <w:r w:rsidR="0028291C" w:rsidRPr="0028291C">
        <w:rPr>
          <w:b/>
          <w:sz w:val="20"/>
          <w:szCs w:val="20"/>
        </w:rPr>
        <w:tab/>
        <w:t xml:space="preserve">  </w:t>
      </w:r>
      <w:r w:rsidR="0028291C" w:rsidRPr="0028291C">
        <w:rPr>
          <w:b/>
          <w:sz w:val="20"/>
          <w:szCs w:val="20"/>
        </w:rPr>
        <w:tab/>
      </w:r>
      <w:proofErr w:type="gramEnd"/>
      <w:r w:rsidR="0028291C" w:rsidRPr="0028291C">
        <w:rPr>
          <w:b/>
          <w:sz w:val="20"/>
          <w:szCs w:val="20"/>
        </w:rPr>
        <w:tab/>
      </w:r>
      <w:r w:rsidR="0028291C" w:rsidRPr="0028291C">
        <w:rPr>
          <w:b/>
          <w:sz w:val="20"/>
          <w:szCs w:val="20"/>
        </w:rPr>
        <w:tab/>
      </w:r>
      <w:r w:rsidR="00697EF7">
        <w:rPr>
          <w:sz w:val="20"/>
          <w:szCs w:val="20"/>
        </w:rPr>
        <w:t>Sócio</w:t>
      </w:r>
      <w:r w:rsidR="007460C3" w:rsidRPr="007460C3">
        <w:rPr>
          <w:sz w:val="20"/>
          <w:szCs w:val="20"/>
        </w:rPr>
        <w:t xml:space="preserve"> A</w:t>
      </w:r>
      <w:r w:rsidR="00697EF7">
        <w:rPr>
          <w:sz w:val="20"/>
          <w:szCs w:val="20"/>
        </w:rPr>
        <w:t>dministrador</w:t>
      </w:r>
      <w:r w:rsidR="007460C3">
        <w:rPr>
          <w:b/>
          <w:sz w:val="20"/>
          <w:szCs w:val="20"/>
        </w:rPr>
        <w:t xml:space="preserve"> </w:t>
      </w:r>
      <w:r w:rsidR="0028291C" w:rsidRPr="0028291C">
        <w:rPr>
          <w:sz w:val="20"/>
          <w:szCs w:val="20"/>
        </w:rPr>
        <w:tab/>
      </w:r>
      <w:r w:rsidR="0028291C" w:rsidRPr="0028291C">
        <w:rPr>
          <w:sz w:val="20"/>
          <w:szCs w:val="20"/>
        </w:rPr>
        <w:tab/>
      </w:r>
      <w:r w:rsidR="0028291C" w:rsidRPr="0028291C">
        <w:rPr>
          <w:sz w:val="20"/>
          <w:szCs w:val="20"/>
        </w:rPr>
        <w:tab/>
      </w:r>
      <w:r w:rsidR="0028291C" w:rsidRPr="0028291C">
        <w:rPr>
          <w:sz w:val="20"/>
          <w:szCs w:val="20"/>
        </w:rPr>
        <w:tab/>
      </w:r>
      <w:r w:rsidR="0028291C" w:rsidRPr="0028291C">
        <w:rPr>
          <w:sz w:val="20"/>
          <w:szCs w:val="20"/>
        </w:rPr>
        <w:tab/>
      </w:r>
      <w:r w:rsidR="0028291C" w:rsidRPr="0028291C">
        <w:rPr>
          <w:sz w:val="20"/>
          <w:szCs w:val="20"/>
        </w:rPr>
        <w:tab/>
        <w:t xml:space="preserve">       </w:t>
      </w:r>
    </w:p>
    <w:p w14:paraId="580F5106" w14:textId="77777777" w:rsidR="00F670AC" w:rsidRDefault="00F670AC" w:rsidP="0028291C">
      <w:pPr>
        <w:tabs>
          <w:tab w:val="left" w:pos="1843"/>
        </w:tabs>
        <w:jc w:val="both"/>
        <w:rPr>
          <w:sz w:val="20"/>
          <w:szCs w:val="20"/>
          <w:u w:val="single"/>
        </w:rPr>
      </w:pPr>
    </w:p>
    <w:p w14:paraId="62154B21" w14:textId="62ACF649" w:rsidR="00F670AC" w:rsidRDefault="0028291C" w:rsidP="00931D0D">
      <w:pPr>
        <w:tabs>
          <w:tab w:val="left" w:pos="1843"/>
        </w:tabs>
        <w:jc w:val="both"/>
        <w:rPr>
          <w:sz w:val="20"/>
          <w:szCs w:val="20"/>
        </w:rPr>
      </w:pPr>
      <w:r w:rsidRPr="0028291C">
        <w:rPr>
          <w:sz w:val="20"/>
          <w:szCs w:val="20"/>
          <w:u w:val="single"/>
        </w:rPr>
        <w:t>Testemunhas</w:t>
      </w:r>
      <w:r w:rsidRPr="0028291C">
        <w:rPr>
          <w:sz w:val="20"/>
          <w:szCs w:val="20"/>
        </w:rPr>
        <w:t>:</w:t>
      </w:r>
    </w:p>
    <w:p w14:paraId="20712FDB" w14:textId="720709E8" w:rsidR="00931D0D" w:rsidRDefault="00931D0D" w:rsidP="00931D0D">
      <w:pPr>
        <w:tabs>
          <w:tab w:val="left" w:pos="1843"/>
        </w:tabs>
        <w:jc w:val="both"/>
        <w:rPr>
          <w:sz w:val="20"/>
          <w:szCs w:val="20"/>
        </w:rPr>
      </w:pPr>
    </w:p>
    <w:p w14:paraId="131409C9" w14:textId="77777777" w:rsidR="00C13A74" w:rsidRPr="00931D0D" w:rsidRDefault="00C13A74" w:rsidP="00931D0D">
      <w:pPr>
        <w:tabs>
          <w:tab w:val="left" w:pos="1843"/>
        </w:tabs>
        <w:jc w:val="both"/>
        <w:rPr>
          <w:sz w:val="20"/>
          <w:szCs w:val="20"/>
        </w:rPr>
      </w:pPr>
    </w:p>
    <w:p w14:paraId="65F02E0B" w14:textId="2AEB4EF4" w:rsidR="0028291C" w:rsidRPr="0028291C" w:rsidRDefault="0028291C" w:rsidP="0028291C">
      <w:pPr>
        <w:keepNext/>
        <w:outlineLvl w:val="3"/>
        <w:rPr>
          <w:b/>
          <w:sz w:val="20"/>
          <w:szCs w:val="20"/>
          <w:lang w:val="it-IT"/>
        </w:rPr>
      </w:pPr>
      <w:r w:rsidRPr="0028291C">
        <w:rPr>
          <w:b/>
          <w:sz w:val="20"/>
          <w:szCs w:val="20"/>
          <w:lang w:val="it-IT"/>
        </w:rPr>
        <w:t>Valdir Falcad</w:t>
      </w:r>
      <w:r w:rsidR="007B5BDA">
        <w:rPr>
          <w:b/>
          <w:sz w:val="20"/>
          <w:szCs w:val="20"/>
          <w:lang w:val="it-IT"/>
        </w:rPr>
        <w:t>e</w:t>
      </w:r>
      <w:r w:rsidRPr="0028291C">
        <w:rPr>
          <w:b/>
          <w:sz w:val="20"/>
          <w:szCs w:val="20"/>
          <w:lang w:val="it-IT"/>
        </w:rPr>
        <w:tab/>
      </w:r>
      <w:r w:rsidRPr="0028291C">
        <w:rPr>
          <w:b/>
          <w:sz w:val="20"/>
          <w:szCs w:val="20"/>
          <w:lang w:val="it-IT"/>
        </w:rPr>
        <w:tab/>
        <w:t xml:space="preserve"> </w:t>
      </w:r>
      <w:r>
        <w:rPr>
          <w:b/>
          <w:sz w:val="20"/>
          <w:szCs w:val="20"/>
          <w:lang w:val="it-IT"/>
        </w:rPr>
        <w:tab/>
      </w:r>
      <w:r w:rsidR="00C40316">
        <w:rPr>
          <w:b/>
          <w:sz w:val="20"/>
          <w:szCs w:val="20"/>
          <w:lang w:val="it-IT"/>
        </w:rPr>
        <w:t xml:space="preserve"> </w:t>
      </w:r>
      <w:r w:rsidR="007460C3">
        <w:rPr>
          <w:b/>
          <w:sz w:val="20"/>
          <w:szCs w:val="20"/>
          <w:lang w:val="it-IT"/>
        </w:rPr>
        <w:t>Valdirene Fátima Gobbi</w:t>
      </w:r>
      <w:r w:rsidR="007B5BDA">
        <w:rPr>
          <w:b/>
          <w:sz w:val="20"/>
          <w:szCs w:val="20"/>
          <w:lang w:val="it-IT"/>
        </w:rPr>
        <w:t xml:space="preserve">                        </w:t>
      </w:r>
      <w:r w:rsidR="00C13A74">
        <w:rPr>
          <w:b/>
          <w:sz w:val="20"/>
          <w:szCs w:val="20"/>
          <w:lang w:val="it-IT"/>
        </w:rPr>
        <w:t>Assessoria Juridica do Municipio</w:t>
      </w:r>
    </w:p>
    <w:p w14:paraId="4A233BE7" w14:textId="1086A1E5" w:rsidR="00BC616F" w:rsidRPr="00BC616F" w:rsidRDefault="0028291C" w:rsidP="00626FCB">
      <w:pPr>
        <w:rPr>
          <w:rFonts w:ascii="Arial Narrow" w:hAnsi="Arial Narrow"/>
          <w:szCs w:val="22"/>
        </w:rPr>
      </w:pPr>
      <w:r w:rsidRPr="0028291C">
        <w:rPr>
          <w:sz w:val="20"/>
          <w:szCs w:val="20"/>
        </w:rPr>
        <w:t>CPF/MF nº: 592.179.520-87</w:t>
      </w:r>
      <w:r w:rsidRPr="0028291C">
        <w:rPr>
          <w:iCs/>
          <w:sz w:val="20"/>
          <w:szCs w:val="20"/>
        </w:rPr>
        <w:tab/>
      </w:r>
      <w:r>
        <w:rPr>
          <w:iCs/>
          <w:sz w:val="20"/>
          <w:szCs w:val="20"/>
        </w:rPr>
        <w:t xml:space="preserve"> </w:t>
      </w:r>
      <w:r w:rsidRPr="0028291C">
        <w:rPr>
          <w:sz w:val="20"/>
          <w:szCs w:val="20"/>
        </w:rPr>
        <w:t xml:space="preserve">CPF/MF nº: </w:t>
      </w:r>
      <w:r w:rsidR="007460C3">
        <w:rPr>
          <w:sz w:val="20"/>
          <w:szCs w:val="20"/>
        </w:rPr>
        <w:t>046.742.910-38</w:t>
      </w:r>
      <w:r w:rsidRPr="0028291C">
        <w:rPr>
          <w:sz w:val="20"/>
          <w:szCs w:val="20"/>
        </w:rPr>
        <w:tab/>
        <w:t xml:space="preserve">      </w:t>
      </w:r>
      <w:r>
        <w:rPr>
          <w:sz w:val="20"/>
          <w:szCs w:val="20"/>
        </w:rPr>
        <w:t xml:space="preserve"> </w:t>
      </w:r>
      <w:r>
        <w:rPr>
          <w:sz w:val="20"/>
          <w:szCs w:val="20"/>
        </w:rPr>
        <w:tab/>
      </w:r>
      <w:r w:rsidR="00C13A74">
        <w:rPr>
          <w:sz w:val="20"/>
          <w:szCs w:val="20"/>
        </w:rPr>
        <w:t xml:space="preserve">                  </w:t>
      </w:r>
      <w:r w:rsidR="00C13A74" w:rsidRPr="00C13A74">
        <w:rPr>
          <w:b/>
          <w:sz w:val="20"/>
          <w:szCs w:val="20"/>
        </w:rPr>
        <w:t>de Cotiporã</w:t>
      </w:r>
    </w:p>
    <w:sectPr w:rsidR="00BC616F" w:rsidRPr="00BC616F" w:rsidSect="00656402">
      <w:headerReference w:type="default" r:id="rId8"/>
      <w:footerReference w:type="default" r:id="rId9"/>
      <w:pgSz w:w="11906" w:h="16838" w:code="9"/>
      <w:pgMar w:top="2517" w:right="849" w:bottom="1418" w:left="1134" w:header="709" w:footer="352"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5ADC93" w14:textId="77777777" w:rsidR="00712F45" w:rsidRDefault="00712F45" w:rsidP="00965D67">
      <w:r>
        <w:separator/>
      </w:r>
    </w:p>
  </w:endnote>
  <w:endnote w:type="continuationSeparator" w:id="0">
    <w:p w14:paraId="2857D048" w14:textId="77777777" w:rsidR="00712F45" w:rsidRDefault="00712F45"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haroni">
    <w:altName w:val="Times New Roman"/>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66842" w14:textId="77777777" w:rsidR="0001795B" w:rsidRPr="00F92327" w:rsidRDefault="0001795B" w:rsidP="00965D67">
    <w:pPr>
      <w:pStyle w:val="Rodap"/>
      <w:jc w:val="center"/>
      <w:rPr>
        <w:rFonts w:ascii="Arial Narrow" w:hAnsi="Arial Narrow" w:cs="Miriam Fixed"/>
        <w:sz w:val="20"/>
        <w:szCs w:val="20"/>
      </w:rPr>
    </w:pPr>
    <w:r w:rsidRPr="00F92327">
      <w:rPr>
        <w:rFonts w:ascii="Arial Narrow" w:hAnsi="Arial Narrow" w:cs="Miriam Fixed"/>
        <w:sz w:val="20"/>
        <w:szCs w:val="20"/>
      </w:rPr>
      <w:t xml:space="preserve">RUA SILVEIRA MARTINS, 163 – TELEFONE (54)3446 2800 – CNPJ: 90.898.487/0001-64 </w:t>
    </w:r>
  </w:p>
  <w:p w14:paraId="4BBA7BED" w14:textId="77777777" w:rsidR="0001795B" w:rsidRPr="00F92327" w:rsidRDefault="00712F45" w:rsidP="00965D67">
    <w:pPr>
      <w:pStyle w:val="Rodap"/>
      <w:jc w:val="center"/>
      <w:rPr>
        <w:rFonts w:ascii="Arial Narrow" w:hAnsi="Arial Narrow" w:cs="Miriam Fixed"/>
        <w:sz w:val="20"/>
        <w:szCs w:val="20"/>
        <w:lang w:val="en-US"/>
      </w:rPr>
    </w:pPr>
    <w:hyperlink r:id="rId1" w:history="1">
      <w:r w:rsidR="0001795B" w:rsidRPr="0022280E">
        <w:rPr>
          <w:rStyle w:val="Hyperlink"/>
          <w:rFonts w:ascii="Arial Narrow" w:hAnsi="Arial Narrow" w:cs="Miriam Fixed"/>
          <w:sz w:val="20"/>
          <w:szCs w:val="20"/>
          <w:lang w:val="en-US"/>
        </w:rPr>
        <w:t>www.cotipora.rs.gov.br</w:t>
      </w:r>
    </w:hyperlink>
    <w:r w:rsidR="0001795B">
      <w:rPr>
        <w:rFonts w:ascii="Arial Narrow" w:hAnsi="Arial Narrow" w:cs="Miriam Fixed"/>
        <w:sz w:val="20"/>
        <w:szCs w:val="20"/>
        <w:lang w:val="en-US"/>
      </w:rPr>
      <w:t xml:space="preserve"> </w:t>
    </w:r>
    <w:r w:rsidR="0001795B" w:rsidRPr="00F92327">
      <w:rPr>
        <w:rFonts w:ascii="Arial Narrow" w:hAnsi="Arial Narrow" w:cs="Miriam Fixed"/>
        <w:sz w:val="20"/>
        <w:szCs w:val="20"/>
        <w:lang w:val="en-US"/>
      </w:rPr>
      <w:t xml:space="preserve"> - CEP: 95.335-000 – COTIPORÃ/RS</w:t>
    </w:r>
    <w:r w:rsidR="0001795B">
      <w:rPr>
        <w:rFonts w:ascii="Arial Narrow" w:hAnsi="Arial Narrow" w:cs="Miriam Fixed"/>
        <w:sz w:val="20"/>
        <w:szCs w:val="20"/>
        <w:lang w:val="en-US"/>
      </w:rPr>
      <w:t>.</w:t>
    </w:r>
  </w:p>
  <w:p w14:paraId="4C3105AB" w14:textId="77777777" w:rsidR="0001795B" w:rsidRPr="0067203A" w:rsidRDefault="0001795B">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B5F9BD" w14:textId="77777777" w:rsidR="00712F45" w:rsidRDefault="00712F45" w:rsidP="00965D67">
      <w:r>
        <w:separator/>
      </w:r>
    </w:p>
  </w:footnote>
  <w:footnote w:type="continuationSeparator" w:id="0">
    <w:p w14:paraId="4F3055BE" w14:textId="77777777" w:rsidR="00712F45" w:rsidRDefault="00712F45"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10B25" w14:textId="77777777" w:rsidR="0001795B" w:rsidRPr="0084175A" w:rsidRDefault="0001795B" w:rsidP="006A1557">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3485737E" wp14:editId="7EAC7592">
          <wp:extent cx="5400040" cy="131699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7887408B" w14:textId="3CD0475F" w:rsidR="0001795B" w:rsidRPr="006A1557" w:rsidRDefault="0001795B" w:rsidP="006A155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223448"/>
    <w:multiLevelType w:val="hybridMultilevel"/>
    <w:tmpl w:val="8AF2D454"/>
    <w:lvl w:ilvl="0" w:tplc="5C0CB3A6">
      <w:start w:val="6"/>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0">
    <w:nsid w:val="03FA3BD2"/>
    <w:multiLevelType w:val="hybridMultilevel"/>
    <w:tmpl w:val="6A40BA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29D150A"/>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C0E2FD0"/>
    <w:multiLevelType w:val="multilevel"/>
    <w:tmpl w:val="13A4D0F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 w15:restartNumberingAfterBreak="0">
    <w:nsid w:val="4FC27B6D"/>
    <w:multiLevelType w:val="multilevel"/>
    <w:tmpl w:val="C884F84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54045DE6"/>
    <w:multiLevelType w:val="multilevel"/>
    <w:tmpl w:val="25709A5E"/>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55607B5F"/>
    <w:multiLevelType w:val="hybridMultilevel"/>
    <w:tmpl w:val="FF7277C0"/>
    <w:lvl w:ilvl="0" w:tplc="308CF98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15:restartNumberingAfterBreak="0">
    <w:nsid w:val="5D112A9F"/>
    <w:multiLevelType w:val="hybridMultilevel"/>
    <w:tmpl w:val="8CE4A54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28A2647"/>
    <w:multiLevelType w:val="hybridMultilevel"/>
    <w:tmpl w:val="EF6E119C"/>
    <w:lvl w:ilvl="0" w:tplc="0416000F">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1A1084E"/>
    <w:multiLevelType w:val="hybridMultilevel"/>
    <w:tmpl w:val="864E058E"/>
    <w:lvl w:ilvl="0" w:tplc="0416000F">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4" w15:restartNumberingAfterBreak="0">
    <w:nsid w:val="79DA6EA2"/>
    <w:multiLevelType w:val="singleLevel"/>
    <w:tmpl w:val="04160003"/>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2"/>
  </w:num>
  <w:num w:numId="3">
    <w:abstractNumId w:val="10"/>
  </w:num>
  <w:num w:numId="4">
    <w:abstractNumId w:val="3"/>
  </w:num>
  <w:num w:numId="5">
    <w:abstractNumId w:val="14"/>
  </w:num>
  <w:num w:numId="6">
    <w:abstractNumId w:val="4"/>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7"/>
  </w:num>
  <w:num w:numId="10">
    <w:abstractNumId w:val="9"/>
  </w:num>
  <w:num w:numId="11">
    <w:abstractNumId w:val="5"/>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6"/>
  </w:num>
  <w:num w:numId="15">
    <w:abstractNumId w:val="1"/>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65D67"/>
    <w:rsid w:val="00006AD2"/>
    <w:rsid w:val="0001795B"/>
    <w:rsid w:val="000349C1"/>
    <w:rsid w:val="000408DA"/>
    <w:rsid w:val="00042173"/>
    <w:rsid w:val="000434F2"/>
    <w:rsid w:val="00043F17"/>
    <w:rsid w:val="00063CED"/>
    <w:rsid w:val="00074155"/>
    <w:rsid w:val="0008465D"/>
    <w:rsid w:val="000A036C"/>
    <w:rsid w:val="000A692A"/>
    <w:rsid w:val="000B193A"/>
    <w:rsid w:val="000B4ED6"/>
    <w:rsid w:val="000C18F1"/>
    <w:rsid w:val="000C68A2"/>
    <w:rsid w:val="000D6326"/>
    <w:rsid w:val="000D777F"/>
    <w:rsid w:val="000D7E7A"/>
    <w:rsid w:val="000E2687"/>
    <w:rsid w:val="000E4743"/>
    <w:rsid w:val="000E535E"/>
    <w:rsid w:val="000F1E01"/>
    <w:rsid w:val="000F7A07"/>
    <w:rsid w:val="00100863"/>
    <w:rsid w:val="00112CD2"/>
    <w:rsid w:val="00113C8D"/>
    <w:rsid w:val="001221E1"/>
    <w:rsid w:val="0012624A"/>
    <w:rsid w:val="0012726C"/>
    <w:rsid w:val="00130309"/>
    <w:rsid w:val="00134132"/>
    <w:rsid w:val="00134260"/>
    <w:rsid w:val="00137700"/>
    <w:rsid w:val="00147667"/>
    <w:rsid w:val="001561AF"/>
    <w:rsid w:val="00172DFD"/>
    <w:rsid w:val="001812A0"/>
    <w:rsid w:val="00181672"/>
    <w:rsid w:val="00182FA9"/>
    <w:rsid w:val="00184630"/>
    <w:rsid w:val="0019251F"/>
    <w:rsid w:val="00195481"/>
    <w:rsid w:val="001A294E"/>
    <w:rsid w:val="001A3F6E"/>
    <w:rsid w:val="001A65F0"/>
    <w:rsid w:val="001B1923"/>
    <w:rsid w:val="001B22CD"/>
    <w:rsid w:val="001C3DAA"/>
    <w:rsid w:val="001C409E"/>
    <w:rsid w:val="001C6F14"/>
    <w:rsid w:val="001C72FD"/>
    <w:rsid w:val="001D4354"/>
    <w:rsid w:val="001E1672"/>
    <w:rsid w:val="001E51F8"/>
    <w:rsid w:val="001F62BC"/>
    <w:rsid w:val="00201125"/>
    <w:rsid w:val="00206728"/>
    <w:rsid w:val="00213C39"/>
    <w:rsid w:val="00213CA6"/>
    <w:rsid w:val="0021758B"/>
    <w:rsid w:val="00217A81"/>
    <w:rsid w:val="00220D36"/>
    <w:rsid w:val="00224504"/>
    <w:rsid w:val="00226037"/>
    <w:rsid w:val="0023218B"/>
    <w:rsid w:val="002327E9"/>
    <w:rsid w:val="0023337D"/>
    <w:rsid w:val="0024147C"/>
    <w:rsid w:val="00241A25"/>
    <w:rsid w:val="00245523"/>
    <w:rsid w:val="00251F0A"/>
    <w:rsid w:val="002611F0"/>
    <w:rsid w:val="00261B06"/>
    <w:rsid w:val="00262171"/>
    <w:rsid w:val="0027350D"/>
    <w:rsid w:val="00280D7C"/>
    <w:rsid w:val="0028291C"/>
    <w:rsid w:val="00283FF4"/>
    <w:rsid w:val="00290A50"/>
    <w:rsid w:val="00293DEC"/>
    <w:rsid w:val="002B4451"/>
    <w:rsid w:val="002B68B8"/>
    <w:rsid w:val="002D232E"/>
    <w:rsid w:val="002E27F7"/>
    <w:rsid w:val="002F0F0E"/>
    <w:rsid w:val="002F2EB5"/>
    <w:rsid w:val="00311DF6"/>
    <w:rsid w:val="00311ED2"/>
    <w:rsid w:val="00313896"/>
    <w:rsid w:val="0031526C"/>
    <w:rsid w:val="00321034"/>
    <w:rsid w:val="00325C71"/>
    <w:rsid w:val="00331744"/>
    <w:rsid w:val="003329DC"/>
    <w:rsid w:val="00334B9F"/>
    <w:rsid w:val="00336AD6"/>
    <w:rsid w:val="0034006A"/>
    <w:rsid w:val="003414D4"/>
    <w:rsid w:val="00343EF6"/>
    <w:rsid w:val="003461D7"/>
    <w:rsid w:val="00347B53"/>
    <w:rsid w:val="00351EF7"/>
    <w:rsid w:val="003540B9"/>
    <w:rsid w:val="00356C7A"/>
    <w:rsid w:val="00360326"/>
    <w:rsid w:val="00361B10"/>
    <w:rsid w:val="00370E4C"/>
    <w:rsid w:val="00371C85"/>
    <w:rsid w:val="0037789D"/>
    <w:rsid w:val="00386BAE"/>
    <w:rsid w:val="0038739D"/>
    <w:rsid w:val="00395380"/>
    <w:rsid w:val="00397EEE"/>
    <w:rsid w:val="003A5F1A"/>
    <w:rsid w:val="003B20F8"/>
    <w:rsid w:val="003C2A24"/>
    <w:rsid w:val="003C4477"/>
    <w:rsid w:val="003C52B8"/>
    <w:rsid w:val="003C7003"/>
    <w:rsid w:val="003D3971"/>
    <w:rsid w:val="003D66EF"/>
    <w:rsid w:val="003D7C25"/>
    <w:rsid w:val="003E16B5"/>
    <w:rsid w:val="003F17E8"/>
    <w:rsid w:val="003F2767"/>
    <w:rsid w:val="003F3421"/>
    <w:rsid w:val="003F43FD"/>
    <w:rsid w:val="00402A59"/>
    <w:rsid w:val="00406E83"/>
    <w:rsid w:val="00413965"/>
    <w:rsid w:val="00432890"/>
    <w:rsid w:val="00440910"/>
    <w:rsid w:val="004438C6"/>
    <w:rsid w:val="00447C23"/>
    <w:rsid w:val="0045339A"/>
    <w:rsid w:val="00454C29"/>
    <w:rsid w:val="00460830"/>
    <w:rsid w:val="00462115"/>
    <w:rsid w:val="00464FD9"/>
    <w:rsid w:val="00470EC6"/>
    <w:rsid w:val="00475B46"/>
    <w:rsid w:val="004849D9"/>
    <w:rsid w:val="004944E3"/>
    <w:rsid w:val="004A44CB"/>
    <w:rsid w:val="004A53A4"/>
    <w:rsid w:val="004A5C9F"/>
    <w:rsid w:val="004B240C"/>
    <w:rsid w:val="004C5670"/>
    <w:rsid w:val="004D4704"/>
    <w:rsid w:val="004D4745"/>
    <w:rsid w:val="004E486F"/>
    <w:rsid w:val="004F04DC"/>
    <w:rsid w:val="00502208"/>
    <w:rsid w:val="00534538"/>
    <w:rsid w:val="00535013"/>
    <w:rsid w:val="0054292E"/>
    <w:rsid w:val="00544403"/>
    <w:rsid w:val="00561109"/>
    <w:rsid w:val="00561866"/>
    <w:rsid w:val="00566966"/>
    <w:rsid w:val="005774A9"/>
    <w:rsid w:val="005806AE"/>
    <w:rsid w:val="00583752"/>
    <w:rsid w:val="00590D05"/>
    <w:rsid w:val="00593CDE"/>
    <w:rsid w:val="005969BA"/>
    <w:rsid w:val="005A005C"/>
    <w:rsid w:val="005A0210"/>
    <w:rsid w:val="005A04F5"/>
    <w:rsid w:val="005A4FD4"/>
    <w:rsid w:val="005B131D"/>
    <w:rsid w:val="005B59AA"/>
    <w:rsid w:val="005B7AED"/>
    <w:rsid w:val="005C49DE"/>
    <w:rsid w:val="005D0036"/>
    <w:rsid w:val="005D37BD"/>
    <w:rsid w:val="005E1223"/>
    <w:rsid w:val="005E1385"/>
    <w:rsid w:val="005E2D7B"/>
    <w:rsid w:val="005F19F0"/>
    <w:rsid w:val="005F1BFB"/>
    <w:rsid w:val="005F1EC8"/>
    <w:rsid w:val="005F53E0"/>
    <w:rsid w:val="005F5800"/>
    <w:rsid w:val="00603878"/>
    <w:rsid w:val="00603A83"/>
    <w:rsid w:val="0060799D"/>
    <w:rsid w:val="00612386"/>
    <w:rsid w:val="006167B2"/>
    <w:rsid w:val="006205C0"/>
    <w:rsid w:val="0062090A"/>
    <w:rsid w:val="00626F38"/>
    <w:rsid w:val="00626FCB"/>
    <w:rsid w:val="00632A01"/>
    <w:rsid w:val="00634917"/>
    <w:rsid w:val="00640269"/>
    <w:rsid w:val="00644A14"/>
    <w:rsid w:val="006452DA"/>
    <w:rsid w:val="00645899"/>
    <w:rsid w:val="006529A4"/>
    <w:rsid w:val="00653B6A"/>
    <w:rsid w:val="00656402"/>
    <w:rsid w:val="00660C96"/>
    <w:rsid w:val="00662227"/>
    <w:rsid w:val="00665856"/>
    <w:rsid w:val="0067203A"/>
    <w:rsid w:val="00673FFD"/>
    <w:rsid w:val="00675031"/>
    <w:rsid w:val="0069040D"/>
    <w:rsid w:val="00697EF7"/>
    <w:rsid w:val="006A1557"/>
    <w:rsid w:val="006A2140"/>
    <w:rsid w:val="006A7694"/>
    <w:rsid w:val="006B42E2"/>
    <w:rsid w:val="006B5DC2"/>
    <w:rsid w:val="006B6F76"/>
    <w:rsid w:val="006B7122"/>
    <w:rsid w:val="006B7A25"/>
    <w:rsid w:val="006C1A7B"/>
    <w:rsid w:val="006C3704"/>
    <w:rsid w:val="006D70BE"/>
    <w:rsid w:val="006E05A8"/>
    <w:rsid w:val="006E3795"/>
    <w:rsid w:val="006E5D33"/>
    <w:rsid w:val="006E7894"/>
    <w:rsid w:val="006F2428"/>
    <w:rsid w:val="006F752C"/>
    <w:rsid w:val="00705189"/>
    <w:rsid w:val="007057C0"/>
    <w:rsid w:val="00705B85"/>
    <w:rsid w:val="007070AD"/>
    <w:rsid w:val="00712F45"/>
    <w:rsid w:val="00713AAC"/>
    <w:rsid w:val="00717279"/>
    <w:rsid w:val="00717F4E"/>
    <w:rsid w:val="0073170C"/>
    <w:rsid w:val="00732DBD"/>
    <w:rsid w:val="00732E22"/>
    <w:rsid w:val="007330DD"/>
    <w:rsid w:val="0073311C"/>
    <w:rsid w:val="007370B9"/>
    <w:rsid w:val="00741F41"/>
    <w:rsid w:val="00744DAE"/>
    <w:rsid w:val="007460C3"/>
    <w:rsid w:val="00757602"/>
    <w:rsid w:val="00761E2B"/>
    <w:rsid w:val="007641D4"/>
    <w:rsid w:val="007671A2"/>
    <w:rsid w:val="00767A8C"/>
    <w:rsid w:val="00772161"/>
    <w:rsid w:val="00783E37"/>
    <w:rsid w:val="0078641D"/>
    <w:rsid w:val="00787857"/>
    <w:rsid w:val="00791C90"/>
    <w:rsid w:val="00793267"/>
    <w:rsid w:val="0079343E"/>
    <w:rsid w:val="00793A74"/>
    <w:rsid w:val="007A4498"/>
    <w:rsid w:val="007B5B85"/>
    <w:rsid w:val="007B5BDA"/>
    <w:rsid w:val="007C30FF"/>
    <w:rsid w:val="007C6C09"/>
    <w:rsid w:val="007E1C30"/>
    <w:rsid w:val="007E2706"/>
    <w:rsid w:val="007F0230"/>
    <w:rsid w:val="007F293B"/>
    <w:rsid w:val="007F56F0"/>
    <w:rsid w:val="0080523B"/>
    <w:rsid w:val="0080745D"/>
    <w:rsid w:val="00811AEB"/>
    <w:rsid w:val="0081764D"/>
    <w:rsid w:val="00820261"/>
    <w:rsid w:val="008224E7"/>
    <w:rsid w:val="00823730"/>
    <w:rsid w:val="00825766"/>
    <w:rsid w:val="00831025"/>
    <w:rsid w:val="008367F4"/>
    <w:rsid w:val="0084175A"/>
    <w:rsid w:val="00852AF0"/>
    <w:rsid w:val="008550D0"/>
    <w:rsid w:val="008649ED"/>
    <w:rsid w:val="0088271D"/>
    <w:rsid w:val="00882B4C"/>
    <w:rsid w:val="00883530"/>
    <w:rsid w:val="00890A65"/>
    <w:rsid w:val="00892162"/>
    <w:rsid w:val="008931A3"/>
    <w:rsid w:val="008A0155"/>
    <w:rsid w:val="008A66CB"/>
    <w:rsid w:val="008A7C5E"/>
    <w:rsid w:val="008C3C50"/>
    <w:rsid w:val="008D379A"/>
    <w:rsid w:val="008E2C27"/>
    <w:rsid w:val="008E7B83"/>
    <w:rsid w:val="008F13DF"/>
    <w:rsid w:val="008F471D"/>
    <w:rsid w:val="00907F50"/>
    <w:rsid w:val="00911283"/>
    <w:rsid w:val="009126D3"/>
    <w:rsid w:val="00922C0B"/>
    <w:rsid w:val="00923151"/>
    <w:rsid w:val="00923D0E"/>
    <w:rsid w:val="00924AE9"/>
    <w:rsid w:val="00925443"/>
    <w:rsid w:val="009259D1"/>
    <w:rsid w:val="00926D8F"/>
    <w:rsid w:val="00926E55"/>
    <w:rsid w:val="0093143C"/>
    <w:rsid w:val="00931D0D"/>
    <w:rsid w:val="009337C2"/>
    <w:rsid w:val="00934585"/>
    <w:rsid w:val="00934B43"/>
    <w:rsid w:val="00943D5F"/>
    <w:rsid w:val="009452B1"/>
    <w:rsid w:val="009551BB"/>
    <w:rsid w:val="0095584C"/>
    <w:rsid w:val="00962962"/>
    <w:rsid w:val="00965D67"/>
    <w:rsid w:val="00974736"/>
    <w:rsid w:val="00976A99"/>
    <w:rsid w:val="00983B48"/>
    <w:rsid w:val="00987D36"/>
    <w:rsid w:val="00991D79"/>
    <w:rsid w:val="009A6619"/>
    <w:rsid w:val="009B43ED"/>
    <w:rsid w:val="009C1B34"/>
    <w:rsid w:val="009E1F61"/>
    <w:rsid w:val="009E6CDB"/>
    <w:rsid w:val="009E6CDD"/>
    <w:rsid w:val="009E6FB4"/>
    <w:rsid w:val="009F6D7A"/>
    <w:rsid w:val="00A00855"/>
    <w:rsid w:val="00A11C1C"/>
    <w:rsid w:val="00A2079B"/>
    <w:rsid w:val="00A26FFA"/>
    <w:rsid w:val="00A379AB"/>
    <w:rsid w:val="00A5166A"/>
    <w:rsid w:val="00A52879"/>
    <w:rsid w:val="00A62FF2"/>
    <w:rsid w:val="00A64414"/>
    <w:rsid w:val="00A65F03"/>
    <w:rsid w:val="00A73AC8"/>
    <w:rsid w:val="00A768FA"/>
    <w:rsid w:val="00A93F60"/>
    <w:rsid w:val="00A9460F"/>
    <w:rsid w:val="00AB00B0"/>
    <w:rsid w:val="00AB17C6"/>
    <w:rsid w:val="00AC0A6F"/>
    <w:rsid w:val="00AE3E04"/>
    <w:rsid w:val="00AE48CB"/>
    <w:rsid w:val="00AF1725"/>
    <w:rsid w:val="00AF1FD5"/>
    <w:rsid w:val="00AF2AC0"/>
    <w:rsid w:val="00AF6EAF"/>
    <w:rsid w:val="00B138A6"/>
    <w:rsid w:val="00B153A3"/>
    <w:rsid w:val="00B16AB4"/>
    <w:rsid w:val="00B210BF"/>
    <w:rsid w:val="00B251C0"/>
    <w:rsid w:val="00B51133"/>
    <w:rsid w:val="00B51D5E"/>
    <w:rsid w:val="00B5473E"/>
    <w:rsid w:val="00B60B3F"/>
    <w:rsid w:val="00B626D1"/>
    <w:rsid w:val="00B70015"/>
    <w:rsid w:val="00B72BE7"/>
    <w:rsid w:val="00B84B62"/>
    <w:rsid w:val="00B86271"/>
    <w:rsid w:val="00B920F7"/>
    <w:rsid w:val="00B9278F"/>
    <w:rsid w:val="00B94B87"/>
    <w:rsid w:val="00BA3A10"/>
    <w:rsid w:val="00BA64DB"/>
    <w:rsid w:val="00BA7E59"/>
    <w:rsid w:val="00BB2B8B"/>
    <w:rsid w:val="00BB5751"/>
    <w:rsid w:val="00BB73F6"/>
    <w:rsid w:val="00BC10CD"/>
    <w:rsid w:val="00BC1B93"/>
    <w:rsid w:val="00BC616F"/>
    <w:rsid w:val="00BE3627"/>
    <w:rsid w:val="00BE434F"/>
    <w:rsid w:val="00BF0944"/>
    <w:rsid w:val="00BF595A"/>
    <w:rsid w:val="00BF727C"/>
    <w:rsid w:val="00C01EDC"/>
    <w:rsid w:val="00C072A8"/>
    <w:rsid w:val="00C125C2"/>
    <w:rsid w:val="00C13A74"/>
    <w:rsid w:val="00C325B9"/>
    <w:rsid w:val="00C344C4"/>
    <w:rsid w:val="00C40316"/>
    <w:rsid w:val="00C431DA"/>
    <w:rsid w:val="00C43946"/>
    <w:rsid w:val="00C44250"/>
    <w:rsid w:val="00C565FF"/>
    <w:rsid w:val="00C61BC1"/>
    <w:rsid w:val="00C6405D"/>
    <w:rsid w:val="00C64B71"/>
    <w:rsid w:val="00C70823"/>
    <w:rsid w:val="00C712A1"/>
    <w:rsid w:val="00C81B5B"/>
    <w:rsid w:val="00C85192"/>
    <w:rsid w:val="00C87CE6"/>
    <w:rsid w:val="00C91CBF"/>
    <w:rsid w:val="00C9689B"/>
    <w:rsid w:val="00CA10D6"/>
    <w:rsid w:val="00CB0C29"/>
    <w:rsid w:val="00CB2CB9"/>
    <w:rsid w:val="00CB6681"/>
    <w:rsid w:val="00CC15AC"/>
    <w:rsid w:val="00CD36C6"/>
    <w:rsid w:val="00CD7BC5"/>
    <w:rsid w:val="00CE1C93"/>
    <w:rsid w:val="00CF0111"/>
    <w:rsid w:val="00CF28D3"/>
    <w:rsid w:val="00CF5A59"/>
    <w:rsid w:val="00CF5A76"/>
    <w:rsid w:val="00D00DB0"/>
    <w:rsid w:val="00D012E1"/>
    <w:rsid w:val="00D04D36"/>
    <w:rsid w:val="00D136F2"/>
    <w:rsid w:val="00D1427D"/>
    <w:rsid w:val="00D15DAF"/>
    <w:rsid w:val="00D2457D"/>
    <w:rsid w:val="00D24BB6"/>
    <w:rsid w:val="00D357EA"/>
    <w:rsid w:val="00D35D26"/>
    <w:rsid w:val="00D4115A"/>
    <w:rsid w:val="00D4595C"/>
    <w:rsid w:val="00D475B5"/>
    <w:rsid w:val="00D51106"/>
    <w:rsid w:val="00D54297"/>
    <w:rsid w:val="00D57619"/>
    <w:rsid w:val="00D63704"/>
    <w:rsid w:val="00D73D5F"/>
    <w:rsid w:val="00D76A7D"/>
    <w:rsid w:val="00D84986"/>
    <w:rsid w:val="00D90D6F"/>
    <w:rsid w:val="00DB0CA7"/>
    <w:rsid w:val="00DB3AE0"/>
    <w:rsid w:val="00DB46B9"/>
    <w:rsid w:val="00DB5B5E"/>
    <w:rsid w:val="00DB6656"/>
    <w:rsid w:val="00DC0347"/>
    <w:rsid w:val="00DC7EAD"/>
    <w:rsid w:val="00DD791E"/>
    <w:rsid w:val="00DE068C"/>
    <w:rsid w:val="00DE4E1C"/>
    <w:rsid w:val="00DF2211"/>
    <w:rsid w:val="00DF3CD6"/>
    <w:rsid w:val="00DF5421"/>
    <w:rsid w:val="00DF787B"/>
    <w:rsid w:val="00E0672B"/>
    <w:rsid w:val="00E16DD5"/>
    <w:rsid w:val="00E25E57"/>
    <w:rsid w:val="00E302C0"/>
    <w:rsid w:val="00E303BD"/>
    <w:rsid w:val="00E34B98"/>
    <w:rsid w:val="00E365F0"/>
    <w:rsid w:val="00E43689"/>
    <w:rsid w:val="00E45E27"/>
    <w:rsid w:val="00E54327"/>
    <w:rsid w:val="00E63E79"/>
    <w:rsid w:val="00E74BC6"/>
    <w:rsid w:val="00E778A3"/>
    <w:rsid w:val="00E9005C"/>
    <w:rsid w:val="00E90362"/>
    <w:rsid w:val="00EA343D"/>
    <w:rsid w:val="00EA5A33"/>
    <w:rsid w:val="00EC0872"/>
    <w:rsid w:val="00EC1545"/>
    <w:rsid w:val="00EC587B"/>
    <w:rsid w:val="00EE2B3A"/>
    <w:rsid w:val="00EE4A2A"/>
    <w:rsid w:val="00EE70D4"/>
    <w:rsid w:val="00EF1297"/>
    <w:rsid w:val="00EF3EE3"/>
    <w:rsid w:val="00EF4932"/>
    <w:rsid w:val="00EF4B3B"/>
    <w:rsid w:val="00EF61F4"/>
    <w:rsid w:val="00EF7CDA"/>
    <w:rsid w:val="00EF7CE3"/>
    <w:rsid w:val="00F008D9"/>
    <w:rsid w:val="00F04B29"/>
    <w:rsid w:val="00F058F6"/>
    <w:rsid w:val="00F1220C"/>
    <w:rsid w:val="00F17CDB"/>
    <w:rsid w:val="00F200C0"/>
    <w:rsid w:val="00F216D5"/>
    <w:rsid w:val="00F22A1E"/>
    <w:rsid w:val="00F23D49"/>
    <w:rsid w:val="00F25922"/>
    <w:rsid w:val="00F25BA3"/>
    <w:rsid w:val="00F41681"/>
    <w:rsid w:val="00F41D5C"/>
    <w:rsid w:val="00F437AF"/>
    <w:rsid w:val="00F43DC8"/>
    <w:rsid w:val="00F46CB2"/>
    <w:rsid w:val="00F57DB7"/>
    <w:rsid w:val="00F670AC"/>
    <w:rsid w:val="00F67EA5"/>
    <w:rsid w:val="00F71959"/>
    <w:rsid w:val="00F73098"/>
    <w:rsid w:val="00F7520E"/>
    <w:rsid w:val="00F81C22"/>
    <w:rsid w:val="00F91D5A"/>
    <w:rsid w:val="00F92327"/>
    <w:rsid w:val="00F92669"/>
    <w:rsid w:val="00FA422E"/>
    <w:rsid w:val="00FB1E27"/>
    <w:rsid w:val="00FC210D"/>
    <w:rsid w:val="00FD3774"/>
    <w:rsid w:val="00FD3A68"/>
    <w:rsid w:val="00FD5C85"/>
    <w:rsid w:val="00FE1175"/>
    <w:rsid w:val="00FE1A65"/>
    <w:rsid w:val="00FE2EC7"/>
    <w:rsid w:val="00FE3F6D"/>
    <w:rsid w:val="00FE5400"/>
    <w:rsid w:val="00FE5E92"/>
    <w:rsid w:val="00FE69D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A8B524"/>
  <w15:docId w15:val="{CE211DB5-E162-4DBB-983F-14227BC78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C64B7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F46CB2"/>
    <w:pPr>
      <w:keepNext/>
      <w:tabs>
        <w:tab w:val="num" w:pos="576"/>
      </w:tabs>
      <w:suppressAutoHyphens/>
      <w:ind w:right="-803"/>
      <w:jc w:val="center"/>
      <w:outlineLvl w:val="1"/>
    </w:pPr>
    <w:rPr>
      <w:rFonts w:ascii="Arial Black" w:hAnsi="Arial Black"/>
      <w:b/>
      <w:sz w:val="22"/>
      <w:szCs w:val="20"/>
      <w:lang w:eastAsia="ar-SA"/>
    </w:rPr>
  </w:style>
  <w:style w:type="paragraph" w:styleId="Ttulo3">
    <w:name w:val="heading 3"/>
    <w:basedOn w:val="Normal"/>
    <w:next w:val="Normal"/>
    <w:link w:val="Ttulo3Char"/>
    <w:uiPriority w:val="9"/>
    <w:unhideWhenUsed/>
    <w:qFormat/>
    <w:rsid w:val="00BC616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AB00B0"/>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BC616F"/>
    <w:pPr>
      <w:keepNext/>
      <w:keepLines/>
      <w:spacing w:before="200"/>
      <w:outlineLvl w:val="4"/>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
    <w:semiHidden/>
    <w:unhideWhenUsed/>
    <w:qFormat/>
    <w:rsid w:val="00C64B71"/>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BC616F"/>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BC616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64B71"/>
    <w:rPr>
      <w:rFonts w:asciiTheme="majorHAnsi" w:eastAsiaTheme="majorEastAsia" w:hAnsiTheme="majorHAnsi" w:cstheme="majorBidi"/>
      <w:b/>
      <w:bCs/>
      <w:color w:val="365F91" w:themeColor="accent1" w:themeShade="BF"/>
      <w:sz w:val="28"/>
      <w:szCs w:val="28"/>
      <w:lang w:eastAsia="pt-BR"/>
    </w:rPr>
  </w:style>
  <w:style w:type="character" w:customStyle="1" w:styleId="Ttulo2Char">
    <w:name w:val="Título 2 Char"/>
    <w:basedOn w:val="Fontepargpadro"/>
    <w:link w:val="Ttulo2"/>
    <w:rsid w:val="00F46CB2"/>
    <w:rPr>
      <w:rFonts w:ascii="Arial Black" w:eastAsia="Times New Roman" w:hAnsi="Arial Black" w:cs="Times New Roman"/>
      <w:b/>
      <w:szCs w:val="20"/>
      <w:lang w:eastAsia="ar-SA"/>
    </w:rPr>
  </w:style>
  <w:style w:type="character" w:customStyle="1" w:styleId="Ttulo3Char">
    <w:name w:val="Título 3 Char"/>
    <w:basedOn w:val="Fontepargpadro"/>
    <w:link w:val="Ttulo3"/>
    <w:uiPriority w:val="9"/>
    <w:rsid w:val="00BC616F"/>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uiPriority w:val="9"/>
    <w:rsid w:val="00AB00B0"/>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rsid w:val="00BC616F"/>
    <w:rPr>
      <w:rFonts w:asciiTheme="majorHAnsi" w:eastAsiaTheme="majorEastAsia" w:hAnsiTheme="majorHAnsi" w:cstheme="majorBidi"/>
      <w:color w:val="243F60" w:themeColor="accent1" w:themeShade="7F"/>
      <w:sz w:val="24"/>
      <w:szCs w:val="24"/>
      <w:lang w:eastAsia="pt-BR"/>
    </w:rPr>
  </w:style>
  <w:style w:type="character" w:customStyle="1" w:styleId="Ttulo7Char">
    <w:name w:val="Título 7 Char"/>
    <w:basedOn w:val="Fontepargpadro"/>
    <w:link w:val="Ttulo7"/>
    <w:uiPriority w:val="9"/>
    <w:semiHidden/>
    <w:rsid w:val="00C64B71"/>
    <w:rPr>
      <w:rFonts w:asciiTheme="majorHAnsi" w:eastAsiaTheme="majorEastAsia" w:hAnsiTheme="majorHAnsi" w:cstheme="majorBidi"/>
      <w:i/>
      <w:iCs/>
      <w:color w:val="404040" w:themeColor="text1" w:themeTint="BF"/>
      <w:sz w:val="24"/>
      <w:szCs w:val="24"/>
      <w:lang w:eastAsia="pt-BR"/>
    </w:rPr>
  </w:style>
  <w:style w:type="character" w:customStyle="1" w:styleId="Ttulo8Char">
    <w:name w:val="Título 8 Char"/>
    <w:basedOn w:val="Fontepargpadro"/>
    <w:link w:val="Ttulo8"/>
    <w:uiPriority w:val="9"/>
    <w:semiHidden/>
    <w:rsid w:val="00BC616F"/>
    <w:rPr>
      <w:rFonts w:asciiTheme="majorHAnsi" w:eastAsiaTheme="majorEastAsia" w:hAnsiTheme="majorHAnsi" w:cstheme="majorBidi"/>
      <w:color w:val="404040" w:themeColor="text1" w:themeTint="BF"/>
      <w:sz w:val="20"/>
      <w:szCs w:val="20"/>
      <w:lang w:eastAsia="pt-BR"/>
    </w:rPr>
  </w:style>
  <w:style w:type="character" w:customStyle="1" w:styleId="Ttulo9Char">
    <w:name w:val="Título 9 Char"/>
    <w:basedOn w:val="Fontepargpadro"/>
    <w:link w:val="Ttulo9"/>
    <w:uiPriority w:val="9"/>
    <w:semiHidden/>
    <w:rsid w:val="00BC616F"/>
    <w:rPr>
      <w:rFonts w:asciiTheme="majorHAnsi" w:eastAsiaTheme="majorEastAsia" w:hAnsiTheme="majorHAnsi" w:cstheme="majorBidi"/>
      <w:i/>
      <w:iCs/>
      <w:color w:val="404040" w:themeColor="text1" w:themeTint="BF"/>
      <w:sz w:val="20"/>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FA422E"/>
    <w:pPr>
      <w:ind w:right="-803"/>
      <w:jc w:val="center"/>
    </w:pPr>
    <w:rPr>
      <w:b/>
      <w:szCs w:val="20"/>
    </w:rPr>
  </w:style>
  <w:style w:type="character" w:customStyle="1" w:styleId="TtuloChar">
    <w:name w:val="Título Char"/>
    <w:basedOn w:val="Fontepargpadro"/>
    <w:link w:val="Ttulo"/>
    <w:uiPriority w:val="99"/>
    <w:rsid w:val="00FA422E"/>
    <w:rPr>
      <w:rFonts w:ascii="Times New Roman" w:eastAsia="Times New Roman" w:hAnsi="Times New Roman" w:cs="Times New Roman"/>
      <w:b/>
      <w:sz w:val="24"/>
      <w:szCs w:val="20"/>
      <w:lang w:eastAsia="pt-BR"/>
    </w:rPr>
  </w:style>
  <w:style w:type="paragraph" w:customStyle="1" w:styleId="Textoembloco1">
    <w:name w:val="Texto em bloco1"/>
    <w:basedOn w:val="Normal"/>
    <w:rsid w:val="00F46C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ind w:left="-284" w:right="-423"/>
      <w:jc w:val="both"/>
    </w:pPr>
    <w:rPr>
      <w:rFonts w:ascii="Arial" w:hAnsi="Arial"/>
      <w:sz w:val="21"/>
      <w:szCs w:val="20"/>
      <w:lang w:eastAsia="ar-SA"/>
    </w:rPr>
  </w:style>
  <w:style w:type="paragraph" w:customStyle="1" w:styleId="Corpodetexto31">
    <w:name w:val="Corpo de texto 31"/>
    <w:basedOn w:val="Normal"/>
    <w:rsid w:val="00F46CB2"/>
    <w:pPr>
      <w:suppressAutoHyphens/>
      <w:spacing w:line="240" w:lineRule="atLeast"/>
      <w:ind w:right="-5"/>
      <w:jc w:val="both"/>
    </w:pPr>
    <w:rPr>
      <w:rFonts w:ascii="Arial" w:hAnsi="Arial"/>
      <w:b/>
      <w:szCs w:val="20"/>
      <w:lang w:eastAsia="ar-SA"/>
    </w:rPr>
  </w:style>
  <w:style w:type="paragraph" w:styleId="Corpodetexto">
    <w:name w:val="Body Text"/>
    <w:basedOn w:val="Normal"/>
    <w:link w:val="CorpodetextoChar"/>
    <w:rsid w:val="00AB00B0"/>
    <w:pPr>
      <w:suppressAutoHyphens/>
      <w:spacing w:after="120"/>
    </w:pPr>
    <w:rPr>
      <w:sz w:val="20"/>
      <w:szCs w:val="20"/>
      <w:lang w:eastAsia="ar-SA"/>
    </w:rPr>
  </w:style>
  <w:style w:type="character" w:customStyle="1" w:styleId="CorpodetextoChar">
    <w:name w:val="Corpo de texto Char"/>
    <w:basedOn w:val="Fontepargpadro"/>
    <w:link w:val="Corpodetexto"/>
    <w:rsid w:val="00AB00B0"/>
    <w:rPr>
      <w:rFonts w:ascii="Times New Roman" w:eastAsia="Times New Roman" w:hAnsi="Times New Roman" w:cs="Times New Roman"/>
      <w:sz w:val="20"/>
      <w:szCs w:val="20"/>
      <w:lang w:eastAsia="ar-SA"/>
    </w:rPr>
  </w:style>
  <w:style w:type="paragraph" w:styleId="Subttulo">
    <w:name w:val="Subtitle"/>
    <w:basedOn w:val="Normal"/>
    <w:next w:val="Corpodetexto"/>
    <w:link w:val="SubttuloChar"/>
    <w:qFormat/>
    <w:rsid w:val="00AB00B0"/>
    <w:pPr>
      <w:suppressAutoHyphens/>
      <w:ind w:firstLine="1418"/>
    </w:pPr>
    <w:rPr>
      <w:szCs w:val="20"/>
      <w:lang w:eastAsia="ar-SA"/>
    </w:rPr>
  </w:style>
  <w:style w:type="character" w:customStyle="1" w:styleId="SubttuloChar">
    <w:name w:val="Subtítulo Char"/>
    <w:basedOn w:val="Fontepargpadro"/>
    <w:link w:val="Subttulo"/>
    <w:rsid w:val="00AB00B0"/>
    <w:rPr>
      <w:rFonts w:ascii="Times New Roman" w:eastAsia="Times New Roman" w:hAnsi="Times New Roman" w:cs="Times New Roman"/>
      <w:sz w:val="24"/>
      <w:szCs w:val="20"/>
      <w:lang w:eastAsia="ar-SA"/>
    </w:rPr>
  </w:style>
  <w:style w:type="paragraph" w:customStyle="1" w:styleId="Corpodetexto21">
    <w:name w:val="Corpo de texto 21"/>
    <w:basedOn w:val="Normal"/>
    <w:rsid w:val="00AB00B0"/>
    <w:pPr>
      <w:suppressAutoHyphens/>
      <w:jc w:val="both"/>
    </w:pPr>
    <w:rPr>
      <w:b/>
      <w:sz w:val="23"/>
      <w:szCs w:val="20"/>
      <w:lang w:eastAsia="ar-SA"/>
    </w:rPr>
  </w:style>
  <w:style w:type="paragraph" w:styleId="Recuodecorpodetexto">
    <w:name w:val="Body Text Indent"/>
    <w:basedOn w:val="Normal"/>
    <w:link w:val="RecuodecorpodetextoChar"/>
    <w:rsid w:val="00AB00B0"/>
    <w:pPr>
      <w:suppressAutoHyphens/>
      <w:spacing w:after="120"/>
      <w:ind w:left="283"/>
    </w:pPr>
    <w:rPr>
      <w:sz w:val="20"/>
      <w:szCs w:val="20"/>
      <w:lang w:eastAsia="ar-SA"/>
    </w:rPr>
  </w:style>
  <w:style w:type="character" w:customStyle="1" w:styleId="RecuodecorpodetextoChar">
    <w:name w:val="Recuo de corpo de texto Char"/>
    <w:basedOn w:val="Fontepargpadro"/>
    <w:link w:val="Recuodecorpodetexto"/>
    <w:rsid w:val="00AB00B0"/>
    <w:rPr>
      <w:rFonts w:ascii="Times New Roman" w:eastAsia="Times New Roman" w:hAnsi="Times New Roman" w:cs="Times New Roman"/>
      <w:sz w:val="20"/>
      <w:szCs w:val="20"/>
      <w:lang w:eastAsia="ar-SA"/>
    </w:rPr>
  </w:style>
  <w:style w:type="paragraph" w:styleId="NormalWeb">
    <w:name w:val="Normal (Web)"/>
    <w:basedOn w:val="Normal"/>
    <w:uiPriority w:val="99"/>
    <w:rsid w:val="00AB00B0"/>
    <w:pPr>
      <w:suppressAutoHyphens/>
      <w:spacing w:before="100" w:after="100"/>
    </w:pPr>
    <w:rPr>
      <w:rFonts w:ascii="Verdana" w:hAnsi="Verdana"/>
      <w:lang w:eastAsia="ar-SA"/>
    </w:rPr>
  </w:style>
  <w:style w:type="paragraph" w:styleId="Recuodecorpodetexto3">
    <w:name w:val="Body Text Indent 3"/>
    <w:basedOn w:val="Normal"/>
    <w:link w:val="Recuodecorpodetexto3Char"/>
    <w:rsid w:val="00AB00B0"/>
    <w:pPr>
      <w:suppressAutoHyphens/>
      <w:spacing w:after="120"/>
      <w:ind w:left="283"/>
    </w:pPr>
    <w:rPr>
      <w:sz w:val="16"/>
      <w:szCs w:val="16"/>
      <w:lang w:eastAsia="ar-SA"/>
    </w:rPr>
  </w:style>
  <w:style w:type="character" w:customStyle="1" w:styleId="Recuodecorpodetexto3Char">
    <w:name w:val="Recuo de corpo de texto 3 Char"/>
    <w:basedOn w:val="Fontepargpadro"/>
    <w:link w:val="Recuodecorpodetexto3"/>
    <w:rsid w:val="00AB00B0"/>
    <w:rPr>
      <w:rFonts w:ascii="Times New Roman" w:eastAsia="Times New Roman" w:hAnsi="Times New Roman" w:cs="Times New Roman"/>
      <w:sz w:val="16"/>
      <w:szCs w:val="16"/>
      <w:lang w:eastAsia="ar-SA"/>
    </w:rPr>
  </w:style>
  <w:style w:type="character" w:styleId="Hyperlink">
    <w:name w:val="Hyperlink"/>
    <w:uiPriority w:val="99"/>
    <w:rsid w:val="00AB00B0"/>
    <w:rPr>
      <w:color w:val="0000FF"/>
      <w:u w:val="single"/>
    </w:rPr>
  </w:style>
  <w:style w:type="paragraph" w:styleId="Corpodetexto2">
    <w:name w:val="Body Text 2"/>
    <w:basedOn w:val="Normal"/>
    <w:link w:val="Corpodetexto2Char"/>
    <w:rsid w:val="00AB00B0"/>
    <w:pPr>
      <w:suppressAutoHyphens/>
      <w:spacing w:after="120" w:line="480" w:lineRule="auto"/>
    </w:pPr>
    <w:rPr>
      <w:sz w:val="20"/>
      <w:szCs w:val="20"/>
      <w:lang w:eastAsia="ar-SA"/>
    </w:rPr>
  </w:style>
  <w:style w:type="character" w:customStyle="1" w:styleId="Corpodetexto2Char">
    <w:name w:val="Corpo de texto 2 Char"/>
    <w:basedOn w:val="Fontepargpadro"/>
    <w:link w:val="Corpodetexto2"/>
    <w:rsid w:val="00AB00B0"/>
    <w:rPr>
      <w:rFonts w:ascii="Times New Roman" w:eastAsia="Times New Roman" w:hAnsi="Times New Roman" w:cs="Times New Roman"/>
      <w:sz w:val="20"/>
      <w:szCs w:val="20"/>
      <w:lang w:eastAsia="ar-SA"/>
    </w:rPr>
  </w:style>
  <w:style w:type="paragraph" w:customStyle="1" w:styleId="Recuonormal1">
    <w:name w:val="Recuo normal1"/>
    <w:basedOn w:val="Normal"/>
    <w:rsid w:val="00C64B71"/>
    <w:pPr>
      <w:suppressAutoHyphens/>
      <w:ind w:left="708"/>
    </w:pPr>
    <w:rPr>
      <w:rFonts w:ascii="Arial" w:hAnsi="Arial"/>
      <w:szCs w:val="20"/>
      <w:lang w:eastAsia="ar-SA"/>
    </w:rPr>
  </w:style>
  <w:style w:type="paragraph" w:styleId="Recuonormal">
    <w:name w:val="Normal Indent"/>
    <w:basedOn w:val="Normal"/>
    <w:rsid w:val="00BC616F"/>
    <w:pPr>
      <w:ind w:left="708"/>
    </w:pPr>
    <w:rPr>
      <w:rFonts w:ascii="Arial" w:hAnsi="Arial"/>
      <w:szCs w:val="20"/>
    </w:rPr>
  </w:style>
  <w:style w:type="paragraph" w:styleId="PargrafodaLista">
    <w:name w:val="List Paragraph"/>
    <w:basedOn w:val="Normal"/>
    <w:uiPriority w:val="34"/>
    <w:qFormat/>
    <w:rsid w:val="00470EC6"/>
    <w:pPr>
      <w:ind w:left="720"/>
      <w:contextualSpacing/>
    </w:pPr>
  </w:style>
  <w:style w:type="paragraph" w:customStyle="1" w:styleId="Recuodecorpodetexto31">
    <w:name w:val="Recuo de corpo de texto 31"/>
    <w:basedOn w:val="Normal"/>
    <w:rsid w:val="00825766"/>
    <w:pPr>
      <w:suppressAutoHyphens/>
      <w:spacing w:after="120"/>
      <w:ind w:left="283"/>
    </w:pPr>
    <w:rPr>
      <w:sz w:val="16"/>
      <w:szCs w:val="16"/>
      <w:lang w:eastAsia="ar-SA"/>
    </w:rPr>
  </w:style>
  <w:style w:type="character" w:customStyle="1" w:styleId="left">
    <w:name w:val="left"/>
    <w:basedOn w:val="Fontepargpadro"/>
    <w:rsid w:val="002829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429008205">
      <w:bodyDiv w:val="1"/>
      <w:marLeft w:val="0"/>
      <w:marRight w:val="0"/>
      <w:marTop w:val="0"/>
      <w:marBottom w:val="0"/>
      <w:divBdr>
        <w:top w:val="none" w:sz="0" w:space="0" w:color="auto"/>
        <w:left w:val="none" w:sz="0" w:space="0" w:color="auto"/>
        <w:bottom w:val="none" w:sz="0" w:space="0" w:color="auto"/>
        <w:right w:val="none" w:sz="0" w:space="0" w:color="auto"/>
      </w:divBdr>
    </w:div>
    <w:div w:id="1368216167">
      <w:bodyDiv w:val="1"/>
      <w:marLeft w:val="0"/>
      <w:marRight w:val="0"/>
      <w:marTop w:val="0"/>
      <w:marBottom w:val="0"/>
      <w:divBdr>
        <w:top w:val="none" w:sz="0" w:space="0" w:color="auto"/>
        <w:left w:val="none" w:sz="0" w:space="0" w:color="auto"/>
        <w:bottom w:val="none" w:sz="0" w:space="0" w:color="auto"/>
        <w:right w:val="none" w:sz="0" w:space="0" w:color="auto"/>
      </w:divBdr>
    </w:div>
    <w:div w:id="1445730544">
      <w:bodyDiv w:val="1"/>
      <w:marLeft w:val="0"/>
      <w:marRight w:val="0"/>
      <w:marTop w:val="0"/>
      <w:marBottom w:val="0"/>
      <w:divBdr>
        <w:top w:val="none" w:sz="0" w:space="0" w:color="auto"/>
        <w:left w:val="none" w:sz="0" w:space="0" w:color="auto"/>
        <w:bottom w:val="none" w:sz="0" w:space="0" w:color="auto"/>
        <w:right w:val="none" w:sz="0" w:space="0" w:color="auto"/>
      </w:divBdr>
    </w:div>
    <w:div w:id="1636177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658D55-7329-4B50-8417-AD69D74ED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1915</TotalTime>
  <Pages>4</Pages>
  <Words>1983</Words>
  <Characters>10711</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EDITAL DA LICITAÇÃO CONVITE 12-20</vt:lpstr>
    </vt:vector>
  </TitlesOfParts>
  <Company/>
  <LinksUpToDate>false</LinksUpToDate>
  <CharactersWithSpaces>12669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DA LICITAÇÃO CONVITE 12-20</dc:title>
  <dc:subject>Conserto de Equipamentos e Máquinas</dc:subject>
  <dc:creator>Gilda Ana Marcon Moreira - Pref. Munic. de Cotiporã RS</dc:creator>
  <cp:lastModifiedBy>Leticia Frizon</cp:lastModifiedBy>
  <cp:revision>251</cp:revision>
  <cp:lastPrinted>2022-09-08T19:34:00Z</cp:lastPrinted>
  <dcterms:created xsi:type="dcterms:W3CDTF">2015-01-20T10:04:00Z</dcterms:created>
  <dcterms:modified xsi:type="dcterms:W3CDTF">2022-09-08T19:34:00Z</dcterms:modified>
</cp:coreProperties>
</file>