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513D" w14:textId="366966C8" w:rsidR="00286D6F" w:rsidRDefault="00286D6F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0498D70F" w14:textId="77777777" w:rsidR="000D755C" w:rsidRDefault="000D755C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0C9F6130" w14:textId="77777777" w:rsidR="00881F07" w:rsidRDefault="00881F07" w:rsidP="0002774D">
      <w:pPr>
        <w:rPr>
          <w:rFonts w:ascii="Arial Narrow" w:eastAsia="Batang" w:hAnsi="Arial Narrow"/>
          <w:sz w:val="25"/>
          <w:szCs w:val="25"/>
        </w:rPr>
      </w:pPr>
    </w:p>
    <w:p w14:paraId="57F66032" w14:textId="629285CB" w:rsidR="000B248B" w:rsidRDefault="000B248B" w:rsidP="000B248B">
      <w:pPr>
        <w:tabs>
          <w:tab w:val="left" w:pos="-142"/>
        </w:tabs>
        <w:ind w:firstLine="1418"/>
        <w:rPr>
          <w:rFonts w:ascii="Arial Narrow" w:hAnsi="Arial Narrow"/>
          <w:b/>
          <w:sz w:val="25"/>
          <w:szCs w:val="25"/>
          <w:u w:val="single"/>
        </w:rPr>
      </w:pPr>
      <w:r>
        <w:rPr>
          <w:rFonts w:ascii="Arial Narrow" w:hAnsi="Arial Narrow"/>
          <w:b/>
          <w:sz w:val="25"/>
          <w:szCs w:val="25"/>
          <w:u w:val="single"/>
        </w:rPr>
        <w:t>CONVITE Nº 0</w:t>
      </w:r>
      <w:r w:rsidR="00E53D73">
        <w:rPr>
          <w:rFonts w:ascii="Arial Narrow" w:hAnsi="Arial Narrow"/>
          <w:b/>
          <w:sz w:val="25"/>
          <w:szCs w:val="25"/>
          <w:u w:val="single"/>
        </w:rPr>
        <w:t>11/2021</w:t>
      </w:r>
    </w:p>
    <w:p w14:paraId="214FBE3B" w14:textId="77777777" w:rsidR="005E2D08" w:rsidRDefault="005E2D08" w:rsidP="000B248B">
      <w:pPr>
        <w:tabs>
          <w:tab w:val="left" w:pos="-142"/>
        </w:tabs>
        <w:ind w:firstLine="1418"/>
        <w:rPr>
          <w:rFonts w:ascii="Arial Narrow" w:hAnsi="Arial Narrow"/>
          <w:b/>
          <w:sz w:val="25"/>
          <w:szCs w:val="25"/>
        </w:rPr>
      </w:pPr>
    </w:p>
    <w:p w14:paraId="049F3FFF" w14:textId="3FDA5791" w:rsidR="00E53D73" w:rsidRDefault="000B248B" w:rsidP="00E53D73">
      <w:pPr>
        <w:tabs>
          <w:tab w:val="left" w:pos="-142"/>
        </w:tabs>
        <w:ind w:firstLine="1418"/>
        <w:rPr>
          <w:rFonts w:ascii="Arial Narrow" w:hAnsi="Arial Narrow"/>
        </w:rPr>
      </w:pPr>
      <w:r>
        <w:rPr>
          <w:rFonts w:ascii="Arial Narrow" w:hAnsi="Arial Narrow"/>
        </w:rPr>
        <w:t xml:space="preserve">PROTOCOLO ADMINISTRATIVO Nº </w:t>
      </w:r>
      <w:r w:rsidR="00E53D73">
        <w:rPr>
          <w:rFonts w:ascii="Arial Narrow" w:hAnsi="Arial Narrow"/>
        </w:rPr>
        <w:t>689/2021</w:t>
      </w:r>
    </w:p>
    <w:p w14:paraId="0E39745D" w14:textId="77777777" w:rsidR="000B248B" w:rsidRDefault="000B248B" w:rsidP="000B248B">
      <w:pPr>
        <w:tabs>
          <w:tab w:val="left" w:pos="-142"/>
        </w:tabs>
        <w:rPr>
          <w:rFonts w:ascii="Arial Narrow" w:hAnsi="Arial Narrow"/>
          <w:b/>
          <w:sz w:val="25"/>
          <w:szCs w:val="25"/>
          <w:u w:val="single"/>
        </w:rPr>
      </w:pPr>
    </w:p>
    <w:p w14:paraId="4D31C743" w14:textId="77777777" w:rsidR="000B248B" w:rsidRDefault="000B248B" w:rsidP="000B248B">
      <w:pPr>
        <w:tabs>
          <w:tab w:val="left" w:pos="-142"/>
        </w:tabs>
        <w:ind w:firstLine="1701"/>
        <w:jc w:val="both"/>
        <w:rPr>
          <w:rFonts w:ascii="Arial Narrow" w:hAnsi="Arial Narrow"/>
          <w:sz w:val="25"/>
          <w:szCs w:val="25"/>
        </w:rPr>
      </w:pPr>
    </w:p>
    <w:p w14:paraId="09B62704" w14:textId="77777777" w:rsidR="000B248B" w:rsidRDefault="000B248B" w:rsidP="000B248B">
      <w:pPr>
        <w:tabs>
          <w:tab w:val="left" w:pos="-142"/>
        </w:tabs>
        <w:ind w:firstLine="1701"/>
        <w:jc w:val="both"/>
        <w:rPr>
          <w:rFonts w:ascii="Arial Narrow" w:hAnsi="Arial Narrow"/>
          <w:sz w:val="25"/>
          <w:szCs w:val="25"/>
        </w:rPr>
      </w:pPr>
    </w:p>
    <w:p w14:paraId="2C03777B" w14:textId="57AF8EC3" w:rsidR="000B248B" w:rsidRPr="000D755C" w:rsidRDefault="000B248B" w:rsidP="000D755C">
      <w:pPr>
        <w:spacing w:line="360" w:lineRule="auto"/>
        <w:ind w:left="1418" w:right="567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Em conformidade com o Parecer Jurídico e despacho do Senhor Prefeito Municipal, a presente licitação é revogada e será efetuada a repetição do certame, em razão de que somente houve uma proposta apta a seleção</w:t>
      </w:r>
      <w:r w:rsidR="000D755C">
        <w:rPr>
          <w:rFonts w:ascii="Arial Narrow" w:hAnsi="Arial Narrow" w:cs="Arial"/>
          <w:sz w:val="25"/>
          <w:szCs w:val="25"/>
        </w:rPr>
        <w:t xml:space="preserve">, de acordo com a </w:t>
      </w:r>
      <w:r w:rsidR="000D755C" w:rsidRPr="000D755C">
        <w:rPr>
          <w:rFonts w:ascii="Arial Narrow" w:hAnsi="Arial Narrow" w:cs="Arial"/>
          <w:sz w:val="25"/>
          <w:szCs w:val="25"/>
          <w:u w:val="single"/>
        </w:rPr>
        <w:t>Súmula 248 do TCU</w:t>
      </w:r>
      <w:r w:rsidR="000D755C">
        <w:rPr>
          <w:rFonts w:ascii="Arial Narrow" w:hAnsi="Arial Narrow" w:cs="Arial"/>
          <w:sz w:val="25"/>
          <w:szCs w:val="25"/>
        </w:rPr>
        <w:t>, “</w:t>
      </w:r>
      <w:r w:rsidR="000D755C" w:rsidRPr="000D755C">
        <w:rPr>
          <w:rFonts w:ascii="Arial Narrow" w:hAnsi="Arial Narrow" w:cs="Arial"/>
          <w:i/>
          <w:iCs/>
          <w:sz w:val="22"/>
          <w:szCs w:val="22"/>
        </w:rPr>
        <w:t>Não se obtendo o número legal mínimo de três propostas aptas à seleção, na licitação modalidade Convite, impõe-se a repetição do ato, com a convocação de outros possíveis interessados, ...”</w:t>
      </w:r>
      <w:r w:rsidRPr="000D755C">
        <w:rPr>
          <w:rFonts w:ascii="Arial Narrow" w:hAnsi="Arial Narrow" w:cs="Arial"/>
          <w:sz w:val="25"/>
          <w:szCs w:val="25"/>
        </w:rPr>
        <w:t>.</w:t>
      </w:r>
    </w:p>
    <w:p w14:paraId="1C0B77E9" w14:textId="77777777" w:rsidR="000B248B" w:rsidRDefault="000B248B" w:rsidP="000B248B">
      <w:pPr>
        <w:ind w:left="1418" w:right="1560"/>
        <w:jc w:val="both"/>
        <w:rPr>
          <w:rFonts w:ascii="Arial Narrow" w:hAnsi="Arial Narrow" w:cs="Arial"/>
          <w:sz w:val="25"/>
          <w:szCs w:val="25"/>
        </w:rPr>
      </w:pPr>
    </w:p>
    <w:p w14:paraId="7F03F165" w14:textId="2DA6AA99" w:rsidR="000B248B" w:rsidRDefault="000B248B" w:rsidP="000B248B">
      <w:pPr>
        <w:ind w:left="1418" w:right="1560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Cotiporã, </w:t>
      </w:r>
      <w:r w:rsidR="00E53D73">
        <w:rPr>
          <w:rFonts w:ascii="Arial Narrow" w:hAnsi="Arial Narrow" w:cs="Arial"/>
          <w:sz w:val="25"/>
          <w:szCs w:val="25"/>
        </w:rPr>
        <w:t>2</w:t>
      </w:r>
      <w:r w:rsidR="00AE7CF7">
        <w:rPr>
          <w:rFonts w:ascii="Arial Narrow" w:hAnsi="Arial Narrow" w:cs="Arial"/>
          <w:sz w:val="25"/>
          <w:szCs w:val="25"/>
        </w:rPr>
        <w:t>8</w:t>
      </w:r>
      <w:r w:rsidR="00E53D73">
        <w:rPr>
          <w:rFonts w:ascii="Arial Narrow" w:hAnsi="Arial Narrow" w:cs="Arial"/>
          <w:sz w:val="25"/>
          <w:szCs w:val="25"/>
        </w:rPr>
        <w:t xml:space="preserve"> de setembro de 2021</w:t>
      </w:r>
    </w:p>
    <w:p w14:paraId="5550A208" w14:textId="77777777" w:rsidR="000B248B" w:rsidRDefault="000B248B" w:rsidP="000B248B">
      <w:pPr>
        <w:ind w:left="1418" w:right="1560"/>
        <w:jc w:val="both"/>
        <w:rPr>
          <w:rFonts w:ascii="Arial Narrow" w:hAnsi="Arial Narrow" w:cs="Arial"/>
          <w:sz w:val="25"/>
          <w:szCs w:val="25"/>
        </w:rPr>
      </w:pPr>
    </w:p>
    <w:p w14:paraId="1164EDF1" w14:textId="77777777" w:rsidR="000B248B" w:rsidRDefault="000B248B" w:rsidP="000B248B">
      <w:pPr>
        <w:ind w:left="1418" w:right="1560"/>
        <w:jc w:val="both"/>
        <w:rPr>
          <w:rFonts w:ascii="Arial Narrow" w:hAnsi="Arial Narrow" w:cs="Arial"/>
          <w:sz w:val="25"/>
          <w:szCs w:val="25"/>
        </w:rPr>
      </w:pPr>
    </w:p>
    <w:p w14:paraId="6808F2A4" w14:textId="77777777" w:rsidR="000B248B" w:rsidRDefault="000B248B" w:rsidP="000B248B">
      <w:pPr>
        <w:ind w:left="1418" w:right="1560"/>
        <w:jc w:val="both"/>
        <w:rPr>
          <w:rFonts w:ascii="Arial Narrow" w:hAnsi="Arial Narrow" w:cs="Arial"/>
          <w:sz w:val="25"/>
          <w:szCs w:val="25"/>
        </w:rPr>
      </w:pPr>
    </w:p>
    <w:p w14:paraId="18199741" w14:textId="77777777" w:rsidR="00126F3C" w:rsidRPr="00E53D73" w:rsidRDefault="00126F3C" w:rsidP="000B248B">
      <w:pPr>
        <w:ind w:left="1418" w:right="1560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E53D73">
        <w:rPr>
          <w:rFonts w:ascii="Arial Narrow" w:hAnsi="Arial Narrow" w:cs="Arial"/>
          <w:b/>
          <w:bCs/>
          <w:sz w:val="25"/>
          <w:szCs w:val="25"/>
        </w:rPr>
        <w:t>JOSIELE KESTIES</w:t>
      </w:r>
    </w:p>
    <w:p w14:paraId="617608CB" w14:textId="1A06F60A" w:rsidR="000B248B" w:rsidRDefault="000B248B" w:rsidP="000B248B">
      <w:pPr>
        <w:ind w:left="1418" w:right="1560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>Presidente Comissão de Licitações</w:t>
      </w:r>
    </w:p>
    <w:p w14:paraId="083C4D0F" w14:textId="77777777" w:rsidR="000B248B" w:rsidRDefault="000B248B" w:rsidP="0002774D">
      <w:pPr>
        <w:rPr>
          <w:rFonts w:ascii="Arial Narrow" w:eastAsia="Batang" w:hAnsi="Arial Narrow"/>
          <w:sz w:val="25"/>
          <w:szCs w:val="25"/>
        </w:rPr>
      </w:pPr>
    </w:p>
    <w:sectPr w:rsidR="000B248B" w:rsidSect="00991F0C">
      <w:headerReference w:type="default" r:id="rId7"/>
      <w:footerReference w:type="default" r:id="rId8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7B36" w14:textId="77777777" w:rsidR="00B9002C" w:rsidRDefault="00B9002C" w:rsidP="00965D67">
      <w:r>
        <w:separator/>
      </w:r>
    </w:p>
  </w:endnote>
  <w:endnote w:type="continuationSeparator" w:id="0">
    <w:p w14:paraId="5BD5A9F4" w14:textId="77777777" w:rsidR="00B9002C" w:rsidRDefault="00B900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1B19" w14:textId="77777777" w:rsidR="00965D67" w:rsidRPr="0000386E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00386E">
      <w:rPr>
        <w:rFonts w:ascii="Arial Narrow" w:hAnsi="Arial Narrow" w:cs="Miriam Fixed"/>
        <w:sz w:val="20"/>
        <w:szCs w:val="20"/>
      </w:rPr>
      <w:t xml:space="preserve">RUA SILVEIRA MARTINS, 163 – </w:t>
    </w:r>
    <w:r w:rsidR="0000386E" w:rsidRPr="0000386E">
      <w:rPr>
        <w:rFonts w:ascii="Arial Narrow" w:hAnsi="Arial Narrow" w:cs="Miriam Fixed"/>
        <w:sz w:val="20"/>
        <w:szCs w:val="20"/>
      </w:rPr>
      <w:t>TELE</w:t>
    </w:r>
    <w:r w:rsidRPr="0000386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89574A" w14:textId="77777777" w:rsidR="00965D67" w:rsidRPr="0000386E" w:rsidRDefault="00B9002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A3ADD" w:rsidRPr="00BF464D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A3AD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00386E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00386E">
      <w:rPr>
        <w:rFonts w:ascii="Arial Narrow" w:hAnsi="Arial Narrow" w:cs="Miriam Fixed"/>
        <w:sz w:val="20"/>
        <w:szCs w:val="20"/>
        <w:lang w:val="en-US"/>
      </w:rPr>
      <w:t xml:space="preserve">- </w:t>
    </w:r>
    <w:r w:rsidR="0000386E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00386E">
      <w:rPr>
        <w:rFonts w:ascii="Arial Narrow" w:hAnsi="Arial Narrow" w:cs="Miriam Fixed"/>
        <w:sz w:val="20"/>
        <w:szCs w:val="20"/>
        <w:lang w:val="en-US"/>
      </w:rPr>
      <w:t>335-000 – COTIPORÃ/RS</w:t>
    </w:r>
    <w:r w:rsidR="00BA3ADD">
      <w:rPr>
        <w:rFonts w:ascii="Arial Narrow" w:hAnsi="Arial Narrow" w:cs="Miriam Fixed"/>
        <w:sz w:val="20"/>
        <w:szCs w:val="20"/>
        <w:lang w:val="en-US"/>
      </w:rPr>
      <w:t>.</w:t>
    </w:r>
  </w:p>
  <w:p w14:paraId="68E6771D" w14:textId="77777777" w:rsidR="00965D67" w:rsidRPr="0000386E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C8A8" w14:textId="77777777" w:rsidR="00B9002C" w:rsidRDefault="00B9002C" w:rsidP="00965D67">
      <w:r>
        <w:separator/>
      </w:r>
    </w:p>
  </w:footnote>
  <w:footnote w:type="continuationSeparator" w:id="0">
    <w:p w14:paraId="4E79356E" w14:textId="77777777" w:rsidR="00B9002C" w:rsidRDefault="00B900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CFFA" w14:textId="4246EFC6" w:rsidR="000D755C" w:rsidRPr="001D0723" w:rsidRDefault="000D755C" w:rsidP="000D755C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24AF466B" wp14:editId="3CBCF0C7">
          <wp:simplePos x="0" y="0"/>
          <wp:positionH relativeFrom="column">
            <wp:posOffset>50800</wp:posOffset>
          </wp:positionH>
          <wp:positionV relativeFrom="paragraph">
            <wp:posOffset>-88900</wp:posOffset>
          </wp:positionV>
          <wp:extent cx="1189548" cy="1192696"/>
          <wp:effectExtent l="19050" t="0" r="0" b="0"/>
          <wp:wrapNone/>
          <wp:docPr id="10" name="Imagem 10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17B87B5" w14:textId="1F97C2AB" w:rsidR="000D755C" w:rsidRPr="001D0723" w:rsidRDefault="000D755C" w:rsidP="000D755C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55B7BEFF" w14:textId="4E52D19A" w:rsidR="00965D67" w:rsidRPr="0084175A" w:rsidRDefault="0000386E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     </w:t>
    </w:r>
    <w:r w:rsidR="00BA3ADD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86E"/>
    <w:rsid w:val="0002774D"/>
    <w:rsid w:val="00042173"/>
    <w:rsid w:val="000434F2"/>
    <w:rsid w:val="00043F17"/>
    <w:rsid w:val="0008465D"/>
    <w:rsid w:val="000B248B"/>
    <w:rsid w:val="000C68A2"/>
    <w:rsid w:val="000D755C"/>
    <w:rsid w:val="000E13CF"/>
    <w:rsid w:val="00104282"/>
    <w:rsid w:val="0012624A"/>
    <w:rsid w:val="00126F3C"/>
    <w:rsid w:val="001338CF"/>
    <w:rsid w:val="00134260"/>
    <w:rsid w:val="001B7CEC"/>
    <w:rsid w:val="001D4354"/>
    <w:rsid w:val="001E1672"/>
    <w:rsid w:val="0023218B"/>
    <w:rsid w:val="002327E9"/>
    <w:rsid w:val="00261B06"/>
    <w:rsid w:val="00262171"/>
    <w:rsid w:val="00265EC3"/>
    <w:rsid w:val="00285088"/>
    <w:rsid w:val="00286D6F"/>
    <w:rsid w:val="00290A50"/>
    <w:rsid w:val="002B4451"/>
    <w:rsid w:val="00311DF6"/>
    <w:rsid w:val="00311ED2"/>
    <w:rsid w:val="00347B53"/>
    <w:rsid w:val="00395380"/>
    <w:rsid w:val="003A5F1A"/>
    <w:rsid w:val="003C2A24"/>
    <w:rsid w:val="003C4477"/>
    <w:rsid w:val="003F43FD"/>
    <w:rsid w:val="00420C75"/>
    <w:rsid w:val="00431347"/>
    <w:rsid w:val="00432890"/>
    <w:rsid w:val="0043456A"/>
    <w:rsid w:val="004438C6"/>
    <w:rsid w:val="00443FB8"/>
    <w:rsid w:val="00447C23"/>
    <w:rsid w:val="00454C29"/>
    <w:rsid w:val="004743F8"/>
    <w:rsid w:val="00474FA3"/>
    <w:rsid w:val="004D4704"/>
    <w:rsid w:val="00531C2F"/>
    <w:rsid w:val="00535013"/>
    <w:rsid w:val="005806AE"/>
    <w:rsid w:val="0059519C"/>
    <w:rsid w:val="005A005C"/>
    <w:rsid w:val="005A04F5"/>
    <w:rsid w:val="005E1223"/>
    <w:rsid w:val="005E2D08"/>
    <w:rsid w:val="005E7C9A"/>
    <w:rsid w:val="00603878"/>
    <w:rsid w:val="006167B2"/>
    <w:rsid w:val="00632A01"/>
    <w:rsid w:val="00640269"/>
    <w:rsid w:val="00645899"/>
    <w:rsid w:val="00662227"/>
    <w:rsid w:val="0067203A"/>
    <w:rsid w:val="00673FFD"/>
    <w:rsid w:val="006A08D8"/>
    <w:rsid w:val="006A5C96"/>
    <w:rsid w:val="006C54DB"/>
    <w:rsid w:val="006F64E3"/>
    <w:rsid w:val="007070AD"/>
    <w:rsid w:val="007137CC"/>
    <w:rsid w:val="00753A92"/>
    <w:rsid w:val="007E6181"/>
    <w:rsid w:val="008068D7"/>
    <w:rsid w:val="00830273"/>
    <w:rsid w:val="0084175A"/>
    <w:rsid w:val="008710B0"/>
    <w:rsid w:val="00881F07"/>
    <w:rsid w:val="00890A65"/>
    <w:rsid w:val="00892162"/>
    <w:rsid w:val="008931A3"/>
    <w:rsid w:val="008B2A0E"/>
    <w:rsid w:val="008C4343"/>
    <w:rsid w:val="008D379A"/>
    <w:rsid w:val="008E0169"/>
    <w:rsid w:val="008E7B83"/>
    <w:rsid w:val="00911283"/>
    <w:rsid w:val="00924AE9"/>
    <w:rsid w:val="00927B18"/>
    <w:rsid w:val="00934585"/>
    <w:rsid w:val="0095584C"/>
    <w:rsid w:val="00965D67"/>
    <w:rsid w:val="00991F0C"/>
    <w:rsid w:val="009C1B34"/>
    <w:rsid w:val="00A2079B"/>
    <w:rsid w:val="00A27B82"/>
    <w:rsid w:val="00AC0A6F"/>
    <w:rsid w:val="00AE7CF7"/>
    <w:rsid w:val="00AF1FD5"/>
    <w:rsid w:val="00B32CCC"/>
    <w:rsid w:val="00B9002C"/>
    <w:rsid w:val="00BA3A10"/>
    <w:rsid w:val="00BA3ADD"/>
    <w:rsid w:val="00BB2B8B"/>
    <w:rsid w:val="00BD2539"/>
    <w:rsid w:val="00C125C2"/>
    <w:rsid w:val="00C35C35"/>
    <w:rsid w:val="00C44250"/>
    <w:rsid w:val="00C712A1"/>
    <w:rsid w:val="00C81B5B"/>
    <w:rsid w:val="00C85192"/>
    <w:rsid w:val="00C9689B"/>
    <w:rsid w:val="00CD36C6"/>
    <w:rsid w:val="00CE1C93"/>
    <w:rsid w:val="00CF5A55"/>
    <w:rsid w:val="00CF5A76"/>
    <w:rsid w:val="00D012E1"/>
    <w:rsid w:val="00D54297"/>
    <w:rsid w:val="00D54D0B"/>
    <w:rsid w:val="00DA308A"/>
    <w:rsid w:val="00DB46B9"/>
    <w:rsid w:val="00DB6656"/>
    <w:rsid w:val="00DF53E5"/>
    <w:rsid w:val="00E303BD"/>
    <w:rsid w:val="00E53D73"/>
    <w:rsid w:val="00E54327"/>
    <w:rsid w:val="00E60B46"/>
    <w:rsid w:val="00E90362"/>
    <w:rsid w:val="00EC0872"/>
    <w:rsid w:val="00EE70D4"/>
    <w:rsid w:val="00F008D9"/>
    <w:rsid w:val="00F25922"/>
    <w:rsid w:val="00F7520E"/>
    <w:rsid w:val="00F91D5A"/>
    <w:rsid w:val="00FA422E"/>
    <w:rsid w:val="00FB1E27"/>
    <w:rsid w:val="00FD3A68"/>
    <w:rsid w:val="00FE1A65"/>
    <w:rsid w:val="00FE2A9F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81FC9"/>
  <w15:docId w15:val="{A478085C-151B-4817-BAD4-DDACEFA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A3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D6AA9-4D89-46EC-AE67-C6864FF1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REVOGAÇÃO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REVOGAÇÃO</dc:title>
  <dc:subject>Licitação modalidade Convite</dc:subject>
  <dc:creator>Gilda Ana Marcon Moreira - Pref. Munic. de Cotiporã RS</dc:creator>
  <cp:lastModifiedBy>Leticia Frizon</cp:lastModifiedBy>
  <cp:revision>39</cp:revision>
  <cp:lastPrinted>2021-09-28T11:05:00Z</cp:lastPrinted>
  <dcterms:created xsi:type="dcterms:W3CDTF">2015-01-20T10:04:00Z</dcterms:created>
  <dcterms:modified xsi:type="dcterms:W3CDTF">2021-09-28T11:05:00Z</dcterms:modified>
</cp:coreProperties>
</file>