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C4FD7" w14:textId="39C5AE50" w:rsidR="004031BB" w:rsidRPr="004D387A" w:rsidRDefault="004031BB" w:rsidP="00BE109E">
      <w:pPr>
        <w:pStyle w:val="Ttulo2"/>
        <w:spacing w:before="0" w:line="240" w:lineRule="auto"/>
        <w:rPr>
          <w:rFonts w:ascii="Arial Narrow" w:hAnsi="Arial Narrow" w:cs="Arial"/>
          <w:szCs w:val="24"/>
        </w:rPr>
      </w:pPr>
      <w:r w:rsidRPr="004D387A">
        <w:rPr>
          <w:rFonts w:ascii="Arial Narrow" w:hAnsi="Arial Narrow" w:cs="Arial"/>
          <w:szCs w:val="24"/>
        </w:rPr>
        <w:t xml:space="preserve">EDITAL DO PREGÃO </w:t>
      </w:r>
      <w:r w:rsidR="008675D2" w:rsidRPr="004D387A">
        <w:rPr>
          <w:rFonts w:ascii="Arial Narrow" w:hAnsi="Arial Narrow" w:cs="Arial"/>
          <w:szCs w:val="24"/>
        </w:rPr>
        <w:t>ELETRÔNICO</w:t>
      </w:r>
      <w:r w:rsidRPr="004D387A">
        <w:rPr>
          <w:rFonts w:ascii="Arial Narrow" w:hAnsi="Arial Narrow" w:cs="Arial"/>
          <w:szCs w:val="24"/>
        </w:rPr>
        <w:t xml:space="preserve"> Nº 0</w:t>
      </w:r>
      <w:r w:rsidR="00BE109E" w:rsidRPr="004D387A">
        <w:rPr>
          <w:rFonts w:ascii="Arial Narrow" w:hAnsi="Arial Narrow" w:cs="Arial"/>
          <w:szCs w:val="24"/>
        </w:rPr>
        <w:t>0</w:t>
      </w:r>
      <w:r w:rsidR="00B579C1">
        <w:rPr>
          <w:rFonts w:ascii="Arial Narrow" w:hAnsi="Arial Narrow" w:cs="Arial"/>
          <w:szCs w:val="24"/>
        </w:rPr>
        <w:t>11</w:t>
      </w:r>
      <w:r w:rsidRPr="004D387A">
        <w:rPr>
          <w:rFonts w:ascii="Arial Narrow" w:hAnsi="Arial Narrow" w:cs="Arial"/>
          <w:szCs w:val="24"/>
        </w:rPr>
        <w:t>/202</w:t>
      </w:r>
      <w:r w:rsidR="007931A2">
        <w:rPr>
          <w:rFonts w:ascii="Arial Narrow" w:hAnsi="Arial Narrow" w:cs="Arial"/>
          <w:szCs w:val="24"/>
        </w:rPr>
        <w:t>1</w:t>
      </w:r>
    </w:p>
    <w:p w14:paraId="374D7297" w14:textId="55FD59DF" w:rsidR="00BE109E" w:rsidRPr="004D387A" w:rsidRDefault="00933DB1" w:rsidP="00BE109E">
      <w:pPr>
        <w:tabs>
          <w:tab w:val="left" w:pos="2835"/>
        </w:tabs>
        <w:jc w:val="center"/>
        <w:rPr>
          <w:rFonts w:ascii="Arial Narrow" w:hAnsi="Arial Narrow" w:cs="Arial"/>
          <w:b/>
        </w:rPr>
      </w:pPr>
      <w:r>
        <w:rPr>
          <w:rFonts w:ascii="Arial Narrow" w:hAnsi="Arial Narrow" w:cs="Arial"/>
          <w:b/>
        </w:rPr>
        <w:t xml:space="preserve">FORNECIMENTO DE </w:t>
      </w:r>
      <w:r w:rsidR="00B579C1">
        <w:rPr>
          <w:rFonts w:ascii="Arial Narrow" w:hAnsi="Arial Narrow" w:cs="Arial"/>
          <w:b/>
        </w:rPr>
        <w:t>VAN COM ADAPTAÇÃO PARA ACESSO A CADERIANTE PARA A SECRETARIA MUNICIPAL DE SAÚDE E ASSISTENCIA SOCIAL</w:t>
      </w:r>
    </w:p>
    <w:p w14:paraId="59280AEB" w14:textId="77777777" w:rsidR="00EF5BA5" w:rsidRPr="004D387A" w:rsidRDefault="00EF5BA5" w:rsidP="004031BB">
      <w:pPr>
        <w:pStyle w:val="Ttulo3"/>
        <w:tabs>
          <w:tab w:val="clear" w:pos="2835"/>
        </w:tabs>
        <w:rPr>
          <w:rFonts w:ascii="Arial Narrow" w:hAnsi="Arial Narrow" w:cs="Arial"/>
          <w:sz w:val="23"/>
          <w:szCs w:val="23"/>
        </w:rPr>
      </w:pPr>
    </w:p>
    <w:p w14:paraId="15419351" w14:textId="39A535EA" w:rsidR="004031BB" w:rsidRPr="004D387A" w:rsidRDefault="004031BB" w:rsidP="00BE109E">
      <w:pPr>
        <w:rPr>
          <w:rFonts w:ascii="Arial Narrow" w:hAnsi="Arial Narrow"/>
          <w:sz w:val="22"/>
          <w:szCs w:val="22"/>
        </w:rPr>
      </w:pPr>
      <w:r w:rsidRPr="004D387A">
        <w:rPr>
          <w:rFonts w:ascii="Arial Narrow" w:hAnsi="Arial Narrow"/>
          <w:sz w:val="22"/>
          <w:szCs w:val="22"/>
        </w:rPr>
        <w:t xml:space="preserve">Pregão </w:t>
      </w:r>
      <w:r w:rsidR="008675D2" w:rsidRPr="004D387A">
        <w:rPr>
          <w:rFonts w:ascii="Arial Narrow" w:hAnsi="Arial Narrow"/>
          <w:sz w:val="22"/>
          <w:szCs w:val="22"/>
        </w:rPr>
        <w:t>Eletrônico</w:t>
      </w:r>
      <w:r w:rsidRPr="004D387A">
        <w:rPr>
          <w:rFonts w:ascii="Arial Narrow" w:hAnsi="Arial Narrow"/>
          <w:sz w:val="22"/>
          <w:szCs w:val="22"/>
        </w:rPr>
        <w:t xml:space="preserve"> nº</w:t>
      </w:r>
      <w:r w:rsidR="00BE109E" w:rsidRPr="00551FA8">
        <w:rPr>
          <w:rFonts w:ascii="Arial Narrow" w:hAnsi="Arial Narrow"/>
          <w:bCs/>
          <w:sz w:val="22"/>
          <w:szCs w:val="22"/>
        </w:rPr>
        <w:t>:</w:t>
      </w:r>
      <w:r w:rsidRPr="004D387A">
        <w:rPr>
          <w:rFonts w:ascii="Arial Narrow" w:hAnsi="Arial Narrow"/>
          <w:sz w:val="22"/>
          <w:szCs w:val="22"/>
        </w:rPr>
        <w:t xml:space="preserve"> 0</w:t>
      </w:r>
      <w:r w:rsidR="002A4B9C" w:rsidRPr="004D387A">
        <w:rPr>
          <w:rFonts w:ascii="Arial Narrow" w:hAnsi="Arial Narrow"/>
          <w:sz w:val="22"/>
          <w:szCs w:val="22"/>
        </w:rPr>
        <w:t>0</w:t>
      </w:r>
      <w:r w:rsidR="00801C2B">
        <w:rPr>
          <w:rFonts w:ascii="Arial Narrow" w:hAnsi="Arial Narrow"/>
          <w:sz w:val="22"/>
          <w:szCs w:val="22"/>
        </w:rPr>
        <w:t>11</w:t>
      </w:r>
      <w:r w:rsidR="007931A2">
        <w:rPr>
          <w:rFonts w:ascii="Arial Narrow" w:hAnsi="Arial Narrow"/>
          <w:sz w:val="22"/>
          <w:szCs w:val="22"/>
        </w:rPr>
        <w:t>/2021</w:t>
      </w:r>
      <w:r w:rsidR="002A4B9C" w:rsidRPr="004D387A">
        <w:rPr>
          <w:rFonts w:ascii="Arial Narrow" w:hAnsi="Arial Narrow"/>
          <w:sz w:val="22"/>
          <w:szCs w:val="22"/>
        </w:rPr>
        <w:t>.</w:t>
      </w:r>
    </w:p>
    <w:p w14:paraId="0FBD416D" w14:textId="278671BF" w:rsidR="004031BB" w:rsidRPr="004D387A" w:rsidRDefault="004031BB" w:rsidP="00BE109E">
      <w:pPr>
        <w:rPr>
          <w:rFonts w:ascii="Arial Narrow" w:hAnsi="Arial Narrow"/>
          <w:sz w:val="22"/>
          <w:szCs w:val="22"/>
        </w:rPr>
      </w:pPr>
      <w:r w:rsidRPr="004D387A">
        <w:rPr>
          <w:rFonts w:ascii="Arial Narrow" w:hAnsi="Arial Narrow"/>
          <w:sz w:val="22"/>
          <w:szCs w:val="22"/>
        </w:rPr>
        <w:t>Protocolo Administrativo nº</w:t>
      </w:r>
      <w:r w:rsidR="00BE109E" w:rsidRPr="004D387A">
        <w:rPr>
          <w:rFonts w:ascii="Arial Narrow" w:hAnsi="Arial Narrow"/>
          <w:sz w:val="22"/>
          <w:szCs w:val="22"/>
        </w:rPr>
        <w:t>:</w:t>
      </w:r>
      <w:r w:rsidRPr="004D387A">
        <w:rPr>
          <w:rFonts w:ascii="Arial Narrow" w:hAnsi="Arial Narrow"/>
          <w:sz w:val="22"/>
          <w:szCs w:val="22"/>
        </w:rPr>
        <w:t xml:space="preserve"> </w:t>
      </w:r>
      <w:r w:rsidR="00801C2B">
        <w:rPr>
          <w:rFonts w:ascii="Arial Narrow" w:hAnsi="Arial Narrow"/>
          <w:sz w:val="22"/>
          <w:szCs w:val="22"/>
        </w:rPr>
        <w:t>670</w:t>
      </w:r>
      <w:r w:rsidR="007931A2">
        <w:rPr>
          <w:rFonts w:ascii="Arial Narrow" w:hAnsi="Arial Narrow"/>
          <w:sz w:val="22"/>
          <w:szCs w:val="22"/>
        </w:rPr>
        <w:t>/202</w:t>
      </w:r>
      <w:r w:rsidR="00E337E4">
        <w:rPr>
          <w:rFonts w:ascii="Arial Narrow" w:hAnsi="Arial Narrow"/>
          <w:sz w:val="22"/>
          <w:szCs w:val="22"/>
        </w:rPr>
        <w:t>1</w:t>
      </w:r>
    </w:p>
    <w:p w14:paraId="0AAD99E1" w14:textId="1036DF49" w:rsidR="002A4B9C" w:rsidRPr="004D387A" w:rsidRDefault="004031BB" w:rsidP="00BE109E">
      <w:pPr>
        <w:rPr>
          <w:rFonts w:ascii="Arial Narrow" w:hAnsi="Arial Narrow"/>
          <w:sz w:val="22"/>
          <w:szCs w:val="22"/>
        </w:rPr>
      </w:pPr>
      <w:r w:rsidRPr="004D387A">
        <w:rPr>
          <w:rFonts w:ascii="Arial Narrow" w:hAnsi="Arial Narrow"/>
          <w:sz w:val="22"/>
          <w:szCs w:val="22"/>
        </w:rPr>
        <w:t>Tipo</w:t>
      </w:r>
      <w:r w:rsidR="002A4B9C" w:rsidRPr="004D387A">
        <w:rPr>
          <w:rFonts w:ascii="Arial Narrow" w:hAnsi="Arial Narrow"/>
          <w:sz w:val="22"/>
          <w:szCs w:val="22"/>
        </w:rPr>
        <w:t xml:space="preserve"> de julgamento: </w:t>
      </w:r>
      <w:r w:rsidR="00BE109E" w:rsidRPr="004D387A">
        <w:rPr>
          <w:rFonts w:ascii="Arial Narrow" w:hAnsi="Arial Narrow"/>
          <w:sz w:val="22"/>
          <w:szCs w:val="22"/>
        </w:rPr>
        <w:t xml:space="preserve">Menor </w:t>
      </w:r>
      <w:r w:rsidR="004F5137">
        <w:rPr>
          <w:rFonts w:ascii="Arial Narrow" w:hAnsi="Arial Narrow"/>
          <w:sz w:val="22"/>
          <w:szCs w:val="22"/>
        </w:rPr>
        <w:t>P</w:t>
      </w:r>
      <w:r w:rsidR="00BE109E" w:rsidRPr="004D387A">
        <w:rPr>
          <w:rFonts w:ascii="Arial Narrow" w:hAnsi="Arial Narrow"/>
          <w:sz w:val="22"/>
          <w:szCs w:val="22"/>
        </w:rPr>
        <w:t>reço</w:t>
      </w:r>
      <w:r w:rsidRPr="004D387A">
        <w:rPr>
          <w:rFonts w:ascii="Arial Narrow" w:hAnsi="Arial Narrow"/>
          <w:sz w:val="22"/>
          <w:szCs w:val="22"/>
        </w:rPr>
        <w:t xml:space="preserve"> </w:t>
      </w:r>
    </w:p>
    <w:p w14:paraId="10907BF4" w14:textId="69F19B8C" w:rsidR="002A4B9C" w:rsidRPr="00124293" w:rsidRDefault="00BE109E" w:rsidP="00BE109E">
      <w:pPr>
        <w:rPr>
          <w:rFonts w:ascii="Arial Narrow" w:hAnsi="Arial Narrow"/>
          <w:color w:val="000000"/>
          <w:sz w:val="22"/>
          <w:szCs w:val="22"/>
        </w:rPr>
      </w:pPr>
      <w:r w:rsidRPr="004D387A">
        <w:rPr>
          <w:rFonts w:ascii="Arial Narrow" w:hAnsi="Arial Narrow"/>
          <w:color w:val="000000"/>
          <w:sz w:val="22"/>
          <w:szCs w:val="22"/>
        </w:rPr>
        <w:t>Modo de disputa: A</w:t>
      </w:r>
      <w:r w:rsidR="002A4B9C" w:rsidRPr="004D387A">
        <w:rPr>
          <w:rFonts w:ascii="Arial Narrow" w:hAnsi="Arial Narrow"/>
          <w:color w:val="000000"/>
          <w:sz w:val="22"/>
          <w:szCs w:val="22"/>
        </w:rPr>
        <w:t>berto</w:t>
      </w:r>
      <w:r w:rsidRPr="004D387A">
        <w:rPr>
          <w:rFonts w:ascii="Arial Narrow" w:hAnsi="Arial Narrow"/>
          <w:color w:val="000000"/>
          <w:sz w:val="22"/>
          <w:szCs w:val="22"/>
        </w:rPr>
        <w:t>.</w:t>
      </w:r>
    </w:p>
    <w:p w14:paraId="2A32F572" w14:textId="77777777" w:rsidR="002A4B9C" w:rsidRPr="00124293" w:rsidRDefault="002A4B9C" w:rsidP="008675D2">
      <w:pPr>
        <w:tabs>
          <w:tab w:val="left" w:pos="2835"/>
        </w:tabs>
        <w:jc w:val="both"/>
        <w:rPr>
          <w:rFonts w:ascii="Arial Narrow" w:hAnsi="Arial Narrow"/>
          <w:sz w:val="22"/>
          <w:szCs w:val="22"/>
        </w:rPr>
      </w:pPr>
    </w:p>
    <w:p w14:paraId="71A3A2A4" w14:textId="1BAD5E81" w:rsidR="004031BB" w:rsidRPr="00124293" w:rsidRDefault="004031BB" w:rsidP="008675D2">
      <w:pPr>
        <w:tabs>
          <w:tab w:val="left" w:pos="2835"/>
        </w:tabs>
        <w:jc w:val="both"/>
        <w:rPr>
          <w:rFonts w:ascii="Arial Narrow" w:hAnsi="Arial Narrow"/>
          <w:sz w:val="22"/>
          <w:szCs w:val="22"/>
        </w:rPr>
      </w:pPr>
      <w:r w:rsidRPr="00124293">
        <w:rPr>
          <w:rFonts w:ascii="Arial Narrow" w:hAnsi="Arial Narrow"/>
          <w:sz w:val="22"/>
          <w:szCs w:val="22"/>
        </w:rPr>
        <w:tab/>
      </w:r>
      <w:r w:rsidRPr="00124293">
        <w:rPr>
          <w:rFonts w:ascii="Arial Narrow" w:hAnsi="Arial Narrow"/>
          <w:sz w:val="22"/>
          <w:szCs w:val="22"/>
        </w:rPr>
        <w:tab/>
      </w:r>
    </w:p>
    <w:p w14:paraId="42E4A0EC" w14:textId="74D327E1" w:rsidR="009738C9" w:rsidRPr="00124293" w:rsidRDefault="004031BB" w:rsidP="009738C9">
      <w:pPr>
        <w:pStyle w:val="Corpodetexto"/>
        <w:spacing w:after="0"/>
        <w:ind w:right="-2"/>
        <w:jc w:val="both"/>
        <w:rPr>
          <w:rFonts w:ascii="Arial Narrow" w:hAnsi="Arial Narrow"/>
          <w:sz w:val="22"/>
          <w:szCs w:val="22"/>
        </w:rPr>
      </w:pPr>
      <w:r w:rsidRPr="00124293">
        <w:rPr>
          <w:rFonts w:ascii="Arial Narrow" w:hAnsi="Arial Narrow"/>
          <w:sz w:val="22"/>
          <w:szCs w:val="22"/>
        </w:rPr>
        <w:t xml:space="preserve">O </w:t>
      </w:r>
      <w:r w:rsidRPr="00124293">
        <w:rPr>
          <w:rFonts w:ascii="Arial Narrow" w:hAnsi="Arial Narrow"/>
          <w:b/>
          <w:sz w:val="22"/>
          <w:szCs w:val="22"/>
        </w:rPr>
        <w:t>PREFEITO MUNICIPAL DE COTIPORÃ</w:t>
      </w:r>
      <w:r w:rsidR="00CA4C96" w:rsidRPr="00124293">
        <w:rPr>
          <w:rFonts w:ascii="Arial Narrow" w:hAnsi="Arial Narrow"/>
          <w:b/>
          <w:sz w:val="22"/>
          <w:szCs w:val="22"/>
        </w:rPr>
        <w:t xml:space="preserve"> </w:t>
      </w:r>
      <w:r w:rsidRPr="00124293">
        <w:rPr>
          <w:rFonts w:ascii="Arial Narrow" w:hAnsi="Arial Narrow"/>
          <w:sz w:val="22"/>
          <w:szCs w:val="22"/>
        </w:rPr>
        <w:t>o Senhor</w:t>
      </w:r>
      <w:r w:rsidR="00FE0F2C" w:rsidRPr="00124293">
        <w:rPr>
          <w:rFonts w:ascii="Arial Narrow" w:hAnsi="Arial Narrow"/>
          <w:sz w:val="22"/>
          <w:szCs w:val="22"/>
        </w:rPr>
        <w:t xml:space="preserve"> </w:t>
      </w:r>
      <w:proofErr w:type="spellStart"/>
      <w:r w:rsidR="007931A2">
        <w:rPr>
          <w:rFonts w:ascii="Arial Narrow" w:hAnsi="Arial Narrow"/>
          <w:sz w:val="22"/>
          <w:szCs w:val="22"/>
        </w:rPr>
        <w:t>Ivelton</w:t>
      </w:r>
      <w:proofErr w:type="spellEnd"/>
      <w:r w:rsidR="007931A2">
        <w:rPr>
          <w:rFonts w:ascii="Arial Narrow" w:hAnsi="Arial Narrow"/>
          <w:sz w:val="22"/>
          <w:szCs w:val="22"/>
        </w:rPr>
        <w:t xml:space="preserve"> Mateus </w:t>
      </w:r>
      <w:proofErr w:type="spellStart"/>
      <w:r w:rsidR="007931A2">
        <w:rPr>
          <w:rFonts w:ascii="Arial Narrow" w:hAnsi="Arial Narrow"/>
          <w:sz w:val="22"/>
          <w:szCs w:val="22"/>
        </w:rPr>
        <w:t>Zardo</w:t>
      </w:r>
      <w:proofErr w:type="spellEnd"/>
      <w:r w:rsidRPr="00124293">
        <w:rPr>
          <w:rFonts w:ascii="Arial Narrow" w:hAnsi="Arial Narrow"/>
          <w:sz w:val="22"/>
          <w:szCs w:val="22"/>
        </w:rPr>
        <w:t xml:space="preserve">, </w:t>
      </w:r>
      <w:r w:rsidR="009738C9" w:rsidRPr="00124293">
        <w:rPr>
          <w:rFonts w:ascii="Arial Narrow" w:hAnsi="Arial Narrow"/>
          <w:sz w:val="22"/>
          <w:szCs w:val="22"/>
        </w:rPr>
        <w:t>no exercício de suas atribuições legais e de conformidade com a Lei Federal nº 8.666, de 21/06/93, Lei Federal nº 10.520, de 17/7/2002, e legislação regulamentar subsequente, que institui a MODALIDADE PREGÃO e Decreto Executivo nº 3.800, de 24/08/2020, torna público, para conhecimento dos interessados, que realizará licitação</w:t>
      </w:r>
      <w:r w:rsidR="009D4A1B">
        <w:rPr>
          <w:rFonts w:ascii="Arial Narrow" w:hAnsi="Arial Narrow"/>
          <w:sz w:val="22"/>
          <w:szCs w:val="22"/>
        </w:rPr>
        <w:t xml:space="preserve"> para o fornecimento de</w:t>
      </w:r>
      <w:r w:rsidR="005C5AB0">
        <w:rPr>
          <w:rFonts w:ascii="Arial Narrow" w:hAnsi="Arial Narrow"/>
          <w:sz w:val="22"/>
          <w:szCs w:val="22"/>
        </w:rPr>
        <w:t xml:space="preserve"> </w:t>
      </w:r>
      <w:r w:rsidR="005B3C7C">
        <w:rPr>
          <w:rFonts w:ascii="Arial Narrow" w:hAnsi="Arial Narrow"/>
          <w:sz w:val="22"/>
          <w:szCs w:val="22"/>
        </w:rPr>
        <w:t>Van adaptada para atender as necessidades da Secretaria Municipal de Saúde e Assistência Social</w:t>
      </w:r>
      <w:r w:rsidR="009D4A1B">
        <w:rPr>
          <w:rFonts w:ascii="Arial Narrow" w:hAnsi="Arial Narrow"/>
          <w:sz w:val="22"/>
          <w:szCs w:val="22"/>
        </w:rPr>
        <w:t xml:space="preserve">, </w:t>
      </w:r>
      <w:r w:rsidR="009738C9" w:rsidRPr="00124293">
        <w:rPr>
          <w:rFonts w:ascii="Arial Narrow" w:hAnsi="Arial Narrow"/>
          <w:sz w:val="22"/>
          <w:szCs w:val="22"/>
        </w:rPr>
        <w:t xml:space="preserve"> na sala de reuniões do Setor de Licitações, através de Pregoeiro e Equipe de Apoio designados pela </w:t>
      </w:r>
      <w:r w:rsidR="009738C9" w:rsidRPr="00124293">
        <w:rPr>
          <w:rFonts w:ascii="Arial Narrow" w:hAnsi="Arial Narrow"/>
          <w:bCs/>
          <w:sz w:val="22"/>
          <w:szCs w:val="22"/>
        </w:rPr>
        <w:t xml:space="preserve">Portaria </w:t>
      </w:r>
      <w:r w:rsidR="007931A2">
        <w:rPr>
          <w:rFonts w:ascii="Arial Narrow" w:hAnsi="Arial Narrow"/>
          <w:bCs/>
          <w:sz w:val="22"/>
          <w:szCs w:val="22"/>
        </w:rPr>
        <w:t>10.</w:t>
      </w:r>
      <w:r w:rsidR="00B579C1">
        <w:rPr>
          <w:rFonts w:ascii="Arial Narrow" w:hAnsi="Arial Narrow"/>
          <w:bCs/>
          <w:sz w:val="22"/>
          <w:szCs w:val="22"/>
        </w:rPr>
        <w:t>374</w:t>
      </w:r>
      <w:r w:rsidR="007931A2">
        <w:rPr>
          <w:rFonts w:ascii="Arial Narrow" w:hAnsi="Arial Narrow"/>
          <w:bCs/>
          <w:sz w:val="22"/>
          <w:szCs w:val="22"/>
        </w:rPr>
        <w:t xml:space="preserve">, de </w:t>
      </w:r>
      <w:r w:rsidR="00B579C1">
        <w:rPr>
          <w:rFonts w:ascii="Arial Narrow" w:hAnsi="Arial Narrow"/>
          <w:bCs/>
          <w:sz w:val="22"/>
          <w:szCs w:val="22"/>
        </w:rPr>
        <w:t>31 de agosto</w:t>
      </w:r>
      <w:r w:rsidR="007931A2">
        <w:rPr>
          <w:rFonts w:ascii="Arial Narrow" w:hAnsi="Arial Narrow"/>
          <w:bCs/>
          <w:sz w:val="22"/>
          <w:szCs w:val="22"/>
        </w:rPr>
        <w:t xml:space="preserve"> de 2021</w:t>
      </w:r>
      <w:r w:rsidR="009738C9" w:rsidRPr="00124293">
        <w:rPr>
          <w:rFonts w:ascii="Arial Narrow" w:hAnsi="Arial Narrow"/>
          <w:sz w:val="22"/>
          <w:szCs w:val="22"/>
        </w:rPr>
        <w:t>,</w:t>
      </w:r>
      <w:r w:rsidR="009738C9" w:rsidRPr="00124293">
        <w:rPr>
          <w:rFonts w:ascii="Arial Narrow" w:hAnsi="Arial Narrow"/>
          <w:spacing w:val="-5"/>
          <w:sz w:val="22"/>
          <w:szCs w:val="22"/>
        </w:rPr>
        <w:t xml:space="preserve"> </w:t>
      </w:r>
      <w:r w:rsidR="009738C9" w:rsidRPr="00124293">
        <w:rPr>
          <w:rFonts w:ascii="Arial Narrow" w:hAnsi="Arial Narrow"/>
          <w:sz w:val="22"/>
          <w:szCs w:val="22"/>
        </w:rPr>
        <w:t>utilizando-se</w:t>
      </w:r>
      <w:r w:rsidR="009738C9" w:rsidRPr="00124293">
        <w:rPr>
          <w:rFonts w:ascii="Arial Narrow" w:hAnsi="Arial Narrow"/>
          <w:spacing w:val="-1"/>
          <w:sz w:val="22"/>
          <w:szCs w:val="22"/>
        </w:rPr>
        <w:t xml:space="preserve"> </w:t>
      </w:r>
      <w:r w:rsidR="009738C9" w:rsidRPr="00124293">
        <w:rPr>
          <w:rFonts w:ascii="Arial Narrow" w:hAnsi="Arial Narrow"/>
          <w:sz w:val="22"/>
          <w:szCs w:val="22"/>
        </w:rPr>
        <w:t>de recursos</w:t>
      </w:r>
      <w:r w:rsidR="009738C9" w:rsidRPr="00124293">
        <w:rPr>
          <w:rFonts w:ascii="Arial Narrow" w:hAnsi="Arial Narrow"/>
          <w:spacing w:val="-6"/>
          <w:sz w:val="22"/>
          <w:szCs w:val="22"/>
        </w:rPr>
        <w:t xml:space="preserve"> </w:t>
      </w:r>
      <w:r w:rsidR="009738C9" w:rsidRPr="00124293">
        <w:rPr>
          <w:rFonts w:ascii="Arial Narrow" w:hAnsi="Arial Narrow"/>
          <w:sz w:val="22"/>
          <w:szCs w:val="22"/>
        </w:rPr>
        <w:t>de</w:t>
      </w:r>
      <w:r w:rsidR="009738C9" w:rsidRPr="00124293">
        <w:rPr>
          <w:rFonts w:ascii="Arial Narrow" w:hAnsi="Arial Narrow"/>
          <w:spacing w:val="-1"/>
          <w:sz w:val="22"/>
          <w:szCs w:val="22"/>
        </w:rPr>
        <w:t xml:space="preserve"> </w:t>
      </w:r>
      <w:r w:rsidR="009738C9" w:rsidRPr="00124293">
        <w:rPr>
          <w:rFonts w:ascii="Arial Narrow" w:hAnsi="Arial Narrow"/>
          <w:sz w:val="22"/>
          <w:szCs w:val="22"/>
        </w:rPr>
        <w:t>Tecnologia</w:t>
      </w:r>
      <w:r w:rsidR="009738C9" w:rsidRPr="00124293">
        <w:rPr>
          <w:rFonts w:ascii="Arial Narrow" w:hAnsi="Arial Narrow"/>
          <w:spacing w:val="-1"/>
          <w:sz w:val="22"/>
          <w:szCs w:val="22"/>
        </w:rPr>
        <w:t xml:space="preserve"> </w:t>
      </w:r>
      <w:r w:rsidR="009738C9" w:rsidRPr="00124293">
        <w:rPr>
          <w:rFonts w:ascii="Arial Narrow" w:hAnsi="Arial Narrow"/>
          <w:sz w:val="22"/>
          <w:szCs w:val="22"/>
        </w:rPr>
        <w:t>da</w:t>
      </w:r>
      <w:r w:rsidR="009738C9" w:rsidRPr="00124293">
        <w:rPr>
          <w:rFonts w:ascii="Arial Narrow" w:hAnsi="Arial Narrow"/>
          <w:spacing w:val="-1"/>
          <w:sz w:val="22"/>
          <w:szCs w:val="22"/>
        </w:rPr>
        <w:t xml:space="preserve"> </w:t>
      </w:r>
      <w:r w:rsidR="009738C9" w:rsidRPr="00124293">
        <w:rPr>
          <w:rFonts w:ascii="Arial Narrow" w:hAnsi="Arial Narrow"/>
          <w:sz w:val="22"/>
          <w:szCs w:val="22"/>
        </w:rPr>
        <w:t>Informação</w:t>
      </w:r>
      <w:r w:rsidR="009738C9" w:rsidRPr="00124293">
        <w:rPr>
          <w:rFonts w:ascii="Arial Narrow" w:hAnsi="Arial Narrow"/>
          <w:spacing w:val="2"/>
          <w:sz w:val="22"/>
          <w:szCs w:val="22"/>
        </w:rPr>
        <w:t xml:space="preserve"> </w:t>
      </w:r>
      <w:r w:rsidR="009738C9" w:rsidRPr="00124293">
        <w:rPr>
          <w:rFonts w:ascii="Arial Narrow" w:hAnsi="Arial Narrow"/>
          <w:sz w:val="22"/>
          <w:szCs w:val="22"/>
        </w:rPr>
        <w:t>–</w:t>
      </w:r>
      <w:r w:rsidR="009738C9" w:rsidRPr="00124293">
        <w:rPr>
          <w:rFonts w:ascii="Arial Narrow" w:hAnsi="Arial Narrow"/>
          <w:spacing w:val="-1"/>
          <w:sz w:val="22"/>
          <w:szCs w:val="22"/>
        </w:rPr>
        <w:t xml:space="preserve"> </w:t>
      </w:r>
      <w:r w:rsidR="009738C9" w:rsidRPr="00124293">
        <w:rPr>
          <w:rFonts w:ascii="Arial Narrow" w:hAnsi="Arial Narrow"/>
          <w:sz w:val="22"/>
          <w:szCs w:val="22"/>
        </w:rPr>
        <w:t>Internet</w:t>
      </w:r>
      <w:r w:rsidR="009738C9" w:rsidRPr="00124293">
        <w:rPr>
          <w:rFonts w:ascii="Arial Narrow" w:hAnsi="Arial Narrow"/>
          <w:spacing w:val="-3"/>
          <w:sz w:val="22"/>
          <w:szCs w:val="22"/>
        </w:rPr>
        <w:t xml:space="preserve"> </w:t>
      </w:r>
      <w:r w:rsidR="009738C9" w:rsidRPr="00124293">
        <w:rPr>
          <w:rFonts w:ascii="Arial Narrow" w:hAnsi="Arial Narrow"/>
          <w:sz w:val="22"/>
          <w:szCs w:val="22"/>
        </w:rPr>
        <w:t>de</w:t>
      </w:r>
      <w:r w:rsidR="009738C9" w:rsidRPr="00124293">
        <w:rPr>
          <w:rFonts w:ascii="Arial Narrow" w:hAnsi="Arial Narrow"/>
          <w:spacing w:val="-3"/>
          <w:sz w:val="22"/>
          <w:szCs w:val="22"/>
        </w:rPr>
        <w:t xml:space="preserve"> </w:t>
      </w:r>
      <w:r w:rsidR="009738C9" w:rsidRPr="00124293">
        <w:rPr>
          <w:rFonts w:ascii="Arial Narrow" w:hAnsi="Arial Narrow"/>
          <w:sz w:val="22"/>
          <w:szCs w:val="22"/>
        </w:rPr>
        <w:t>acordo com</w:t>
      </w:r>
      <w:r w:rsidR="009738C9" w:rsidRPr="00124293">
        <w:rPr>
          <w:rFonts w:ascii="Arial Narrow" w:hAnsi="Arial Narrow"/>
          <w:spacing w:val="-4"/>
          <w:sz w:val="22"/>
          <w:szCs w:val="22"/>
        </w:rPr>
        <w:t xml:space="preserve"> </w:t>
      </w:r>
      <w:r w:rsidR="009738C9" w:rsidRPr="00124293">
        <w:rPr>
          <w:rFonts w:ascii="Arial Narrow" w:hAnsi="Arial Narrow"/>
          <w:sz w:val="22"/>
          <w:szCs w:val="22"/>
        </w:rPr>
        <w:t>o</w:t>
      </w:r>
      <w:r w:rsidR="009738C9" w:rsidRPr="00124293">
        <w:rPr>
          <w:rFonts w:ascii="Arial Narrow" w:hAnsi="Arial Narrow"/>
          <w:spacing w:val="-1"/>
          <w:sz w:val="22"/>
          <w:szCs w:val="22"/>
        </w:rPr>
        <w:t xml:space="preserve"> </w:t>
      </w:r>
      <w:r w:rsidR="009738C9" w:rsidRPr="00124293">
        <w:rPr>
          <w:rFonts w:ascii="Arial Narrow" w:hAnsi="Arial Narrow"/>
          <w:sz w:val="22"/>
          <w:szCs w:val="22"/>
        </w:rPr>
        <w:t>disposto</w:t>
      </w:r>
      <w:r w:rsidR="009738C9" w:rsidRPr="00124293">
        <w:rPr>
          <w:rFonts w:ascii="Arial Narrow" w:hAnsi="Arial Narrow"/>
          <w:spacing w:val="-1"/>
          <w:sz w:val="22"/>
          <w:szCs w:val="22"/>
        </w:rPr>
        <w:t xml:space="preserve"> </w:t>
      </w:r>
      <w:r w:rsidR="009738C9" w:rsidRPr="00124293">
        <w:rPr>
          <w:rFonts w:ascii="Arial Narrow" w:hAnsi="Arial Narrow"/>
          <w:sz w:val="22"/>
          <w:szCs w:val="22"/>
        </w:rPr>
        <w:t>neste Edital.</w:t>
      </w:r>
    </w:p>
    <w:p w14:paraId="0E50A307" w14:textId="77777777" w:rsidR="00EF5BA5" w:rsidRPr="00124293" w:rsidRDefault="00EF5BA5" w:rsidP="00535034">
      <w:pPr>
        <w:tabs>
          <w:tab w:val="left" w:pos="2835"/>
        </w:tabs>
        <w:jc w:val="both"/>
        <w:rPr>
          <w:rFonts w:ascii="Arial Narrow" w:hAnsi="Arial Narrow"/>
          <w:b/>
          <w:sz w:val="22"/>
          <w:szCs w:val="22"/>
        </w:rPr>
      </w:pPr>
      <w:bookmarkStart w:id="0" w:name="_Hlk44326444"/>
    </w:p>
    <w:p w14:paraId="3BC120BA" w14:textId="77777777" w:rsidR="00F30A51" w:rsidRDefault="00F30A51" w:rsidP="00535034">
      <w:pPr>
        <w:tabs>
          <w:tab w:val="left" w:pos="2835"/>
        </w:tabs>
        <w:jc w:val="both"/>
        <w:rPr>
          <w:rFonts w:ascii="Arial Narrow" w:hAnsi="Arial Narrow"/>
          <w:b/>
          <w:sz w:val="22"/>
          <w:szCs w:val="22"/>
        </w:rPr>
      </w:pPr>
    </w:p>
    <w:p w14:paraId="132C7229" w14:textId="1E8A53E4" w:rsidR="00535034" w:rsidRPr="00E9383C" w:rsidRDefault="00535034" w:rsidP="00535034">
      <w:pPr>
        <w:tabs>
          <w:tab w:val="left" w:pos="2835"/>
        </w:tabs>
        <w:jc w:val="both"/>
        <w:rPr>
          <w:rFonts w:ascii="Arial Narrow" w:hAnsi="Arial Narrow"/>
          <w:sz w:val="22"/>
          <w:szCs w:val="22"/>
        </w:rPr>
      </w:pPr>
      <w:r w:rsidRPr="004D387A">
        <w:rPr>
          <w:rFonts w:ascii="Arial Narrow" w:hAnsi="Arial Narrow"/>
          <w:b/>
          <w:sz w:val="22"/>
          <w:szCs w:val="22"/>
        </w:rPr>
        <w:t xml:space="preserve">1 </w:t>
      </w:r>
      <w:r w:rsidRPr="00E9383C">
        <w:rPr>
          <w:rFonts w:ascii="Arial Narrow" w:hAnsi="Arial Narrow"/>
          <w:b/>
          <w:sz w:val="22"/>
          <w:szCs w:val="22"/>
        </w:rPr>
        <w:t>- DO OBJETO:</w:t>
      </w:r>
      <w:r w:rsidRPr="00E9383C">
        <w:rPr>
          <w:rFonts w:ascii="Arial Narrow" w:hAnsi="Arial Narrow"/>
          <w:sz w:val="22"/>
          <w:szCs w:val="22"/>
        </w:rPr>
        <w:t xml:space="preserve"> </w:t>
      </w:r>
    </w:p>
    <w:p w14:paraId="22F56857" w14:textId="5D5C154A" w:rsidR="002F5BCD" w:rsidRDefault="002F5BCD" w:rsidP="002F5BCD">
      <w:pPr>
        <w:pStyle w:val="gmail-western"/>
        <w:spacing w:after="0" w:afterAutospacing="0" w:line="240" w:lineRule="atLeast"/>
        <w:jc w:val="both"/>
        <w:rPr>
          <w:rFonts w:ascii="Arial Narrow" w:hAnsi="Arial Narrow" w:cs="Arial"/>
          <w:color w:val="000000"/>
          <w:sz w:val="22"/>
          <w:szCs w:val="22"/>
        </w:rPr>
      </w:pPr>
      <w:r w:rsidRPr="002F5BCD">
        <w:rPr>
          <w:rFonts w:ascii="Arial Narrow" w:hAnsi="Arial Narrow" w:cs="Arial"/>
          <w:b/>
          <w:sz w:val="22"/>
          <w:szCs w:val="22"/>
        </w:rPr>
        <w:t>1.1</w:t>
      </w:r>
      <w:r>
        <w:rPr>
          <w:rFonts w:ascii="Arial Narrow" w:hAnsi="Arial Narrow" w:cs="Arial"/>
          <w:sz w:val="22"/>
          <w:szCs w:val="22"/>
        </w:rPr>
        <w:t xml:space="preserve">. </w:t>
      </w:r>
      <w:r w:rsidR="00933DB1" w:rsidRPr="00076645">
        <w:rPr>
          <w:rFonts w:ascii="Arial Narrow" w:hAnsi="Arial Narrow" w:cs="Arial"/>
          <w:sz w:val="22"/>
          <w:szCs w:val="22"/>
        </w:rPr>
        <w:t xml:space="preserve">A presente licitação objetiva a contratação de empresa para efetuar o fornecimento de </w:t>
      </w:r>
      <w:r w:rsidR="00933DB1" w:rsidRPr="00076645">
        <w:rPr>
          <w:rFonts w:ascii="Arial Narrow" w:hAnsi="Arial Narrow"/>
          <w:sz w:val="22"/>
          <w:szCs w:val="22"/>
        </w:rPr>
        <w:t xml:space="preserve">01 </w:t>
      </w:r>
      <w:r w:rsidR="005C5AB0">
        <w:rPr>
          <w:rFonts w:ascii="Arial Narrow" w:hAnsi="Arial Narrow"/>
          <w:sz w:val="22"/>
          <w:szCs w:val="22"/>
        </w:rPr>
        <w:t>(um</w:t>
      </w:r>
      <w:r w:rsidR="00B579C1">
        <w:rPr>
          <w:rFonts w:ascii="Arial Narrow" w:hAnsi="Arial Narrow"/>
          <w:sz w:val="22"/>
          <w:szCs w:val="22"/>
        </w:rPr>
        <w:t>a</w:t>
      </w:r>
      <w:r w:rsidR="005C5AB0">
        <w:rPr>
          <w:rFonts w:ascii="Arial Narrow" w:hAnsi="Arial Narrow"/>
          <w:sz w:val="22"/>
          <w:szCs w:val="22"/>
        </w:rPr>
        <w:t xml:space="preserve">) </w:t>
      </w:r>
      <w:r w:rsidR="00777A62">
        <w:rPr>
          <w:rFonts w:ascii="Arial Narrow" w:hAnsi="Arial Narrow"/>
          <w:sz w:val="22"/>
          <w:szCs w:val="22"/>
        </w:rPr>
        <w:t>V</w:t>
      </w:r>
      <w:r w:rsidR="00B579C1">
        <w:rPr>
          <w:rFonts w:ascii="Arial Narrow" w:hAnsi="Arial Narrow"/>
          <w:sz w:val="22"/>
          <w:szCs w:val="22"/>
        </w:rPr>
        <w:t>an adaptada para atender as necessidades da Secretaria Municipal de Saúde e Assistência Social do Município de Cotiporã</w:t>
      </w:r>
      <w:r w:rsidR="00777A62">
        <w:rPr>
          <w:rFonts w:ascii="Arial Narrow" w:hAnsi="Arial Narrow"/>
          <w:sz w:val="22"/>
          <w:szCs w:val="22"/>
        </w:rPr>
        <w:t xml:space="preserve">, </w:t>
      </w:r>
      <w:r>
        <w:rPr>
          <w:rFonts w:ascii="Arial Narrow" w:hAnsi="Arial Narrow" w:cs="Arial"/>
          <w:color w:val="000000"/>
          <w:sz w:val="22"/>
          <w:szCs w:val="22"/>
        </w:rPr>
        <w:t>conforme descrição mínima a seguir:</w:t>
      </w:r>
    </w:p>
    <w:tbl>
      <w:tblPr>
        <w:tblStyle w:val="Tabelacomgrade"/>
        <w:tblW w:w="0" w:type="auto"/>
        <w:tblLook w:val="04A0" w:firstRow="1" w:lastRow="0" w:firstColumn="1" w:lastColumn="0" w:noHBand="0" w:noVBand="1"/>
      </w:tblPr>
      <w:tblGrid>
        <w:gridCol w:w="9779"/>
      </w:tblGrid>
      <w:tr w:rsidR="002F5BCD" w14:paraId="79A79AB9" w14:textId="77777777" w:rsidTr="00780705">
        <w:trPr>
          <w:trHeight w:val="982"/>
        </w:trPr>
        <w:tc>
          <w:tcPr>
            <w:tcW w:w="9779" w:type="dxa"/>
          </w:tcPr>
          <w:p w14:paraId="1B3D3DB8" w14:textId="1ED6A019" w:rsidR="00B579C1" w:rsidRDefault="00B579C1" w:rsidP="00B579C1">
            <w:pPr>
              <w:shd w:val="clear" w:color="auto" w:fill="FFFFFF"/>
              <w:spacing w:line="360" w:lineRule="auto"/>
              <w:jc w:val="both"/>
              <w:rPr>
                <w:rFonts w:ascii="Arial Narrow" w:hAnsi="Arial Narrow" w:cs="Arial"/>
                <w:color w:val="000000"/>
                <w:sz w:val="22"/>
                <w:szCs w:val="22"/>
              </w:rPr>
            </w:pPr>
            <w:r w:rsidRPr="00384302">
              <w:rPr>
                <w:rFonts w:ascii="Arial Narrow" w:hAnsi="Arial Narrow" w:cs="Arial"/>
                <w:color w:val="000000"/>
                <w:sz w:val="22"/>
                <w:szCs w:val="22"/>
              </w:rPr>
              <w:t>Veículo tipo </w:t>
            </w:r>
            <w:r w:rsidR="00777A62">
              <w:rPr>
                <w:rFonts w:ascii="Arial Narrow" w:hAnsi="Arial Narrow" w:cs="Arial"/>
                <w:color w:val="000000"/>
                <w:sz w:val="22"/>
                <w:szCs w:val="22"/>
              </w:rPr>
              <w:t xml:space="preserve">VAN, </w:t>
            </w:r>
            <w:r w:rsidR="00777A62" w:rsidRPr="00384302">
              <w:rPr>
                <w:rFonts w:ascii="Arial Narrow" w:hAnsi="Arial Narrow" w:cs="Arial"/>
                <w:color w:val="000000"/>
                <w:sz w:val="22"/>
                <w:szCs w:val="22"/>
              </w:rPr>
              <w:t>Zero km</w:t>
            </w:r>
            <w:r w:rsidR="00777A62">
              <w:rPr>
                <w:rFonts w:ascii="Arial Narrow" w:hAnsi="Arial Narrow" w:cs="Arial"/>
                <w:color w:val="000000"/>
                <w:sz w:val="22"/>
                <w:szCs w:val="22"/>
              </w:rPr>
              <w:t xml:space="preserve">, </w:t>
            </w:r>
            <w:r w:rsidRPr="00384302">
              <w:rPr>
                <w:rFonts w:ascii="Arial Narrow" w:hAnsi="Arial Narrow" w:cs="Arial"/>
                <w:color w:val="000000"/>
                <w:sz w:val="22"/>
                <w:szCs w:val="22"/>
              </w:rPr>
              <w:t xml:space="preserve">teto alto, de transporte de passageiros, com adaptação </w:t>
            </w:r>
            <w:r w:rsidR="005B3C7C">
              <w:rPr>
                <w:rFonts w:ascii="Arial Narrow" w:hAnsi="Arial Narrow" w:cs="Arial"/>
                <w:color w:val="000000"/>
                <w:sz w:val="22"/>
                <w:szCs w:val="22"/>
              </w:rPr>
              <w:t xml:space="preserve">certificada </w:t>
            </w:r>
            <w:r w:rsidRPr="00384302">
              <w:rPr>
                <w:rFonts w:ascii="Arial Narrow" w:hAnsi="Arial Narrow" w:cs="Arial"/>
                <w:color w:val="000000"/>
                <w:sz w:val="22"/>
                <w:szCs w:val="22"/>
              </w:rPr>
              <w:t xml:space="preserve">para acesso de cadeirante, equipado com todos os equipamentos de série não especificados e exigidos pelo CONTRAN;  cor branco;  ano e modelo de fabricação 2021 ou superior;  Motor diesel, 04 cilindros, mínimo 130 CV de potência;  tração 4 X 2 traseira; - direção elétrica ou hidráulica; piloto automático; - freios com sistema ABS a disco nas 4 rodas;  capacidade mínima para 12 pessoas (01 motorista, 10 passageiros, 01 cadeirante); - ar condicionado com saída traseira com indicador de temperatura no painel;  vidros dianteiros com acionamento elétrico;  travas elétricas com travamento central das portas via controle remoto; - </w:t>
            </w:r>
            <w:proofErr w:type="spellStart"/>
            <w:r w:rsidRPr="00384302">
              <w:rPr>
                <w:rFonts w:ascii="Arial Narrow" w:hAnsi="Arial Narrow" w:cs="Arial"/>
                <w:color w:val="000000"/>
                <w:sz w:val="22"/>
                <w:szCs w:val="22"/>
              </w:rPr>
              <w:t>air</w:t>
            </w:r>
            <w:proofErr w:type="spellEnd"/>
            <w:r w:rsidRPr="00384302">
              <w:rPr>
                <w:rFonts w:ascii="Arial Narrow" w:hAnsi="Arial Narrow" w:cs="Arial"/>
                <w:color w:val="000000"/>
                <w:sz w:val="22"/>
                <w:szCs w:val="22"/>
              </w:rPr>
              <w:t xml:space="preserve"> bag para motorista e acompanhante; espelhos retrovisores com regulagem elétrica e aquecimento; câmera de ré; desembaçador com ar quente; - porta para acesso na lateral direita corrediça com acionamento automático; estribo na lateral; porta de acesso traseiro bipartida; distância no mínimo entre eixos de 3.600 mm, altura externa de no mínimo 2.400 mm e interna de no mínimo 1.800 mm, largura sem espelho de no mínimo 1.900 mm, comprimento total do veículo de no mínimo 5.500 mm; reservatório de combustível com capacidade mínima de 70 litros; rádio AM/FM/MP3 com USB original de fábrica com antena externa; </w:t>
            </w:r>
            <w:proofErr w:type="spellStart"/>
            <w:r w:rsidRPr="00384302">
              <w:rPr>
                <w:rFonts w:ascii="Arial Narrow" w:hAnsi="Arial Narrow" w:cs="Arial"/>
                <w:color w:val="000000"/>
                <w:sz w:val="22"/>
                <w:szCs w:val="22"/>
              </w:rPr>
              <w:t>bluetooth</w:t>
            </w:r>
            <w:proofErr w:type="spellEnd"/>
            <w:r w:rsidRPr="00384302">
              <w:rPr>
                <w:rFonts w:ascii="Arial Narrow" w:hAnsi="Arial Narrow" w:cs="Arial"/>
                <w:color w:val="000000"/>
                <w:sz w:val="22"/>
                <w:szCs w:val="22"/>
              </w:rPr>
              <w:t xml:space="preserve">; protetor de cárter;  tacógrafo digital para disco semanal; faróis de neblina e luzes de circulação diurna; Iluminação traseira para passageiros; computador de bordo; volante com ajuste de altura e profundidade; pneu estepe, tapetes de borracha; rodas de aço mínimo Aro 16”, com pneus radiais sem câmara originais de fábrica; Com sistema controle de tração integral (ASR), controle eletrônico de estabilidade, sistema de distribuição eletrônica da força de frenagem (EBD) e sistema antitravamento de freios (ABS) a disco nas 4 (quatro) rodas; equipado com todos os itens e equipamentos de </w:t>
            </w:r>
            <w:r w:rsidRPr="00384302">
              <w:rPr>
                <w:rFonts w:ascii="Arial Narrow" w:hAnsi="Arial Narrow" w:cs="Arial"/>
                <w:color w:val="000000"/>
                <w:sz w:val="22"/>
                <w:szCs w:val="22"/>
              </w:rPr>
              <w:lastRenderedPageBreak/>
              <w:t>segurança obrigatórios exigidos pela legislação de transito vigente; película de proteção solar nos vidros laterais e traseiros, instalada de acordo com as normas de segurança vigentes; veículo emplacado e licenciado em nome do Munícipio de Cotiporã, sem custo, adicional; Frete incluso; Garantia total de 01 (um) ano, sem limite de quilometragem;</w:t>
            </w:r>
          </w:p>
          <w:p w14:paraId="5F3E71FB" w14:textId="6B71CC35" w:rsidR="002F5BCD" w:rsidRPr="00384302" w:rsidRDefault="00384302" w:rsidP="00384302">
            <w:pPr>
              <w:shd w:val="clear" w:color="auto" w:fill="FFFFFF"/>
              <w:spacing w:line="360" w:lineRule="auto"/>
              <w:jc w:val="both"/>
              <w:rPr>
                <w:rFonts w:ascii="Arial Narrow" w:hAnsi="Arial Narrow" w:cs="Arial"/>
                <w:color w:val="000000"/>
                <w:sz w:val="22"/>
                <w:szCs w:val="22"/>
              </w:rPr>
            </w:pPr>
            <w:r w:rsidRPr="00384302">
              <w:rPr>
                <w:rFonts w:ascii="Arial Narrow" w:hAnsi="Arial Narrow" w:cs="Arial"/>
                <w:color w:val="000000"/>
                <w:sz w:val="22"/>
                <w:szCs w:val="22"/>
              </w:rPr>
              <w:t>DESCRITIVO TÉCNICO DA TRANSFORMAÇÃO: O veículo deverá possuir dispositivo de travamento da cadeira e cintos de segurança, equipado com dispositivo automático e elevatório, elétrico ou hidráulico para acesso a cadeirantes, para instalação na parte traseira do veículo. O equipamento deverá possuir obrigatoriamente certificação de qualidade emitida pelo INMETRO em conformidade com as normas vigentes da Associação Brasileira de Normas Técnicas-ABNT e estar de acordo com as normas do CONTRAN – Conselho Nacional de Trânsit</w:t>
            </w:r>
            <w:r>
              <w:rPr>
                <w:rFonts w:ascii="Arial Narrow" w:hAnsi="Arial Narrow" w:cs="Arial"/>
                <w:color w:val="000000"/>
                <w:sz w:val="22"/>
                <w:szCs w:val="22"/>
              </w:rPr>
              <w:t>o.</w:t>
            </w:r>
            <w:r w:rsidR="00A136FF">
              <w:rPr>
                <w:rFonts w:ascii="Arial Narrow" w:hAnsi="Arial Narrow" w:cs="Arial"/>
                <w:color w:val="000000"/>
                <w:sz w:val="22"/>
                <w:szCs w:val="22"/>
              </w:rPr>
              <w:t xml:space="preserve"> </w:t>
            </w:r>
          </w:p>
        </w:tc>
      </w:tr>
    </w:tbl>
    <w:p w14:paraId="33C7BFB7" w14:textId="77777777" w:rsidR="00933DB1" w:rsidRPr="006A68D4" w:rsidRDefault="00933DB1" w:rsidP="00933DB1">
      <w:pPr>
        <w:jc w:val="both"/>
        <w:rPr>
          <w:rFonts w:ascii="Arial Narrow" w:hAnsi="Arial Narrow" w:cs="Arial"/>
          <w:b/>
          <w:sz w:val="16"/>
          <w:szCs w:val="16"/>
        </w:rPr>
      </w:pPr>
    </w:p>
    <w:p w14:paraId="09CB463E" w14:textId="570E974A" w:rsidR="00A136FF" w:rsidRPr="006A68D4" w:rsidRDefault="00933DB1" w:rsidP="00A136FF">
      <w:pPr>
        <w:jc w:val="both"/>
        <w:rPr>
          <w:rFonts w:ascii="Arial Narrow" w:hAnsi="Arial Narrow"/>
          <w:sz w:val="22"/>
          <w:szCs w:val="22"/>
        </w:rPr>
      </w:pPr>
      <w:r w:rsidRPr="006A68D4">
        <w:rPr>
          <w:rFonts w:ascii="Arial Narrow" w:hAnsi="Arial Narrow" w:cs="Arial"/>
          <w:b/>
          <w:sz w:val="22"/>
          <w:szCs w:val="22"/>
        </w:rPr>
        <w:t xml:space="preserve">1.2.  </w:t>
      </w:r>
      <w:r w:rsidRPr="006A68D4">
        <w:rPr>
          <w:rFonts w:ascii="Arial Narrow" w:hAnsi="Arial Narrow"/>
          <w:sz w:val="22"/>
          <w:szCs w:val="22"/>
        </w:rPr>
        <w:t xml:space="preserve">A CONTRATADA deverá fornecer garantia total do </w:t>
      </w:r>
      <w:r w:rsidR="00732DBF">
        <w:rPr>
          <w:rFonts w:ascii="Arial Narrow" w:hAnsi="Arial Narrow"/>
          <w:sz w:val="22"/>
          <w:szCs w:val="22"/>
        </w:rPr>
        <w:t>veículo</w:t>
      </w:r>
      <w:r w:rsidRPr="006A68D4">
        <w:rPr>
          <w:rFonts w:ascii="Arial Narrow" w:hAnsi="Arial Narrow"/>
          <w:sz w:val="22"/>
          <w:szCs w:val="22"/>
        </w:rPr>
        <w:t xml:space="preserve">, inclusive abarcando os </w:t>
      </w:r>
      <w:r>
        <w:rPr>
          <w:rFonts w:ascii="Arial Narrow" w:hAnsi="Arial Narrow"/>
          <w:sz w:val="22"/>
          <w:szCs w:val="22"/>
        </w:rPr>
        <w:t>serviços, materiais e peças</w:t>
      </w:r>
      <w:r w:rsidRPr="006A68D4">
        <w:rPr>
          <w:rFonts w:ascii="Arial Narrow" w:hAnsi="Arial Narrow"/>
          <w:sz w:val="22"/>
          <w:szCs w:val="22"/>
        </w:rPr>
        <w:t xml:space="preserve"> instalados pela empresa, com cobertura pelo período mínimo de 12 (</w:t>
      </w:r>
      <w:r w:rsidRPr="00E724BC">
        <w:rPr>
          <w:rFonts w:ascii="Arial Narrow" w:hAnsi="Arial Narrow"/>
          <w:sz w:val="22"/>
          <w:szCs w:val="22"/>
        </w:rPr>
        <w:t xml:space="preserve">doze) meses </w:t>
      </w:r>
      <w:r w:rsidR="003153CA" w:rsidRPr="00E724BC">
        <w:rPr>
          <w:rFonts w:ascii="Arial Narrow" w:hAnsi="Arial Narrow"/>
          <w:sz w:val="22"/>
          <w:szCs w:val="22"/>
        </w:rPr>
        <w:t>sem limite de</w:t>
      </w:r>
      <w:r w:rsidR="00053E7C">
        <w:rPr>
          <w:rFonts w:ascii="Arial Narrow" w:hAnsi="Arial Narrow"/>
          <w:sz w:val="22"/>
          <w:szCs w:val="22"/>
        </w:rPr>
        <w:t xml:space="preserve"> quilometragem a </w:t>
      </w:r>
      <w:r w:rsidR="003153CA" w:rsidRPr="00E724BC">
        <w:rPr>
          <w:rFonts w:ascii="Arial Narrow" w:hAnsi="Arial Narrow"/>
          <w:sz w:val="22"/>
          <w:szCs w:val="22"/>
        </w:rPr>
        <w:t xml:space="preserve"> </w:t>
      </w:r>
      <w:r w:rsidRPr="00E724BC">
        <w:rPr>
          <w:rFonts w:ascii="Arial Narrow" w:hAnsi="Arial Narrow"/>
          <w:sz w:val="22"/>
          <w:szCs w:val="22"/>
        </w:rPr>
        <w:t xml:space="preserve"> contar do efetivo recebimento do equipamento pelo Município de Cotiporã</w:t>
      </w:r>
      <w:r w:rsidR="00A136FF">
        <w:rPr>
          <w:rFonts w:ascii="Arial Narrow" w:hAnsi="Arial Narrow"/>
          <w:sz w:val="22"/>
          <w:szCs w:val="22"/>
        </w:rPr>
        <w:t xml:space="preserve">, ou </w:t>
      </w:r>
      <w:r w:rsidR="00A136FF" w:rsidRPr="006A68D4">
        <w:rPr>
          <w:rFonts w:ascii="Arial Narrow" w:hAnsi="Arial Narrow"/>
          <w:sz w:val="22"/>
          <w:szCs w:val="22"/>
        </w:rPr>
        <w:t>pelo período previsto no manual do proprietário, prevalecendo o de maior período</w:t>
      </w:r>
      <w:r w:rsidR="005B3C7C">
        <w:rPr>
          <w:rFonts w:ascii="Arial Narrow" w:hAnsi="Arial Narrow"/>
          <w:sz w:val="22"/>
          <w:szCs w:val="22"/>
        </w:rPr>
        <w:t xml:space="preserve">, sendo que está garantia inclui o equipamento instalado para </w:t>
      </w:r>
      <w:proofErr w:type="gramStart"/>
      <w:r w:rsidR="005B3C7C">
        <w:rPr>
          <w:rFonts w:ascii="Arial Narrow" w:hAnsi="Arial Narrow"/>
          <w:sz w:val="22"/>
          <w:szCs w:val="22"/>
        </w:rPr>
        <w:t>elevação .</w:t>
      </w:r>
      <w:proofErr w:type="gramEnd"/>
    </w:p>
    <w:p w14:paraId="11128C40" w14:textId="56525E10" w:rsidR="00933DB1" w:rsidRDefault="00933DB1" w:rsidP="00933DB1">
      <w:pPr>
        <w:jc w:val="both"/>
        <w:rPr>
          <w:rFonts w:ascii="Arial Narrow" w:hAnsi="Arial Narrow"/>
          <w:sz w:val="22"/>
          <w:szCs w:val="22"/>
        </w:rPr>
      </w:pPr>
    </w:p>
    <w:p w14:paraId="0F7F4B15" w14:textId="77777777" w:rsidR="00D95E03" w:rsidRDefault="00D95E03" w:rsidP="00933DB1">
      <w:pPr>
        <w:jc w:val="both"/>
        <w:rPr>
          <w:rFonts w:ascii="Arial Narrow" w:hAnsi="Arial Narrow"/>
          <w:sz w:val="22"/>
          <w:szCs w:val="22"/>
        </w:rPr>
      </w:pPr>
    </w:p>
    <w:p w14:paraId="0F9B32A5" w14:textId="560003A0" w:rsidR="00933DB1" w:rsidRDefault="00933DB1" w:rsidP="00933DB1">
      <w:pPr>
        <w:jc w:val="both"/>
        <w:rPr>
          <w:rFonts w:ascii="Arial Narrow" w:hAnsi="Arial Narrow"/>
          <w:sz w:val="22"/>
          <w:szCs w:val="22"/>
        </w:rPr>
      </w:pPr>
      <w:r w:rsidRPr="006A68D4">
        <w:rPr>
          <w:rFonts w:ascii="Arial Narrow" w:hAnsi="Arial Narrow" w:cs="Arial"/>
          <w:b/>
          <w:sz w:val="22"/>
          <w:szCs w:val="22"/>
        </w:rPr>
        <w:t xml:space="preserve">1.2.1. </w:t>
      </w:r>
      <w:r w:rsidR="00D95E03">
        <w:rPr>
          <w:rFonts w:ascii="Arial Narrow" w:hAnsi="Arial Narrow"/>
          <w:sz w:val="22"/>
          <w:szCs w:val="22"/>
        </w:rPr>
        <w:t>A CONTRATADA deverá prestar socorro, assistência técnica e revisões durante o período de garantia, no Estado do Rio Grande do Sul</w:t>
      </w:r>
      <w:r w:rsidR="00172E35">
        <w:rPr>
          <w:rFonts w:ascii="Arial Narrow" w:hAnsi="Arial Narrow"/>
          <w:sz w:val="22"/>
          <w:szCs w:val="22"/>
        </w:rPr>
        <w:t>, através de rede de concessionárias, oficinas técnicas autorizadas ou, ainda unidades móveis, sendo que, o atendimento</w:t>
      </w:r>
      <w:r w:rsidR="00235596">
        <w:rPr>
          <w:rFonts w:ascii="Arial Narrow" w:hAnsi="Arial Narrow"/>
          <w:sz w:val="22"/>
          <w:szCs w:val="22"/>
        </w:rPr>
        <w:t xml:space="preserve"> deverá ser prestado no prazo máximo de 48(quarenta e oito) horas, e solução em no máximo </w:t>
      </w:r>
      <w:r w:rsidR="00235596" w:rsidRPr="00384302">
        <w:rPr>
          <w:rFonts w:ascii="Arial Narrow" w:hAnsi="Arial Narrow"/>
          <w:sz w:val="22"/>
          <w:szCs w:val="22"/>
        </w:rPr>
        <w:t>72(setenta e duas) horas, a contar do chamado da Prefeitura Municipal, com todos os custos a cargo da empresa</w:t>
      </w:r>
      <w:r w:rsidR="00235596">
        <w:rPr>
          <w:rFonts w:ascii="Arial Narrow" w:hAnsi="Arial Narrow"/>
          <w:sz w:val="22"/>
          <w:szCs w:val="22"/>
        </w:rPr>
        <w:t xml:space="preserve"> vencedora. Tal prazo, a critério e conveniência da Administração </w:t>
      </w:r>
    </w:p>
    <w:p w14:paraId="37934693" w14:textId="77777777" w:rsidR="001065A5" w:rsidRPr="006A68D4" w:rsidRDefault="001065A5" w:rsidP="00933DB1">
      <w:pPr>
        <w:jc w:val="both"/>
        <w:rPr>
          <w:rFonts w:ascii="Arial Narrow" w:hAnsi="Arial Narrow"/>
          <w:sz w:val="22"/>
          <w:szCs w:val="22"/>
        </w:rPr>
      </w:pPr>
    </w:p>
    <w:p w14:paraId="26BF0B88" w14:textId="62E2F18E" w:rsidR="00933DB1" w:rsidRDefault="00933DB1" w:rsidP="00933DB1">
      <w:pPr>
        <w:jc w:val="both"/>
        <w:rPr>
          <w:rFonts w:ascii="Arial Narrow" w:hAnsi="Arial Narrow"/>
          <w:sz w:val="22"/>
          <w:szCs w:val="22"/>
        </w:rPr>
      </w:pPr>
      <w:r w:rsidRPr="006A68D4">
        <w:rPr>
          <w:rFonts w:ascii="Arial Narrow" w:hAnsi="Arial Narrow" w:cs="Arial"/>
          <w:b/>
          <w:sz w:val="22"/>
          <w:szCs w:val="22"/>
        </w:rPr>
        <w:t>1.2</w:t>
      </w:r>
      <w:r w:rsidR="00E06903">
        <w:rPr>
          <w:rFonts w:ascii="Arial Narrow" w:hAnsi="Arial Narrow" w:cs="Arial"/>
          <w:b/>
          <w:sz w:val="22"/>
          <w:szCs w:val="22"/>
        </w:rPr>
        <w:t>.2</w:t>
      </w:r>
      <w:r w:rsidRPr="006A68D4">
        <w:rPr>
          <w:rFonts w:ascii="Arial Narrow" w:hAnsi="Arial Narrow" w:cs="Arial"/>
          <w:b/>
          <w:sz w:val="22"/>
          <w:szCs w:val="22"/>
        </w:rPr>
        <w:t xml:space="preserve">. </w:t>
      </w:r>
      <w:r w:rsidRPr="006A68D4">
        <w:rPr>
          <w:rFonts w:ascii="Arial Narrow" w:hAnsi="Arial Narrow"/>
          <w:sz w:val="22"/>
          <w:szCs w:val="22"/>
        </w:rPr>
        <w:t xml:space="preserve">Durante o período de garantia, nos casos em que as revisões foram realizadas de acordo com o manual do proprietário, em rede nacional de concessionárias autorizadas, caso ocorra à necessidade de substituição de peças genuínas decorrentes de vício de fabricação, desde que a proprietária do </w:t>
      </w:r>
      <w:r>
        <w:rPr>
          <w:rFonts w:ascii="Arial Narrow" w:hAnsi="Arial Narrow"/>
          <w:sz w:val="22"/>
          <w:szCs w:val="22"/>
        </w:rPr>
        <w:t>equipamento</w:t>
      </w:r>
      <w:r w:rsidRPr="006A68D4">
        <w:rPr>
          <w:rFonts w:ascii="Arial Narrow" w:hAnsi="Arial Narrow"/>
          <w:sz w:val="22"/>
          <w:szCs w:val="22"/>
        </w:rPr>
        <w:t xml:space="preserve"> não tenha dado causa ao defeito, o custo da mão de obra especializada necessária e a aquisição da peça será de responsabilidade da CONTRATADA. </w:t>
      </w:r>
    </w:p>
    <w:p w14:paraId="33CC3C67" w14:textId="77777777" w:rsidR="00053E7C" w:rsidRPr="006A68D4" w:rsidRDefault="00053E7C" w:rsidP="00933DB1">
      <w:pPr>
        <w:jc w:val="both"/>
        <w:rPr>
          <w:rFonts w:ascii="Arial Narrow" w:hAnsi="Arial Narrow"/>
          <w:sz w:val="22"/>
          <w:szCs w:val="22"/>
        </w:rPr>
      </w:pPr>
    </w:p>
    <w:p w14:paraId="0A2A1D7A" w14:textId="09C13807" w:rsidR="00933DB1" w:rsidRPr="006A68D4" w:rsidRDefault="00933DB1" w:rsidP="00933DB1">
      <w:pPr>
        <w:tabs>
          <w:tab w:val="left" w:pos="2835"/>
          <w:tab w:val="left" w:pos="5670"/>
          <w:tab w:val="left" w:pos="8789"/>
        </w:tabs>
        <w:jc w:val="both"/>
        <w:rPr>
          <w:rFonts w:ascii="Arial Narrow" w:hAnsi="Arial Narrow" w:cs="Arial"/>
          <w:bCs/>
          <w:sz w:val="16"/>
          <w:szCs w:val="16"/>
        </w:rPr>
      </w:pPr>
      <w:r w:rsidRPr="006A68D4">
        <w:rPr>
          <w:rFonts w:ascii="Arial Narrow" w:hAnsi="Arial Narrow" w:cs="Arial"/>
          <w:b/>
          <w:sz w:val="22"/>
          <w:szCs w:val="22"/>
        </w:rPr>
        <w:t>1.2.</w:t>
      </w:r>
      <w:r w:rsidR="00E06903">
        <w:rPr>
          <w:rFonts w:ascii="Arial Narrow" w:hAnsi="Arial Narrow" w:cs="Arial"/>
          <w:b/>
          <w:sz w:val="22"/>
          <w:szCs w:val="22"/>
        </w:rPr>
        <w:t>3</w:t>
      </w:r>
      <w:r w:rsidRPr="006A68D4">
        <w:rPr>
          <w:rFonts w:ascii="Arial Narrow" w:hAnsi="Arial Narrow" w:cs="Arial"/>
          <w:b/>
          <w:sz w:val="22"/>
          <w:szCs w:val="22"/>
        </w:rPr>
        <w:t xml:space="preserve">. </w:t>
      </w:r>
      <w:r w:rsidR="00732DBF">
        <w:rPr>
          <w:rFonts w:ascii="Arial Narrow" w:hAnsi="Arial Narrow"/>
          <w:sz w:val="22"/>
          <w:szCs w:val="22"/>
        </w:rPr>
        <w:t xml:space="preserve">Todos os custos envolvendo a prestação de garantia, desde a retirada do objeto </w:t>
      </w:r>
      <w:r w:rsidR="001065A5">
        <w:rPr>
          <w:rFonts w:ascii="Arial Narrow" w:hAnsi="Arial Narrow"/>
          <w:sz w:val="22"/>
          <w:szCs w:val="22"/>
        </w:rPr>
        <w:t>nas dependências</w:t>
      </w:r>
      <w:r w:rsidR="00732DBF">
        <w:rPr>
          <w:rFonts w:ascii="Arial Narrow" w:hAnsi="Arial Narrow"/>
          <w:sz w:val="22"/>
          <w:szCs w:val="22"/>
        </w:rPr>
        <w:t xml:space="preserve"> da Administração até a sua devolução para a mesma, serão computadas pela CONTRATADA.</w:t>
      </w:r>
    </w:p>
    <w:p w14:paraId="0CB98639" w14:textId="77777777" w:rsidR="00933DB1" w:rsidRPr="00E60019" w:rsidRDefault="00933DB1" w:rsidP="00933DB1">
      <w:pPr>
        <w:jc w:val="both"/>
        <w:rPr>
          <w:rFonts w:ascii="Arial Narrow" w:hAnsi="Arial Narrow" w:cs="Arial"/>
          <w:b/>
          <w:sz w:val="16"/>
          <w:szCs w:val="16"/>
        </w:rPr>
      </w:pPr>
    </w:p>
    <w:p w14:paraId="445EF553" w14:textId="70F78041" w:rsidR="00933DB1" w:rsidRPr="005734E2" w:rsidRDefault="00933DB1" w:rsidP="00933DB1">
      <w:pPr>
        <w:jc w:val="both"/>
        <w:rPr>
          <w:rFonts w:ascii="Arial Narrow" w:hAnsi="Arial Narrow" w:cs="Arial"/>
          <w:b/>
          <w:sz w:val="16"/>
          <w:szCs w:val="16"/>
        </w:rPr>
      </w:pPr>
      <w:r w:rsidRPr="005D21AE">
        <w:rPr>
          <w:rFonts w:ascii="Arial Narrow" w:hAnsi="Arial Narrow" w:cs="Arial"/>
          <w:b/>
          <w:sz w:val="22"/>
        </w:rPr>
        <w:t>1.</w:t>
      </w:r>
      <w:r>
        <w:rPr>
          <w:rFonts w:ascii="Arial Narrow" w:hAnsi="Arial Narrow" w:cs="Arial"/>
          <w:b/>
          <w:sz w:val="22"/>
        </w:rPr>
        <w:t xml:space="preserve">3.  </w:t>
      </w:r>
      <w:r w:rsidRPr="005734E2">
        <w:rPr>
          <w:rFonts w:ascii="Arial Narrow" w:hAnsi="Arial Narrow" w:cs="Arial"/>
          <w:bCs/>
          <w:sz w:val="22"/>
        </w:rPr>
        <w:t>A</w:t>
      </w:r>
      <w:r>
        <w:rPr>
          <w:rFonts w:ascii="Arial Narrow" w:hAnsi="Arial Narrow" w:cs="Arial"/>
          <w:bCs/>
          <w:sz w:val="22"/>
        </w:rPr>
        <w:t xml:space="preserve"> licitante deverá possuir em seu quadro, equipe técnica apta a prestar completa assistência do </w:t>
      </w:r>
      <w:r w:rsidR="001D03B1">
        <w:rPr>
          <w:rFonts w:ascii="Arial Narrow" w:hAnsi="Arial Narrow" w:cs="Arial"/>
          <w:bCs/>
          <w:sz w:val="22"/>
        </w:rPr>
        <w:t>veículo.</w:t>
      </w:r>
    </w:p>
    <w:p w14:paraId="09F648F9" w14:textId="77777777" w:rsidR="00933DB1" w:rsidRPr="00E60019" w:rsidRDefault="00933DB1" w:rsidP="00933DB1">
      <w:pPr>
        <w:jc w:val="both"/>
        <w:rPr>
          <w:rFonts w:ascii="Arial Narrow" w:hAnsi="Arial Narrow" w:cs="Arial"/>
          <w:b/>
          <w:sz w:val="16"/>
          <w:szCs w:val="16"/>
        </w:rPr>
      </w:pPr>
    </w:p>
    <w:p w14:paraId="45A7C941" w14:textId="7C5EFF75" w:rsidR="00933DB1" w:rsidRPr="00E2720D" w:rsidRDefault="00933DB1" w:rsidP="00E2720D">
      <w:pPr>
        <w:jc w:val="both"/>
        <w:rPr>
          <w:rFonts w:ascii="Arial Narrow" w:hAnsi="Arial Narrow"/>
          <w:bCs/>
          <w:sz w:val="22"/>
          <w:szCs w:val="22"/>
        </w:rPr>
      </w:pPr>
      <w:r w:rsidRPr="005B3C7C">
        <w:rPr>
          <w:rFonts w:ascii="Arial Narrow" w:hAnsi="Arial Narrow" w:cs="Arial"/>
          <w:b/>
          <w:sz w:val="22"/>
        </w:rPr>
        <w:t xml:space="preserve">1.4.  </w:t>
      </w:r>
      <w:r w:rsidRPr="005B3C7C">
        <w:rPr>
          <w:rFonts w:ascii="Arial Narrow" w:hAnsi="Arial Narrow" w:cs="Arial"/>
          <w:bCs/>
          <w:sz w:val="22"/>
        </w:rPr>
        <w:t xml:space="preserve">A CONTRATADA deverá possuir </w:t>
      </w:r>
      <w:r w:rsidR="001D03B1" w:rsidRPr="005B3C7C">
        <w:rPr>
          <w:rFonts w:ascii="Arial Narrow" w:hAnsi="Arial Narrow" w:cs="Arial"/>
          <w:bCs/>
          <w:sz w:val="22"/>
        </w:rPr>
        <w:t xml:space="preserve">um posto autorizado em uma distância máxima de 150 </w:t>
      </w:r>
      <w:proofErr w:type="gramStart"/>
      <w:r w:rsidR="001D03B1" w:rsidRPr="005B3C7C">
        <w:rPr>
          <w:rFonts w:ascii="Arial Narrow" w:hAnsi="Arial Narrow" w:cs="Arial"/>
          <w:bCs/>
          <w:sz w:val="22"/>
        </w:rPr>
        <w:t>km  para</w:t>
      </w:r>
      <w:proofErr w:type="gramEnd"/>
      <w:r w:rsidR="001D03B1" w:rsidRPr="005B3C7C">
        <w:rPr>
          <w:rFonts w:ascii="Arial Narrow" w:hAnsi="Arial Narrow" w:cs="Arial"/>
          <w:bCs/>
          <w:sz w:val="22"/>
        </w:rPr>
        <w:t xml:space="preserve"> o fornecimento de peças e serviços para a </w:t>
      </w:r>
      <w:r w:rsidRPr="005B3C7C">
        <w:rPr>
          <w:rFonts w:ascii="Arial Narrow" w:hAnsi="Arial Narrow" w:cs="Arial"/>
          <w:bCs/>
          <w:sz w:val="22"/>
        </w:rPr>
        <w:t xml:space="preserve"> assistência técnica</w:t>
      </w:r>
      <w:r w:rsidR="001D03B1" w:rsidRPr="005B3C7C">
        <w:rPr>
          <w:rFonts w:ascii="Arial Narrow" w:hAnsi="Arial Narrow" w:cs="Arial"/>
          <w:bCs/>
          <w:sz w:val="22"/>
        </w:rPr>
        <w:t xml:space="preserve"> e realização das revisões no Estado</w:t>
      </w:r>
      <w:r w:rsidRPr="005B3C7C">
        <w:rPr>
          <w:rFonts w:ascii="Arial Narrow" w:hAnsi="Arial Narrow" w:cs="Arial"/>
          <w:bCs/>
          <w:sz w:val="22"/>
        </w:rPr>
        <w:t xml:space="preserve"> do Rio Grande</w:t>
      </w:r>
      <w:r w:rsidR="00732DBF" w:rsidRPr="005B3C7C">
        <w:rPr>
          <w:rFonts w:ascii="Arial Narrow" w:hAnsi="Arial Narrow" w:cs="Arial"/>
          <w:bCs/>
          <w:sz w:val="22"/>
        </w:rPr>
        <w:t xml:space="preserve"> do Sul.</w:t>
      </w:r>
    </w:p>
    <w:p w14:paraId="565D031A" w14:textId="77777777" w:rsidR="00933DB1" w:rsidRPr="00E60019" w:rsidRDefault="00933DB1" w:rsidP="00933DB1">
      <w:pPr>
        <w:suppressAutoHyphens/>
        <w:jc w:val="both"/>
        <w:rPr>
          <w:rFonts w:ascii="Arial Narrow" w:hAnsi="Arial Narrow" w:cs="Arial"/>
          <w:b/>
          <w:sz w:val="16"/>
          <w:szCs w:val="16"/>
        </w:rPr>
      </w:pPr>
    </w:p>
    <w:p w14:paraId="494CDBAE" w14:textId="303A2050" w:rsidR="00933DB1" w:rsidRDefault="00933DB1" w:rsidP="00933DB1">
      <w:pPr>
        <w:suppressAutoHyphens/>
        <w:jc w:val="both"/>
        <w:rPr>
          <w:rFonts w:ascii="Arial Narrow" w:hAnsi="Arial Narrow" w:cs="Arial"/>
          <w:bCs/>
          <w:sz w:val="22"/>
        </w:rPr>
      </w:pPr>
      <w:r w:rsidRPr="005D21AE">
        <w:rPr>
          <w:rFonts w:ascii="Arial Narrow" w:hAnsi="Arial Narrow" w:cs="Arial"/>
          <w:b/>
          <w:sz w:val="22"/>
        </w:rPr>
        <w:t>1</w:t>
      </w:r>
      <w:r>
        <w:rPr>
          <w:rFonts w:ascii="Arial Narrow" w:hAnsi="Arial Narrow" w:cs="Arial"/>
          <w:b/>
          <w:sz w:val="22"/>
        </w:rPr>
        <w:t>.</w:t>
      </w:r>
      <w:r w:rsidR="00E2720D">
        <w:rPr>
          <w:rFonts w:ascii="Arial Narrow" w:hAnsi="Arial Narrow" w:cs="Arial"/>
          <w:b/>
          <w:sz w:val="22"/>
        </w:rPr>
        <w:t>5</w:t>
      </w:r>
      <w:r>
        <w:rPr>
          <w:rFonts w:ascii="Arial Narrow" w:hAnsi="Arial Narrow" w:cs="Arial"/>
          <w:b/>
          <w:sz w:val="22"/>
        </w:rPr>
        <w:t xml:space="preserve">.  </w:t>
      </w:r>
      <w:r>
        <w:rPr>
          <w:rFonts w:ascii="Arial Narrow" w:hAnsi="Arial Narrow" w:cs="Arial"/>
          <w:bCs/>
          <w:sz w:val="22"/>
        </w:rPr>
        <w:t xml:space="preserve">Todas as despesas com a entrega do </w:t>
      </w:r>
      <w:r w:rsidR="001D03B1">
        <w:rPr>
          <w:rFonts w:ascii="Arial Narrow" w:hAnsi="Arial Narrow" w:cs="Arial"/>
          <w:bCs/>
          <w:sz w:val="22"/>
        </w:rPr>
        <w:t>veículo</w:t>
      </w:r>
      <w:r>
        <w:rPr>
          <w:rFonts w:ascii="Arial Narrow" w:hAnsi="Arial Narrow" w:cs="Arial"/>
          <w:bCs/>
          <w:sz w:val="22"/>
        </w:rPr>
        <w:t xml:space="preserve"> correrão por conta da empresa CONTRATADA. O </w:t>
      </w:r>
      <w:r w:rsidR="00732DBF">
        <w:rPr>
          <w:rFonts w:ascii="Arial Narrow" w:hAnsi="Arial Narrow" w:cs="Arial"/>
          <w:bCs/>
          <w:sz w:val="22"/>
        </w:rPr>
        <w:t>veículo</w:t>
      </w:r>
      <w:r>
        <w:rPr>
          <w:rFonts w:ascii="Arial Narrow" w:hAnsi="Arial Narrow" w:cs="Arial"/>
          <w:bCs/>
          <w:sz w:val="22"/>
        </w:rPr>
        <w:t xml:space="preserve"> deverá ser entregue </w:t>
      </w:r>
      <w:r w:rsidR="00D161A8">
        <w:rPr>
          <w:rFonts w:ascii="Arial Narrow" w:hAnsi="Arial Narrow" w:cs="Arial"/>
          <w:bCs/>
          <w:sz w:val="22"/>
        </w:rPr>
        <w:t xml:space="preserve">e descarregado </w:t>
      </w:r>
      <w:r>
        <w:rPr>
          <w:rFonts w:ascii="Arial Narrow" w:hAnsi="Arial Narrow" w:cs="Arial"/>
          <w:bCs/>
          <w:sz w:val="22"/>
        </w:rPr>
        <w:t xml:space="preserve">na sede do Município, na Rua Silveira Martins, nº 163, centro, em Cotiporã/RS, em </w:t>
      </w:r>
      <w:r w:rsidRPr="007504DE">
        <w:rPr>
          <w:rFonts w:ascii="Arial Narrow" w:hAnsi="Arial Narrow" w:cs="Arial"/>
          <w:bCs/>
          <w:sz w:val="22"/>
        </w:rPr>
        <w:t xml:space="preserve">até </w:t>
      </w:r>
      <w:r w:rsidR="00E2720D">
        <w:rPr>
          <w:rFonts w:ascii="Arial Narrow" w:hAnsi="Arial Narrow" w:cs="Arial"/>
          <w:bCs/>
          <w:sz w:val="22"/>
        </w:rPr>
        <w:t>45</w:t>
      </w:r>
      <w:r w:rsidRPr="007504DE">
        <w:rPr>
          <w:rFonts w:ascii="Arial Narrow" w:hAnsi="Arial Narrow" w:cs="Arial"/>
          <w:bCs/>
          <w:sz w:val="22"/>
        </w:rPr>
        <w:t>(</w:t>
      </w:r>
      <w:r w:rsidR="00E2720D">
        <w:rPr>
          <w:rFonts w:ascii="Arial Narrow" w:hAnsi="Arial Narrow" w:cs="Arial"/>
          <w:bCs/>
          <w:sz w:val="22"/>
        </w:rPr>
        <w:t>quarenta e cinco</w:t>
      </w:r>
      <w:r w:rsidRPr="007504DE">
        <w:rPr>
          <w:rFonts w:ascii="Arial Narrow" w:hAnsi="Arial Narrow" w:cs="Arial"/>
          <w:bCs/>
          <w:sz w:val="22"/>
        </w:rPr>
        <w:t xml:space="preserve">) </w:t>
      </w:r>
      <w:r>
        <w:rPr>
          <w:rFonts w:ascii="Arial Narrow" w:hAnsi="Arial Narrow" w:cs="Arial"/>
          <w:bCs/>
          <w:sz w:val="22"/>
        </w:rPr>
        <w:t>dias após assinatura do Contrato e emissão do empenho.</w:t>
      </w:r>
    </w:p>
    <w:p w14:paraId="7EC4F25C" w14:textId="77777777" w:rsidR="00732DBF" w:rsidRPr="00732DBF" w:rsidRDefault="00732DBF" w:rsidP="00933DB1">
      <w:pPr>
        <w:suppressAutoHyphens/>
        <w:jc w:val="both"/>
        <w:rPr>
          <w:rFonts w:ascii="Arial Narrow" w:hAnsi="Arial Narrow" w:cs="Arial"/>
          <w:b/>
          <w:sz w:val="22"/>
        </w:rPr>
      </w:pPr>
      <w:r>
        <w:rPr>
          <w:rFonts w:ascii="Arial Narrow" w:hAnsi="Arial Narrow" w:cs="Arial"/>
          <w:bCs/>
          <w:sz w:val="22"/>
        </w:rPr>
        <w:t xml:space="preserve"> </w:t>
      </w:r>
    </w:p>
    <w:p w14:paraId="3C38B4EB" w14:textId="6B720E6B" w:rsidR="00732DBF" w:rsidRPr="00732DBF" w:rsidRDefault="00732DBF" w:rsidP="00933DB1">
      <w:pPr>
        <w:suppressAutoHyphens/>
        <w:jc w:val="both"/>
        <w:rPr>
          <w:rFonts w:ascii="Arial Narrow" w:hAnsi="Arial Narrow" w:cs="Arial"/>
          <w:bCs/>
          <w:sz w:val="22"/>
        </w:rPr>
      </w:pPr>
      <w:r w:rsidRPr="00732DBF">
        <w:rPr>
          <w:rFonts w:ascii="Arial Narrow" w:hAnsi="Arial Narrow" w:cs="Arial"/>
          <w:b/>
          <w:sz w:val="22"/>
        </w:rPr>
        <w:t xml:space="preserve">1.7. </w:t>
      </w:r>
      <w:r>
        <w:rPr>
          <w:rFonts w:ascii="Arial Narrow" w:hAnsi="Arial Narrow" w:cs="Arial"/>
          <w:bCs/>
          <w:sz w:val="22"/>
        </w:rPr>
        <w:t xml:space="preserve">A licitante vencedora </w:t>
      </w:r>
      <w:r w:rsidR="00D95E03">
        <w:rPr>
          <w:rFonts w:ascii="Arial Narrow" w:hAnsi="Arial Narrow" w:cs="Arial"/>
          <w:bCs/>
          <w:sz w:val="22"/>
        </w:rPr>
        <w:t xml:space="preserve">assumirá integral responsabilidade por danos que causar ao Município ou a terceiros, por si ou seus representantes, no fornecimento do objeto contratado, </w:t>
      </w:r>
      <w:r w:rsidR="00D95E03" w:rsidRPr="008C2560">
        <w:rPr>
          <w:rFonts w:ascii="Arial Narrow" w:hAnsi="Arial Narrow" w:cs="Arial"/>
          <w:bCs/>
          <w:sz w:val="22"/>
        </w:rPr>
        <w:t>isentando o Município de to</w:t>
      </w:r>
      <w:r w:rsidR="002046ED" w:rsidRPr="008C2560">
        <w:rPr>
          <w:rFonts w:ascii="Arial Narrow" w:hAnsi="Arial Narrow" w:cs="Arial"/>
          <w:bCs/>
          <w:sz w:val="22"/>
        </w:rPr>
        <w:t>d</w:t>
      </w:r>
      <w:r w:rsidR="00D95E03" w:rsidRPr="008C2560">
        <w:rPr>
          <w:rFonts w:ascii="Arial Narrow" w:hAnsi="Arial Narrow" w:cs="Arial"/>
          <w:bCs/>
          <w:sz w:val="22"/>
        </w:rPr>
        <w:t>as e quaisquer</w:t>
      </w:r>
      <w:r w:rsidR="00D95E03">
        <w:rPr>
          <w:rFonts w:ascii="Arial Narrow" w:hAnsi="Arial Narrow" w:cs="Arial"/>
          <w:bCs/>
          <w:sz w:val="22"/>
        </w:rPr>
        <w:t xml:space="preserve"> reclamações q</w:t>
      </w:r>
      <w:r w:rsidR="00E06903">
        <w:rPr>
          <w:rFonts w:ascii="Arial Narrow" w:hAnsi="Arial Narrow" w:cs="Arial"/>
          <w:bCs/>
          <w:sz w:val="22"/>
        </w:rPr>
        <w:t>u</w:t>
      </w:r>
      <w:r w:rsidR="00D95E03">
        <w:rPr>
          <w:rFonts w:ascii="Arial Narrow" w:hAnsi="Arial Narrow" w:cs="Arial"/>
          <w:bCs/>
          <w:sz w:val="22"/>
        </w:rPr>
        <w:t>e possam surgir decorrentes de acidentes no transporte e descarga do veículo.</w:t>
      </w:r>
    </w:p>
    <w:p w14:paraId="249476E2" w14:textId="77777777" w:rsidR="00933DB1" w:rsidRPr="008E1D5A" w:rsidRDefault="00933DB1" w:rsidP="00933DB1">
      <w:pPr>
        <w:suppressAutoHyphens/>
        <w:jc w:val="both"/>
        <w:rPr>
          <w:rFonts w:ascii="Arial Narrow" w:hAnsi="Arial Narrow" w:cs="Arial"/>
          <w:bCs/>
          <w:sz w:val="16"/>
          <w:szCs w:val="16"/>
        </w:rPr>
      </w:pPr>
    </w:p>
    <w:p w14:paraId="6EA17951" w14:textId="2A3EB8D1" w:rsidR="00933DB1" w:rsidRDefault="00933DB1" w:rsidP="00933DB1">
      <w:pPr>
        <w:suppressAutoHyphens/>
        <w:jc w:val="both"/>
        <w:rPr>
          <w:rFonts w:ascii="Arial Narrow" w:hAnsi="Arial Narrow" w:cs="Arial"/>
          <w:bCs/>
          <w:sz w:val="22"/>
        </w:rPr>
      </w:pPr>
      <w:r w:rsidRPr="005D21AE">
        <w:rPr>
          <w:rFonts w:ascii="Arial Narrow" w:hAnsi="Arial Narrow" w:cs="Arial"/>
          <w:b/>
          <w:sz w:val="22"/>
        </w:rPr>
        <w:t>1</w:t>
      </w:r>
      <w:r>
        <w:rPr>
          <w:rFonts w:ascii="Arial Narrow" w:hAnsi="Arial Narrow" w:cs="Arial"/>
          <w:b/>
          <w:sz w:val="22"/>
        </w:rPr>
        <w:t>.</w:t>
      </w:r>
      <w:r w:rsidR="00D95E03">
        <w:rPr>
          <w:rFonts w:ascii="Arial Narrow" w:hAnsi="Arial Narrow" w:cs="Arial"/>
          <w:b/>
          <w:sz w:val="22"/>
        </w:rPr>
        <w:t>8</w:t>
      </w:r>
      <w:r>
        <w:rPr>
          <w:rFonts w:ascii="Arial Narrow" w:hAnsi="Arial Narrow" w:cs="Arial"/>
          <w:b/>
          <w:sz w:val="22"/>
        </w:rPr>
        <w:t xml:space="preserve">.  </w:t>
      </w:r>
      <w:r w:rsidR="00053E7C">
        <w:rPr>
          <w:rFonts w:ascii="Arial Narrow" w:hAnsi="Arial Narrow" w:cs="Arial"/>
          <w:bCs/>
          <w:sz w:val="22"/>
        </w:rPr>
        <w:t>A licitante vencedora deverá entregar o veículo</w:t>
      </w:r>
      <w:r w:rsidR="001D03B1">
        <w:rPr>
          <w:rFonts w:ascii="Arial Narrow" w:hAnsi="Arial Narrow" w:cs="Arial"/>
          <w:bCs/>
          <w:sz w:val="22"/>
        </w:rPr>
        <w:t xml:space="preserve"> emplacado em nome do Município de Cotiporã</w:t>
      </w:r>
      <w:r w:rsidR="00E2720D">
        <w:rPr>
          <w:rFonts w:ascii="Arial Narrow" w:hAnsi="Arial Narrow" w:cs="Arial"/>
          <w:bCs/>
          <w:sz w:val="22"/>
        </w:rPr>
        <w:t>, sem custo adicional.</w:t>
      </w:r>
    </w:p>
    <w:p w14:paraId="43B801A0" w14:textId="3596D738" w:rsidR="00933DB1" w:rsidRDefault="00933DB1" w:rsidP="00933DB1">
      <w:pPr>
        <w:suppressAutoHyphens/>
        <w:jc w:val="both"/>
        <w:rPr>
          <w:rFonts w:ascii="Arial Narrow" w:hAnsi="Arial Narrow" w:cs="Arial"/>
          <w:bCs/>
          <w:sz w:val="22"/>
        </w:rPr>
      </w:pPr>
    </w:p>
    <w:p w14:paraId="76CB6000" w14:textId="0B92EBBC" w:rsidR="000F6851" w:rsidRDefault="000F6851" w:rsidP="00933DB1">
      <w:pPr>
        <w:suppressAutoHyphens/>
        <w:jc w:val="both"/>
        <w:rPr>
          <w:rFonts w:ascii="Arial Narrow" w:hAnsi="Arial Narrow" w:cs="Arial"/>
          <w:bCs/>
          <w:sz w:val="22"/>
        </w:rPr>
      </w:pPr>
      <w:r w:rsidRPr="005B3C7C">
        <w:rPr>
          <w:rFonts w:ascii="Arial Narrow" w:hAnsi="Arial Narrow" w:cs="Arial"/>
          <w:b/>
          <w:sz w:val="22"/>
        </w:rPr>
        <w:t>1.9.</w:t>
      </w:r>
      <w:r w:rsidRPr="005B3C7C">
        <w:rPr>
          <w:rFonts w:ascii="Arial Narrow" w:hAnsi="Arial Narrow" w:cs="Arial"/>
          <w:bCs/>
          <w:sz w:val="22"/>
        </w:rPr>
        <w:t xml:space="preserve"> A licitante vencedora deverá apresentar atestado de capacidade técnica emitido por pessoa jurídica de direito privado ou público, em nome da empresa que fará a instalação do dispositivo de acesso a cadeirante registrado no </w:t>
      </w:r>
      <w:r w:rsidRPr="005B3C7C">
        <w:rPr>
          <w:rFonts w:ascii="Arial Narrow" w:hAnsi="Arial Narrow" w:cs="Arial"/>
          <w:bCs/>
          <w:sz w:val="22"/>
        </w:rPr>
        <w:lastRenderedPageBreak/>
        <w:t>CREA/UF do Estado e demais documentos pertinentes que estejam de acordo com as normas vigentes</w:t>
      </w:r>
      <w:r w:rsidR="005B3C7C" w:rsidRPr="005B3C7C">
        <w:rPr>
          <w:rFonts w:ascii="Arial Narrow" w:hAnsi="Arial Narrow" w:cs="Arial"/>
          <w:bCs/>
          <w:sz w:val="22"/>
        </w:rPr>
        <w:t>, sendo do INMETRO E CONTRAN, conforme descrito no objeto.</w:t>
      </w:r>
    </w:p>
    <w:p w14:paraId="10D034E8" w14:textId="77777777" w:rsidR="00F30A51" w:rsidRPr="00077C0D" w:rsidRDefault="00F30A51" w:rsidP="00C86CC1">
      <w:pPr>
        <w:tabs>
          <w:tab w:val="left" w:pos="2835"/>
        </w:tabs>
        <w:jc w:val="both"/>
        <w:rPr>
          <w:rFonts w:ascii="Arial Narrow" w:hAnsi="Arial Narrow" w:cs="Arial"/>
          <w:bCs/>
          <w:sz w:val="22"/>
          <w:szCs w:val="22"/>
        </w:rPr>
      </w:pPr>
    </w:p>
    <w:p w14:paraId="219A846F" w14:textId="1F4ABA0D" w:rsidR="00C86CC1" w:rsidRPr="00951913" w:rsidRDefault="00AE4913" w:rsidP="00C86CC1">
      <w:pPr>
        <w:tabs>
          <w:tab w:val="left" w:pos="2835"/>
        </w:tabs>
        <w:jc w:val="both"/>
        <w:rPr>
          <w:rFonts w:ascii="Arial Narrow" w:hAnsi="Arial Narrow"/>
          <w:sz w:val="22"/>
          <w:szCs w:val="22"/>
        </w:rPr>
      </w:pPr>
      <w:r w:rsidRPr="004D387A">
        <w:rPr>
          <w:rFonts w:ascii="Arial Narrow" w:hAnsi="Arial Narrow" w:cs="Arial"/>
          <w:b/>
          <w:sz w:val="22"/>
          <w:szCs w:val="22"/>
        </w:rPr>
        <w:t>2</w:t>
      </w:r>
      <w:r w:rsidR="00DC4953" w:rsidRPr="004D387A">
        <w:rPr>
          <w:rFonts w:ascii="Arial Narrow" w:hAnsi="Arial Narrow" w:cs="Arial"/>
          <w:b/>
          <w:sz w:val="22"/>
          <w:szCs w:val="22"/>
        </w:rPr>
        <w:t>. LOCAL, DATA E HORA</w:t>
      </w:r>
      <w:r w:rsidR="00C86CC1" w:rsidRPr="004D387A">
        <w:rPr>
          <w:rFonts w:ascii="Arial Narrow" w:hAnsi="Arial Narrow" w:cs="Arial"/>
          <w:b/>
          <w:sz w:val="22"/>
          <w:szCs w:val="22"/>
        </w:rPr>
        <w:t xml:space="preserve"> </w:t>
      </w:r>
      <w:r w:rsidR="00C86CC1" w:rsidRPr="004D387A">
        <w:rPr>
          <w:rFonts w:ascii="Arial Narrow" w:hAnsi="Arial Narrow"/>
          <w:b/>
          <w:sz w:val="22"/>
          <w:szCs w:val="22"/>
        </w:rPr>
        <w:t xml:space="preserve">DA SESSÃO PÚBLICA DO PREGÃO </w:t>
      </w:r>
      <w:r w:rsidR="00C86CC1" w:rsidRPr="00951913">
        <w:rPr>
          <w:rFonts w:ascii="Arial Narrow" w:hAnsi="Arial Narrow"/>
          <w:b/>
          <w:sz w:val="22"/>
          <w:szCs w:val="22"/>
        </w:rPr>
        <w:t>ELETRÔNICO:</w:t>
      </w:r>
      <w:r w:rsidR="00C86CC1" w:rsidRPr="00951913">
        <w:rPr>
          <w:rFonts w:ascii="Arial Narrow" w:hAnsi="Arial Narrow"/>
          <w:sz w:val="22"/>
          <w:szCs w:val="22"/>
        </w:rPr>
        <w:t xml:space="preserve"> </w:t>
      </w:r>
    </w:p>
    <w:p w14:paraId="26A1517E" w14:textId="3E16346F" w:rsidR="00DC4953" w:rsidRPr="00951913" w:rsidRDefault="00AE4913" w:rsidP="00DC4953">
      <w:pPr>
        <w:tabs>
          <w:tab w:val="left" w:pos="2835"/>
        </w:tabs>
        <w:jc w:val="both"/>
        <w:rPr>
          <w:rFonts w:ascii="Arial Narrow" w:hAnsi="Arial Narrow" w:cs="Arial"/>
          <w:sz w:val="22"/>
          <w:szCs w:val="22"/>
        </w:rPr>
      </w:pPr>
      <w:r w:rsidRPr="00951913">
        <w:rPr>
          <w:rFonts w:ascii="Arial Narrow" w:hAnsi="Arial Narrow" w:cs="Arial"/>
          <w:b/>
          <w:sz w:val="22"/>
          <w:szCs w:val="22"/>
        </w:rPr>
        <w:t>2</w:t>
      </w:r>
      <w:r w:rsidR="00DC4953" w:rsidRPr="00951913">
        <w:rPr>
          <w:rFonts w:ascii="Arial Narrow" w:hAnsi="Arial Narrow" w:cs="Arial"/>
          <w:b/>
          <w:sz w:val="22"/>
          <w:szCs w:val="22"/>
        </w:rPr>
        <w:t>.1.</w:t>
      </w:r>
      <w:r w:rsidR="00DC4953" w:rsidRPr="00951913">
        <w:rPr>
          <w:rFonts w:ascii="Arial Narrow" w:hAnsi="Arial Narrow" w:cs="Arial"/>
          <w:sz w:val="22"/>
          <w:szCs w:val="22"/>
        </w:rPr>
        <w:t xml:space="preserve"> A sessão pública será realizada no site </w:t>
      </w:r>
      <w:hyperlink r:id="rId8" w:history="1">
        <w:r w:rsidR="004D387A" w:rsidRPr="00951913">
          <w:rPr>
            <w:rStyle w:val="Hyperlink"/>
            <w:rFonts w:ascii="Arial Narrow" w:hAnsi="Arial Narrow" w:cs="Arial"/>
            <w:iCs/>
            <w:color w:val="auto"/>
            <w:sz w:val="22"/>
            <w:szCs w:val="22"/>
          </w:rPr>
          <w:t>www.pregaobanrisul.com.br</w:t>
        </w:r>
      </w:hyperlink>
      <w:r w:rsidR="00DC4953" w:rsidRPr="00951913">
        <w:rPr>
          <w:rFonts w:ascii="Arial Narrow" w:hAnsi="Arial Narrow" w:cs="Arial"/>
          <w:sz w:val="22"/>
          <w:szCs w:val="22"/>
        </w:rPr>
        <w:t xml:space="preserve">, no dia </w:t>
      </w:r>
      <w:r w:rsidR="0081786A">
        <w:rPr>
          <w:rFonts w:ascii="Arial Narrow" w:hAnsi="Arial Narrow" w:cs="Arial"/>
          <w:sz w:val="22"/>
          <w:szCs w:val="22"/>
        </w:rPr>
        <w:t>21</w:t>
      </w:r>
      <w:r w:rsidR="002D100A">
        <w:rPr>
          <w:rFonts w:ascii="Arial Narrow" w:hAnsi="Arial Narrow" w:cs="Arial"/>
          <w:sz w:val="22"/>
          <w:szCs w:val="22"/>
        </w:rPr>
        <w:t xml:space="preserve"> </w:t>
      </w:r>
      <w:r w:rsidR="00E2720D">
        <w:rPr>
          <w:rFonts w:ascii="Arial Narrow" w:hAnsi="Arial Narrow" w:cs="Arial"/>
          <w:sz w:val="22"/>
          <w:szCs w:val="22"/>
        </w:rPr>
        <w:t>de setembro</w:t>
      </w:r>
      <w:r w:rsidR="002D100A">
        <w:rPr>
          <w:rFonts w:ascii="Arial Narrow" w:hAnsi="Arial Narrow" w:cs="Arial"/>
          <w:sz w:val="22"/>
          <w:szCs w:val="22"/>
        </w:rPr>
        <w:t xml:space="preserve"> de 2021.</w:t>
      </w:r>
    </w:p>
    <w:p w14:paraId="15C00DA4" w14:textId="3AE417FD" w:rsidR="00DC4953" w:rsidRPr="00951913" w:rsidRDefault="00AE4913" w:rsidP="00DC4953">
      <w:pPr>
        <w:tabs>
          <w:tab w:val="left" w:pos="2835"/>
        </w:tabs>
        <w:jc w:val="both"/>
        <w:rPr>
          <w:rFonts w:ascii="Arial Narrow" w:hAnsi="Arial Narrow" w:cs="Arial"/>
          <w:sz w:val="22"/>
          <w:szCs w:val="22"/>
        </w:rPr>
      </w:pPr>
      <w:r w:rsidRPr="00951913">
        <w:rPr>
          <w:rFonts w:ascii="Arial Narrow" w:hAnsi="Arial Narrow" w:cs="Arial"/>
          <w:b/>
          <w:sz w:val="22"/>
          <w:szCs w:val="22"/>
        </w:rPr>
        <w:t>2</w:t>
      </w:r>
      <w:r w:rsidR="00DC4953" w:rsidRPr="00951913">
        <w:rPr>
          <w:rFonts w:ascii="Arial Narrow" w:hAnsi="Arial Narrow" w:cs="Arial"/>
          <w:b/>
          <w:sz w:val="22"/>
          <w:szCs w:val="22"/>
        </w:rPr>
        <w:t>.2.</w:t>
      </w:r>
      <w:r w:rsidR="00DC4953" w:rsidRPr="00951913">
        <w:rPr>
          <w:rFonts w:ascii="Arial Narrow" w:hAnsi="Arial Narrow" w:cs="Arial"/>
          <w:sz w:val="22"/>
          <w:szCs w:val="22"/>
        </w:rPr>
        <w:t xml:space="preserve"> Horários da sessão:</w:t>
      </w:r>
    </w:p>
    <w:p w14:paraId="03D80F45" w14:textId="52032984" w:rsidR="00DC4953" w:rsidRPr="008C2560" w:rsidRDefault="00DC4953" w:rsidP="00DC4953">
      <w:pPr>
        <w:rPr>
          <w:rFonts w:ascii="Arial Narrow" w:hAnsi="Arial Narrow"/>
          <w:b/>
          <w:bCs/>
          <w:sz w:val="22"/>
          <w:szCs w:val="22"/>
        </w:rPr>
      </w:pPr>
      <w:r w:rsidRPr="008C2560">
        <w:rPr>
          <w:rFonts w:ascii="Arial Narrow" w:hAnsi="Arial Narrow"/>
          <w:b/>
          <w:bCs/>
          <w:sz w:val="22"/>
          <w:szCs w:val="22"/>
        </w:rPr>
        <w:t xml:space="preserve">Data de Abertura das Propostas: </w:t>
      </w:r>
      <w:r w:rsidR="0081786A">
        <w:rPr>
          <w:rFonts w:ascii="Arial Narrow" w:hAnsi="Arial Narrow"/>
          <w:b/>
          <w:bCs/>
          <w:sz w:val="22"/>
          <w:szCs w:val="22"/>
        </w:rPr>
        <w:t>21</w:t>
      </w:r>
      <w:r w:rsidRPr="008C2560">
        <w:rPr>
          <w:rFonts w:ascii="Arial Narrow" w:hAnsi="Arial Narrow"/>
          <w:b/>
          <w:bCs/>
          <w:sz w:val="22"/>
          <w:szCs w:val="22"/>
        </w:rPr>
        <w:t>/</w:t>
      </w:r>
      <w:r w:rsidR="00A1101F" w:rsidRPr="008C2560">
        <w:rPr>
          <w:rFonts w:ascii="Arial Narrow" w:hAnsi="Arial Narrow"/>
          <w:b/>
          <w:bCs/>
          <w:sz w:val="22"/>
          <w:szCs w:val="22"/>
        </w:rPr>
        <w:t>0</w:t>
      </w:r>
      <w:r w:rsidR="00E2720D">
        <w:rPr>
          <w:rFonts w:ascii="Arial Narrow" w:hAnsi="Arial Narrow"/>
          <w:b/>
          <w:bCs/>
          <w:sz w:val="22"/>
          <w:szCs w:val="22"/>
        </w:rPr>
        <w:t>9</w:t>
      </w:r>
      <w:r w:rsidRPr="008C2560">
        <w:rPr>
          <w:rFonts w:ascii="Arial Narrow" w:hAnsi="Arial Narrow"/>
          <w:b/>
          <w:bCs/>
          <w:sz w:val="22"/>
          <w:szCs w:val="22"/>
        </w:rPr>
        <w:t>/202</w:t>
      </w:r>
      <w:r w:rsidR="00A1101F" w:rsidRPr="008C2560">
        <w:rPr>
          <w:rFonts w:ascii="Arial Narrow" w:hAnsi="Arial Narrow"/>
          <w:b/>
          <w:bCs/>
          <w:sz w:val="22"/>
          <w:szCs w:val="22"/>
        </w:rPr>
        <w:t>1</w:t>
      </w:r>
      <w:r w:rsidRPr="008C2560">
        <w:rPr>
          <w:rFonts w:ascii="Arial Narrow" w:hAnsi="Arial Narrow"/>
          <w:b/>
          <w:bCs/>
          <w:sz w:val="22"/>
          <w:szCs w:val="22"/>
        </w:rPr>
        <w:t xml:space="preserve"> às 0</w:t>
      </w:r>
      <w:r w:rsidR="004F5137" w:rsidRPr="008C2560">
        <w:rPr>
          <w:rFonts w:ascii="Arial Narrow" w:hAnsi="Arial Narrow"/>
          <w:b/>
          <w:bCs/>
          <w:sz w:val="22"/>
          <w:szCs w:val="22"/>
        </w:rPr>
        <w:t>8</w:t>
      </w:r>
      <w:r w:rsidRPr="008C2560">
        <w:rPr>
          <w:rFonts w:ascii="Arial Narrow" w:hAnsi="Arial Narrow"/>
          <w:b/>
          <w:bCs/>
          <w:sz w:val="22"/>
          <w:szCs w:val="22"/>
        </w:rPr>
        <w:t>h</w:t>
      </w:r>
      <w:r w:rsidR="003C3208" w:rsidRPr="008C2560">
        <w:rPr>
          <w:rFonts w:ascii="Arial Narrow" w:hAnsi="Arial Narrow"/>
          <w:b/>
          <w:bCs/>
          <w:sz w:val="22"/>
          <w:szCs w:val="22"/>
        </w:rPr>
        <w:t>0</w:t>
      </w:r>
      <w:r w:rsidRPr="008C2560">
        <w:rPr>
          <w:rFonts w:ascii="Arial Narrow" w:hAnsi="Arial Narrow"/>
          <w:b/>
          <w:bCs/>
          <w:sz w:val="22"/>
          <w:szCs w:val="22"/>
        </w:rPr>
        <w:t>0min.</w:t>
      </w:r>
    </w:p>
    <w:p w14:paraId="12CE7082" w14:textId="36ABCEBF" w:rsidR="00DC4953" w:rsidRPr="008C2560" w:rsidRDefault="00DC4953" w:rsidP="00DC4953">
      <w:pPr>
        <w:rPr>
          <w:rFonts w:ascii="Arial Narrow" w:hAnsi="Arial Narrow"/>
          <w:b/>
          <w:bCs/>
          <w:sz w:val="22"/>
          <w:szCs w:val="22"/>
        </w:rPr>
      </w:pPr>
      <w:r w:rsidRPr="008C2560">
        <w:rPr>
          <w:rFonts w:ascii="Arial Narrow" w:hAnsi="Arial Narrow"/>
          <w:b/>
          <w:bCs/>
          <w:sz w:val="22"/>
          <w:szCs w:val="22"/>
        </w:rPr>
        <w:t xml:space="preserve">Data da Sessão de Disputa do Pregão: </w:t>
      </w:r>
      <w:r w:rsidR="0081786A">
        <w:rPr>
          <w:rFonts w:ascii="Arial Narrow" w:hAnsi="Arial Narrow"/>
          <w:b/>
          <w:bCs/>
          <w:sz w:val="22"/>
          <w:szCs w:val="22"/>
        </w:rPr>
        <w:t>21</w:t>
      </w:r>
      <w:r w:rsidRPr="008C2560">
        <w:rPr>
          <w:rFonts w:ascii="Arial Narrow" w:hAnsi="Arial Narrow"/>
          <w:b/>
          <w:bCs/>
          <w:sz w:val="22"/>
          <w:szCs w:val="22"/>
        </w:rPr>
        <w:t>/</w:t>
      </w:r>
      <w:r w:rsidR="00A1101F" w:rsidRPr="008C2560">
        <w:rPr>
          <w:rFonts w:ascii="Arial Narrow" w:hAnsi="Arial Narrow"/>
          <w:b/>
          <w:bCs/>
          <w:sz w:val="22"/>
          <w:szCs w:val="22"/>
        </w:rPr>
        <w:t>0</w:t>
      </w:r>
      <w:r w:rsidR="00E2720D">
        <w:rPr>
          <w:rFonts w:ascii="Arial Narrow" w:hAnsi="Arial Narrow"/>
          <w:b/>
          <w:bCs/>
          <w:sz w:val="22"/>
          <w:szCs w:val="22"/>
        </w:rPr>
        <w:t>9</w:t>
      </w:r>
      <w:r w:rsidRPr="008C2560">
        <w:rPr>
          <w:rFonts w:ascii="Arial Narrow" w:hAnsi="Arial Narrow"/>
          <w:b/>
          <w:bCs/>
          <w:sz w:val="22"/>
          <w:szCs w:val="22"/>
        </w:rPr>
        <w:t>/202</w:t>
      </w:r>
      <w:r w:rsidR="00A1101F" w:rsidRPr="008C2560">
        <w:rPr>
          <w:rFonts w:ascii="Arial Narrow" w:hAnsi="Arial Narrow"/>
          <w:b/>
          <w:bCs/>
          <w:sz w:val="22"/>
          <w:szCs w:val="22"/>
        </w:rPr>
        <w:t>1</w:t>
      </w:r>
      <w:r w:rsidRPr="008C2560">
        <w:rPr>
          <w:rFonts w:ascii="Arial Narrow" w:hAnsi="Arial Narrow"/>
          <w:b/>
          <w:bCs/>
          <w:sz w:val="22"/>
          <w:szCs w:val="22"/>
        </w:rPr>
        <w:t xml:space="preserve"> às 0</w:t>
      </w:r>
      <w:r w:rsidR="00CC5D43" w:rsidRPr="008C2560">
        <w:rPr>
          <w:rFonts w:ascii="Arial Narrow" w:hAnsi="Arial Narrow"/>
          <w:b/>
          <w:bCs/>
          <w:sz w:val="22"/>
          <w:szCs w:val="22"/>
        </w:rPr>
        <w:t>9</w:t>
      </w:r>
      <w:r w:rsidRPr="008C2560">
        <w:rPr>
          <w:rFonts w:ascii="Arial Narrow" w:hAnsi="Arial Narrow"/>
          <w:b/>
          <w:bCs/>
          <w:sz w:val="22"/>
          <w:szCs w:val="22"/>
        </w:rPr>
        <w:t>h</w:t>
      </w:r>
      <w:r w:rsidR="00CC5D43" w:rsidRPr="008C2560">
        <w:rPr>
          <w:rFonts w:ascii="Arial Narrow" w:hAnsi="Arial Narrow"/>
          <w:b/>
          <w:bCs/>
          <w:sz w:val="22"/>
          <w:szCs w:val="22"/>
        </w:rPr>
        <w:t>0</w:t>
      </w:r>
      <w:r w:rsidRPr="008C2560">
        <w:rPr>
          <w:rFonts w:ascii="Arial Narrow" w:hAnsi="Arial Narrow"/>
          <w:b/>
          <w:bCs/>
          <w:sz w:val="22"/>
          <w:szCs w:val="22"/>
        </w:rPr>
        <w:t>0min.</w:t>
      </w:r>
    </w:p>
    <w:p w14:paraId="14BEE5AC" w14:textId="3571FB82" w:rsidR="00DC4953" w:rsidRPr="004D387A" w:rsidRDefault="00C86CC1" w:rsidP="00DC4953">
      <w:pPr>
        <w:tabs>
          <w:tab w:val="left" w:pos="2835"/>
        </w:tabs>
        <w:jc w:val="both"/>
        <w:rPr>
          <w:rFonts w:ascii="Arial Narrow" w:hAnsi="Arial Narrow" w:cs="Arial"/>
          <w:sz w:val="22"/>
          <w:szCs w:val="22"/>
        </w:rPr>
      </w:pPr>
      <w:r w:rsidRPr="008C2560">
        <w:rPr>
          <w:rFonts w:ascii="Arial Narrow" w:hAnsi="Arial Narrow" w:cs="Arial"/>
          <w:sz w:val="22"/>
          <w:szCs w:val="22"/>
        </w:rPr>
        <w:t>Referência de tempo</w:t>
      </w:r>
      <w:r w:rsidR="00DC4953" w:rsidRPr="008C2560">
        <w:rPr>
          <w:rFonts w:ascii="Arial Narrow" w:hAnsi="Arial Narrow" w:cs="Arial"/>
          <w:sz w:val="22"/>
          <w:szCs w:val="22"/>
        </w:rPr>
        <w:t>: horário de Brasília (DF).</w:t>
      </w:r>
    </w:p>
    <w:p w14:paraId="7A7DC508" w14:textId="33C1AFBE" w:rsidR="00DC4953" w:rsidRPr="004D387A" w:rsidRDefault="00AE4913" w:rsidP="00DC4953">
      <w:pPr>
        <w:tabs>
          <w:tab w:val="left" w:pos="2835"/>
        </w:tabs>
        <w:jc w:val="both"/>
        <w:rPr>
          <w:rFonts w:ascii="Arial Narrow" w:hAnsi="Arial Narrow"/>
          <w:b/>
          <w:sz w:val="22"/>
          <w:szCs w:val="22"/>
        </w:rPr>
      </w:pPr>
      <w:r w:rsidRPr="004D387A">
        <w:rPr>
          <w:rFonts w:ascii="Arial Narrow" w:hAnsi="Arial Narrow" w:cs="Arial"/>
          <w:b/>
          <w:sz w:val="22"/>
          <w:szCs w:val="22"/>
        </w:rPr>
        <w:t>2</w:t>
      </w:r>
      <w:r w:rsidR="00DC4953" w:rsidRPr="004D387A">
        <w:rPr>
          <w:rFonts w:ascii="Arial Narrow" w:hAnsi="Arial Narrow" w:cs="Arial"/>
          <w:b/>
          <w:sz w:val="22"/>
          <w:szCs w:val="22"/>
        </w:rPr>
        <w:t>.3.</w:t>
      </w:r>
      <w:r w:rsidR="00DC4953" w:rsidRPr="004D387A">
        <w:rPr>
          <w:rFonts w:ascii="Arial Narrow" w:hAnsi="Arial Narrow" w:cs="Arial"/>
          <w:sz w:val="22"/>
          <w:szCs w:val="22"/>
        </w:rPr>
        <w:t xml:space="preserve"> Somente poderão participar da sessão pública, as empresas que apresentarem propostas através do site </w:t>
      </w:r>
      <w:hyperlink r:id="rId9" w:history="1">
        <w:hyperlink r:id="rId10" w:history="1">
          <w:r w:rsidR="004D387A" w:rsidRPr="004D387A">
            <w:rPr>
              <w:rStyle w:val="Hyperlink"/>
              <w:rFonts w:ascii="Arial Narrow" w:hAnsi="Arial Narrow" w:cs="Arial"/>
              <w:iCs/>
              <w:sz w:val="22"/>
              <w:szCs w:val="22"/>
            </w:rPr>
            <w:t>www.pregaobanrisul.com.br</w:t>
          </w:r>
        </w:hyperlink>
      </w:hyperlink>
      <w:r w:rsidR="00DC4953" w:rsidRPr="004D387A">
        <w:rPr>
          <w:rFonts w:ascii="Arial Narrow" w:hAnsi="Arial Narrow" w:cs="Arial"/>
          <w:sz w:val="22"/>
          <w:szCs w:val="22"/>
        </w:rPr>
        <w:t xml:space="preserve"> até o horário determinado para o início da sessão pública (horário de Brasília-DF).</w:t>
      </w:r>
    </w:p>
    <w:p w14:paraId="45FCC409" w14:textId="1CB406B3" w:rsidR="00DC4953" w:rsidRPr="004D387A" w:rsidRDefault="00AE4913" w:rsidP="00DC4953">
      <w:pPr>
        <w:tabs>
          <w:tab w:val="left" w:pos="2835"/>
        </w:tabs>
        <w:jc w:val="both"/>
        <w:rPr>
          <w:rFonts w:ascii="Arial Narrow" w:hAnsi="Arial Narrow"/>
          <w:b/>
          <w:sz w:val="22"/>
          <w:szCs w:val="22"/>
        </w:rPr>
      </w:pPr>
      <w:r w:rsidRPr="004D387A">
        <w:rPr>
          <w:rFonts w:ascii="Arial Narrow" w:hAnsi="Arial Narrow" w:cs="Arial"/>
          <w:b/>
          <w:sz w:val="22"/>
          <w:szCs w:val="22"/>
        </w:rPr>
        <w:t>2</w:t>
      </w:r>
      <w:r w:rsidR="00C86CC1" w:rsidRPr="004D387A">
        <w:rPr>
          <w:rFonts w:ascii="Arial Narrow" w:hAnsi="Arial Narrow" w:cs="Arial"/>
          <w:b/>
          <w:sz w:val="22"/>
          <w:szCs w:val="22"/>
        </w:rPr>
        <w:t>.4</w:t>
      </w:r>
      <w:r w:rsidR="00DC4953" w:rsidRPr="004D387A">
        <w:rPr>
          <w:rFonts w:ascii="Arial Narrow" w:hAnsi="Arial Narrow" w:cs="Arial"/>
          <w:b/>
          <w:sz w:val="22"/>
          <w:szCs w:val="22"/>
        </w:rPr>
        <w:t>.</w:t>
      </w:r>
      <w:r w:rsidR="00DC4953" w:rsidRPr="004D387A">
        <w:rPr>
          <w:rFonts w:ascii="Arial Narrow" w:hAnsi="Arial Narrow" w:cs="Arial"/>
          <w:sz w:val="22"/>
          <w:szCs w:val="22"/>
        </w:rPr>
        <w:t xml:space="preserve"> Ocorrendo decretação de feriado ou outro fato superveniente que impeça a realização desta licitação na data acima mencionada, o evento será automaticamente transferido para o primeiro dia útil subsequente, no mesmo horário, independentemente de nova comunicação.</w:t>
      </w:r>
    </w:p>
    <w:bookmarkEnd w:id="0"/>
    <w:p w14:paraId="25008067" w14:textId="77777777" w:rsidR="00F30A51" w:rsidRDefault="00F30A51" w:rsidP="00EE48E8">
      <w:pPr>
        <w:pStyle w:val="Corpodetexto"/>
        <w:spacing w:after="0"/>
        <w:rPr>
          <w:rFonts w:ascii="Arial Narrow" w:hAnsi="Arial Narrow"/>
          <w:b/>
          <w:sz w:val="22"/>
          <w:szCs w:val="22"/>
        </w:rPr>
      </w:pPr>
    </w:p>
    <w:p w14:paraId="0292BDCB" w14:textId="08224011" w:rsidR="00EE48E8" w:rsidRPr="004D387A" w:rsidRDefault="00EE48E8" w:rsidP="00EE48E8">
      <w:pPr>
        <w:pStyle w:val="Corpodetexto"/>
        <w:spacing w:after="0"/>
        <w:rPr>
          <w:rFonts w:ascii="Arial Narrow" w:hAnsi="Arial Narrow"/>
          <w:b/>
          <w:sz w:val="22"/>
          <w:szCs w:val="22"/>
        </w:rPr>
      </w:pPr>
      <w:r w:rsidRPr="004D387A">
        <w:rPr>
          <w:rFonts w:ascii="Arial Narrow" w:hAnsi="Arial Narrow"/>
          <w:b/>
          <w:sz w:val="22"/>
          <w:szCs w:val="22"/>
        </w:rPr>
        <w:t xml:space="preserve">3 – </w:t>
      </w:r>
      <w:r w:rsidR="00AC16D0" w:rsidRPr="004D387A">
        <w:rPr>
          <w:rFonts w:ascii="Arial Narrow" w:hAnsi="Arial Narrow"/>
          <w:b/>
          <w:sz w:val="22"/>
          <w:szCs w:val="22"/>
        </w:rPr>
        <w:t>PARTICIPAÇÃO NA LICITAÇÃO:</w:t>
      </w:r>
    </w:p>
    <w:p w14:paraId="7F8FB51F" w14:textId="77777777" w:rsidR="0063747E" w:rsidRPr="004D387A" w:rsidRDefault="0063747E" w:rsidP="0063747E">
      <w:pPr>
        <w:pStyle w:val="Nvel2"/>
        <w:spacing w:after="0"/>
        <w:rPr>
          <w:rFonts w:ascii="Arial Narrow" w:hAnsi="Arial Narrow" w:cs="Arial"/>
          <w:b w:val="0"/>
          <w:iCs/>
          <w:sz w:val="22"/>
          <w:szCs w:val="22"/>
        </w:rPr>
      </w:pPr>
      <w:r w:rsidRPr="004D387A">
        <w:rPr>
          <w:rFonts w:ascii="Arial Narrow" w:hAnsi="Arial Narrow" w:cs="Arial"/>
          <w:iCs/>
          <w:sz w:val="22"/>
          <w:szCs w:val="22"/>
        </w:rPr>
        <w:t>3.1</w:t>
      </w:r>
      <w:r w:rsidRPr="004D387A">
        <w:rPr>
          <w:rFonts w:ascii="Arial Narrow" w:hAnsi="Arial Narrow" w:cs="Arial"/>
          <w:b w:val="0"/>
          <w:iCs/>
          <w:sz w:val="22"/>
          <w:szCs w:val="22"/>
        </w:rPr>
        <w:t xml:space="preserve">. Poderão participar deste Pregão Eletrônico, os interessados que estiverem previamente cadastrados junto ao Órgão Provedor do Sistema Eletrônico, através do site </w:t>
      </w:r>
      <w:hyperlink r:id="rId11" w:history="1">
        <w:r w:rsidRPr="004D387A">
          <w:rPr>
            <w:rStyle w:val="Hyperlink"/>
            <w:rFonts w:ascii="Arial Narrow" w:hAnsi="Arial Narrow" w:cs="Arial"/>
            <w:b w:val="0"/>
            <w:iCs/>
            <w:sz w:val="22"/>
            <w:szCs w:val="22"/>
          </w:rPr>
          <w:t>www.pregaobanrisul.com.br</w:t>
        </w:r>
      </w:hyperlink>
      <w:r w:rsidRPr="004D387A">
        <w:rPr>
          <w:rFonts w:ascii="Arial Narrow" w:hAnsi="Arial Narrow" w:cs="Arial"/>
          <w:b w:val="0"/>
          <w:iCs/>
          <w:sz w:val="22"/>
          <w:szCs w:val="22"/>
        </w:rPr>
        <w:t>, e atenderem às exigências quanto às documentações solicitadas neste Edital e seus anexos.</w:t>
      </w:r>
    </w:p>
    <w:p w14:paraId="472464D1" w14:textId="77777777" w:rsidR="0063747E" w:rsidRPr="004D387A" w:rsidRDefault="0063747E" w:rsidP="004D387A">
      <w:pPr>
        <w:pStyle w:val="Nvel2"/>
        <w:spacing w:after="0"/>
        <w:rPr>
          <w:rFonts w:ascii="Arial Narrow" w:hAnsi="Arial Narrow" w:cs="Arial"/>
          <w:b w:val="0"/>
          <w:iCs/>
          <w:sz w:val="22"/>
          <w:szCs w:val="22"/>
        </w:rPr>
      </w:pPr>
      <w:r w:rsidRPr="004D387A">
        <w:rPr>
          <w:rFonts w:ascii="Arial Narrow" w:hAnsi="Arial Narrow" w:cs="Arial"/>
          <w:iCs/>
          <w:sz w:val="22"/>
          <w:szCs w:val="22"/>
        </w:rPr>
        <w:t>3.2</w:t>
      </w:r>
      <w:r w:rsidRPr="004D387A">
        <w:rPr>
          <w:rFonts w:ascii="Arial Narrow" w:hAnsi="Arial Narrow" w:cs="Arial"/>
          <w:b w:val="0"/>
          <w:iCs/>
          <w:sz w:val="22"/>
          <w:szCs w:val="22"/>
        </w:rPr>
        <w:t>. Para ter acesso ao sistema eletrônico, os interessados em participar deste Pregão Eletrônico deverão dispor de chave de identificação e senha pessoal, obtidas junto ao provedor do Sistema Eletrônico (</w:t>
      </w:r>
      <w:hyperlink r:id="rId12" w:history="1">
        <w:r w:rsidRPr="004D387A">
          <w:rPr>
            <w:rStyle w:val="Hyperlink"/>
            <w:rFonts w:ascii="Arial Narrow" w:hAnsi="Arial Narrow" w:cs="Arial"/>
            <w:b w:val="0"/>
            <w:iCs/>
            <w:sz w:val="22"/>
            <w:szCs w:val="22"/>
          </w:rPr>
          <w:t>www.pregaobanrisul.com.br</w:t>
        </w:r>
      </w:hyperlink>
      <w:r w:rsidRPr="004D387A">
        <w:rPr>
          <w:rFonts w:ascii="Arial Narrow" w:hAnsi="Arial Narrow" w:cs="Arial"/>
          <w:b w:val="0"/>
          <w:iCs/>
          <w:sz w:val="22"/>
          <w:szCs w:val="22"/>
        </w:rPr>
        <w:t>), onde também deverão informar-se a respeito do seu funcionamento e regulamento e receber instruções detalhadas para sua correta utilização.</w:t>
      </w:r>
    </w:p>
    <w:p w14:paraId="5A3C8EC0" w14:textId="7E1559C6" w:rsidR="0063747E" w:rsidRPr="004D387A" w:rsidRDefault="0063747E" w:rsidP="004D387A">
      <w:pPr>
        <w:pStyle w:val="Nvel2"/>
        <w:spacing w:after="0"/>
        <w:rPr>
          <w:rFonts w:ascii="Arial Narrow" w:hAnsi="Arial Narrow" w:cs="Arial"/>
          <w:b w:val="0"/>
          <w:iCs/>
          <w:sz w:val="22"/>
          <w:szCs w:val="22"/>
        </w:rPr>
      </w:pPr>
      <w:r w:rsidRPr="004D387A">
        <w:rPr>
          <w:rFonts w:ascii="Arial Narrow" w:hAnsi="Arial Narrow" w:cs="Arial"/>
          <w:iCs/>
          <w:sz w:val="22"/>
          <w:szCs w:val="22"/>
        </w:rPr>
        <w:t>3.3</w:t>
      </w:r>
      <w:r w:rsidRPr="004D387A">
        <w:rPr>
          <w:rFonts w:ascii="Arial Narrow" w:hAnsi="Arial Narrow" w:cs="Arial"/>
          <w:b w:val="0"/>
          <w:iCs/>
          <w:sz w:val="22"/>
          <w:szCs w:val="22"/>
        </w:rPr>
        <w:t>. O uso da senha de acesso pela licitante é de sua inteira e exclusiva responsabilidade, incluindo qualquer transação por ela efetuada diretamente, ou por seu representante, não cabendo ao provedor do Sistema Eletrônico (</w:t>
      </w:r>
      <w:hyperlink r:id="rId13" w:history="1">
        <w:r w:rsidRPr="004D387A">
          <w:rPr>
            <w:rStyle w:val="Hyperlink"/>
            <w:rFonts w:ascii="Arial Narrow" w:hAnsi="Arial Narrow" w:cs="Arial"/>
            <w:b w:val="0"/>
            <w:iCs/>
            <w:sz w:val="22"/>
            <w:szCs w:val="22"/>
          </w:rPr>
          <w:t>www.pregaobanrisul.com.br</w:t>
        </w:r>
      </w:hyperlink>
      <w:r w:rsidRPr="004D387A">
        <w:rPr>
          <w:rFonts w:ascii="Arial Narrow" w:hAnsi="Arial Narrow" w:cs="Arial"/>
          <w:b w:val="0"/>
          <w:iCs/>
          <w:sz w:val="22"/>
          <w:szCs w:val="22"/>
        </w:rPr>
        <w:t>) ou a Prefeitura Municipal de Cotiporã/RS a responsabilidade por eventuais danos decorrentes do uso indevido da senha, ainda que por terceiros.</w:t>
      </w:r>
    </w:p>
    <w:p w14:paraId="44D9A6FF" w14:textId="005271C5" w:rsidR="0063747E" w:rsidRPr="004D387A" w:rsidRDefault="00AE4913" w:rsidP="004D387A">
      <w:pPr>
        <w:pStyle w:val="Nvel2"/>
        <w:spacing w:after="0"/>
        <w:rPr>
          <w:rFonts w:ascii="Arial Narrow" w:hAnsi="Arial Narrow" w:cs="Arial"/>
          <w:b w:val="0"/>
          <w:iCs/>
          <w:sz w:val="22"/>
          <w:szCs w:val="22"/>
        </w:rPr>
      </w:pPr>
      <w:r w:rsidRPr="004D387A">
        <w:rPr>
          <w:rFonts w:ascii="Arial Narrow" w:hAnsi="Arial Narrow" w:cs="Arial"/>
          <w:iCs/>
          <w:sz w:val="22"/>
          <w:szCs w:val="22"/>
        </w:rPr>
        <w:t>3.4</w:t>
      </w:r>
      <w:r w:rsidR="0063747E" w:rsidRPr="004D387A">
        <w:rPr>
          <w:rFonts w:ascii="Arial Narrow" w:hAnsi="Arial Narrow" w:cs="Arial"/>
          <w:b w:val="0"/>
          <w:iCs/>
          <w:sz w:val="22"/>
          <w:szCs w:val="22"/>
        </w:rPr>
        <w:t>. Como requisito para participação neste Pregão Eletrônico, a licitante deverá declarar, em campo próprio do sistema eletrônico, que está ciente e concorda com as condições contidas no edital e seus anexos e que cumpre plenamente os requisitos de habilitação definidos neste Edital. A declaração falsa relativa ao cumprimento dos requisitos de habilitação e à proposta sujeitará a licitante às sanções previstas neste Edital.</w:t>
      </w:r>
    </w:p>
    <w:p w14:paraId="6CE864D8" w14:textId="1DE77DB3" w:rsidR="0063747E" w:rsidRPr="004D387A" w:rsidRDefault="00AE4913" w:rsidP="004D387A">
      <w:pPr>
        <w:pStyle w:val="Nvel2"/>
        <w:spacing w:after="0"/>
        <w:rPr>
          <w:rFonts w:ascii="Arial Narrow" w:hAnsi="Arial Narrow" w:cs="Arial"/>
          <w:b w:val="0"/>
          <w:iCs/>
          <w:sz w:val="22"/>
          <w:szCs w:val="22"/>
        </w:rPr>
      </w:pPr>
      <w:r w:rsidRPr="004D387A">
        <w:rPr>
          <w:rFonts w:ascii="Arial Narrow" w:hAnsi="Arial Narrow" w:cs="Arial"/>
          <w:iCs/>
          <w:sz w:val="22"/>
          <w:szCs w:val="22"/>
        </w:rPr>
        <w:t>3.5</w:t>
      </w:r>
      <w:r w:rsidR="0063747E" w:rsidRPr="004D387A">
        <w:rPr>
          <w:rFonts w:ascii="Arial Narrow" w:hAnsi="Arial Narrow" w:cs="Arial"/>
          <w:iCs/>
          <w:sz w:val="22"/>
          <w:szCs w:val="22"/>
        </w:rPr>
        <w:t>.</w:t>
      </w:r>
      <w:r w:rsidR="0063747E" w:rsidRPr="004D387A">
        <w:rPr>
          <w:rFonts w:ascii="Arial Narrow" w:hAnsi="Arial Narrow" w:cs="Arial"/>
          <w:b w:val="0"/>
          <w:iCs/>
          <w:sz w:val="22"/>
          <w:szCs w:val="22"/>
        </w:rPr>
        <w:t xml:space="preserve"> O credenciamento do licitante, junto ao provedor do sistema implicará a responsabilidade legal do licitante ou seu representante legal e a presunção de sua capacidade técnica para realização das transações inerentes ao Pregão Eletrônico.</w:t>
      </w:r>
    </w:p>
    <w:p w14:paraId="1AEA364B" w14:textId="3252E788" w:rsidR="00C86CC1" w:rsidRPr="004D387A" w:rsidRDefault="00C86CC1" w:rsidP="004D387A">
      <w:pPr>
        <w:jc w:val="both"/>
        <w:rPr>
          <w:rFonts w:ascii="Arial Narrow" w:hAnsi="Arial Narrow" w:cs="Arial"/>
          <w:sz w:val="22"/>
          <w:szCs w:val="22"/>
        </w:rPr>
      </w:pPr>
      <w:r w:rsidRPr="004D387A">
        <w:rPr>
          <w:rFonts w:ascii="Arial Narrow" w:hAnsi="Arial Narrow" w:cs="Arial"/>
          <w:b/>
          <w:sz w:val="22"/>
          <w:szCs w:val="22"/>
        </w:rPr>
        <w:t>3.</w:t>
      </w:r>
      <w:r w:rsidR="00FE154F">
        <w:rPr>
          <w:rFonts w:ascii="Arial Narrow" w:hAnsi="Arial Narrow" w:cs="Arial"/>
          <w:b/>
          <w:sz w:val="22"/>
          <w:szCs w:val="22"/>
        </w:rPr>
        <w:t>6</w:t>
      </w:r>
      <w:r w:rsidRPr="004D387A">
        <w:rPr>
          <w:rFonts w:ascii="Arial Narrow" w:hAnsi="Arial Narrow" w:cs="Arial"/>
          <w:b/>
          <w:sz w:val="22"/>
          <w:szCs w:val="22"/>
        </w:rPr>
        <w:t>.</w:t>
      </w:r>
      <w:r w:rsidRPr="004D387A">
        <w:rPr>
          <w:rFonts w:ascii="Arial Narrow" w:hAnsi="Arial Narrow" w:cs="Arial"/>
          <w:sz w:val="22"/>
          <w:szCs w:val="22"/>
        </w:rPr>
        <w:t xml:space="preserve"> Não poderá participar a empresa que: </w:t>
      </w:r>
    </w:p>
    <w:p w14:paraId="6F7CCA3C" w14:textId="734B4A8D" w:rsidR="00AE4913" w:rsidRPr="004D387A" w:rsidRDefault="00AE4913" w:rsidP="004D387A">
      <w:pPr>
        <w:jc w:val="both"/>
        <w:rPr>
          <w:rFonts w:ascii="Arial Narrow" w:hAnsi="Arial Narrow" w:cs="Arial"/>
          <w:sz w:val="22"/>
          <w:szCs w:val="22"/>
        </w:rPr>
      </w:pPr>
      <w:r w:rsidRPr="004D387A">
        <w:rPr>
          <w:rFonts w:ascii="Arial Narrow" w:hAnsi="Arial Narrow" w:cs="Arial"/>
          <w:b/>
          <w:sz w:val="22"/>
          <w:szCs w:val="22"/>
        </w:rPr>
        <w:t>3.</w:t>
      </w:r>
      <w:r w:rsidR="00FE154F">
        <w:rPr>
          <w:rFonts w:ascii="Arial Narrow" w:hAnsi="Arial Narrow" w:cs="Arial"/>
          <w:b/>
          <w:sz w:val="22"/>
          <w:szCs w:val="22"/>
        </w:rPr>
        <w:t>6</w:t>
      </w:r>
      <w:r w:rsidR="00C86CC1" w:rsidRPr="004D387A">
        <w:rPr>
          <w:rFonts w:ascii="Arial Narrow" w:hAnsi="Arial Narrow" w:cs="Arial"/>
          <w:b/>
          <w:sz w:val="22"/>
          <w:szCs w:val="22"/>
        </w:rPr>
        <w:t>.1.</w:t>
      </w:r>
      <w:r w:rsidRPr="004D387A">
        <w:rPr>
          <w:rFonts w:ascii="Arial Narrow" w:hAnsi="Arial Narrow" w:cs="Arial"/>
          <w:b/>
          <w:sz w:val="22"/>
          <w:szCs w:val="22"/>
        </w:rPr>
        <w:t xml:space="preserve"> </w:t>
      </w:r>
      <w:r w:rsidR="00C86CC1" w:rsidRPr="004D387A">
        <w:rPr>
          <w:rFonts w:ascii="Arial Narrow" w:hAnsi="Arial Narrow" w:cs="Arial"/>
          <w:sz w:val="22"/>
          <w:szCs w:val="22"/>
        </w:rPr>
        <w:t xml:space="preserve">Tiver sido declarada inidônea por ato do Poder Público; </w:t>
      </w:r>
    </w:p>
    <w:p w14:paraId="14AFBF33" w14:textId="56BE3A13" w:rsidR="00AE4913" w:rsidRPr="004D387A" w:rsidRDefault="00AE4913" w:rsidP="004D387A">
      <w:pPr>
        <w:jc w:val="both"/>
        <w:rPr>
          <w:rFonts w:ascii="Arial Narrow" w:hAnsi="Arial Narrow" w:cs="Arial"/>
          <w:sz w:val="22"/>
          <w:szCs w:val="22"/>
        </w:rPr>
      </w:pPr>
      <w:r w:rsidRPr="004D387A">
        <w:rPr>
          <w:rFonts w:ascii="Arial Narrow" w:hAnsi="Arial Narrow" w:cs="Arial"/>
          <w:b/>
          <w:sz w:val="22"/>
          <w:szCs w:val="22"/>
        </w:rPr>
        <w:t>3.</w:t>
      </w:r>
      <w:r w:rsidR="00FE154F">
        <w:rPr>
          <w:rFonts w:ascii="Arial Narrow" w:hAnsi="Arial Narrow" w:cs="Arial"/>
          <w:b/>
          <w:sz w:val="22"/>
          <w:szCs w:val="22"/>
        </w:rPr>
        <w:t>6</w:t>
      </w:r>
      <w:r w:rsidR="00C86CC1" w:rsidRPr="004D387A">
        <w:rPr>
          <w:rFonts w:ascii="Arial Narrow" w:hAnsi="Arial Narrow" w:cs="Arial"/>
          <w:b/>
          <w:sz w:val="22"/>
          <w:szCs w:val="22"/>
        </w:rPr>
        <w:t>.2.</w:t>
      </w:r>
      <w:r w:rsidRPr="004D387A">
        <w:rPr>
          <w:rFonts w:ascii="Arial Narrow" w:hAnsi="Arial Narrow" w:cs="Arial"/>
          <w:sz w:val="22"/>
          <w:szCs w:val="22"/>
        </w:rPr>
        <w:t xml:space="preserve"> </w:t>
      </w:r>
      <w:r w:rsidR="00C86CC1" w:rsidRPr="004D387A">
        <w:rPr>
          <w:rFonts w:ascii="Arial Narrow" w:hAnsi="Arial Narrow" w:cs="Arial"/>
          <w:sz w:val="22"/>
          <w:szCs w:val="22"/>
        </w:rPr>
        <w:t xml:space="preserve">Estiver sob processo de falência ou recuperação judicial; </w:t>
      </w:r>
    </w:p>
    <w:p w14:paraId="2247EE4C" w14:textId="16F21923" w:rsidR="00C86CC1" w:rsidRDefault="00AE4913" w:rsidP="004D387A">
      <w:pPr>
        <w:jc w:val="both"/>
        <w:rPr>
          <w:rFonts w:ascii="Arial Narrow" w:hAnsi="Arial Narrow" w:cs="Arial"/>
          <w:sz w:val="22"/>
          <w:szCs w:val="22"/>
        </w:rPr>
      </w:pPr>
      <w:r w:rsidRPr="004D387A">
        <w:rPr>
          <w:rFonts w:ascii="Arial Narrow" w:hAnsi="Arial Narrow" w:cs="Arial"/>
          <w:b/>
          <w:sz w:val="22"/>
          <w:szCs w:val="22"/>
        </w:rPr>
        <w:t>3.</w:t>
      </w:r>
      <w:r w:rsidR="00FE154F">
        <w:rPr>
          <w:rFonts w:ascii="Arial Narrow" w:hAnsi="Arial Narrow" w:cs="Arial"/>
          <w:b/>
          <w:sz w:val="22"/>
          <w:szCs w:val="22"/>
        </w:rPr>
        <w:t>6</w:t>
      </w:r>
      <w:r w:rsidR="00C86CC1" w:rsidRPr="004D387A">
        <w:rPr>
          <w:rFonts w:ascii="Arial Narrow" w:hAnsi="Arial Narrow" w:cs="Arial"/>
          <w:b/>
          <w:sz w:val="22"/>
          <w:szCs w:val="22"/>
        </w:rPr>
        <w:t>.3.</w:t>
      </w:r>
      <w:r w:rsidRPr="004D387A">
        <w:rPr>
          <w:rFonts w:ascii="Arial Narrow" w:hAnsi="Arial Narrow" w:cs="Arial"/>
          <w:sz w:val="22"/>
          <w:szCs w:val="22"/>
        </w:rPr>
        <w:t xml:space="preserve"> </w:t>
      </w:r>
      <w:r w:rsidR="00C86CC1" w:rsidRPr="004D387A">
        <w:rPr>
          <w:rFonts w:ascii="Arial Narrow" w:hAnsi="Arial Narrow" w:cs="Arial"/>
          <w:sz w:val="22"/>
          <w:szCs w:val="22"/>
        </w:rPr>
        <w:t>Encontrar-se impedida de licitar, contratar, transacionar com a Administração Pública ou qualquer dos seus órgãos.</w:t>
      </w:r>
    </w:p>
    <w:p w14:paraId="57BF97EA" w14:textId="77777777" w:rsidR="00824D44" w:rsidRDefault="00824D44" w:rsidP="0063747E">
      <w:pPr>
        <w:pStyle w:val="Nvel2"/>
        <w:spacing w:after="0"/>
        <w:rPr>
          <w:rFonts w:ascii="Arial Narrow" w:hAnsi="Arial Narrow" w:cs="Arial"/>
          <w:iCs/>
          <w:sz w:val="22"/>
          <w:szCs w:val="22"/>
        </w:rPr>
      </w:pPr>
    </w:p>
    <w:p w14:paraId="79C240C8" w14:textId="2C4E6D30" w:rsidR="0063747E" w:rsidRPr="00C41673" w:rsidRDefault="0063747E" w:rsidP="0063747E">
      <w:pPr>
        <w:pStyle w:val="Nvel2"/>
        <w:spacing w:after="0"/>
        <w:rPr>
          <w:rFonts w:ascii="Arial Narrow" w:hAnsi="Arial Narrow" w:cs="Arial"/>
          <w:iCs/>
          <w:sz w:val="22"/>
          <w:szCs w:val="22"/>
        </w:rPr>
      </w:pPr>
      <w:r w:rsidRPr="00C41673">
        <w:rPr>
          <w:rFonts w:ascii="Arial Narrow" w:hAnsi="Arial Narrow" w:cs="Arial"/>
          <w:iCs/>
          <w:sz w:val="22"/>
          <w:szCs w:val="22"/>
        </w:rPr>
        <w:t>4 – ENCAMINHAMENTO DA PROPOSTA</w:t>
      </w:r>
    </w:p>
    <w:p w14:paraId="2C3C2C1F" w14:textId="66FEA892" w:rsidR="0063747E" w:rsidRPr="00C41673" w:rsidRDefault="0063747E" w:rsidP="0063747E">
      <w:pPr>
        <w:pStyle w:val="Nvel2"/>
        <w:spacing w:after="0"/>
        <w:rPr>
          <w:rFonts w:ascii="Arial Narrow" w:hAnsi="Arial Narrow" w:cs="Arial"/>
          <w:b w:val="0"/>
          <w:iCs/>
          <w:sz w:val="22"/>
          <w:szCs w:val="22"/>
          <w:lang w:eastAsia="zh-CN"/>
        </w:rPr>
      </w:pPr>
      <w:r w:rsidRPr="00C41673">
        <w:rPr>
          <w:rFonts w:ascii="Arial Narrow" w:hAnsi="Arial Narrow" w:cs="Arial"/>
          <w:iCs/>
          <w:sz w:val="22"/>
          <w:szCs w:val="22"/>
        </w:rPr>
        <w:t>4.1</w:t>
      </w:r>
      <w:r w:rsidRPr="00C41673">
        <w:rPr>
          <w:rFonts w:ascii="Arial Narrow" w:hAnsi="Arial Narrow" w:cs="Arial"/>
          <w:b w:val="0"/>
          <w:iCs/>
          <w:sz w:val="22"/>
          <w:szCs w:val="22"/>
        </w:rPr>
        <w:t xml:space="preserve">. </w:t>
      </w:r>
      <w:r w:rsidRPr="00C41673">
        <w:rPr>
          <w:rFonts w:ascii="Arial Narrow" w:hAnsi="Arial Narrow" w:cs="Arial"/>
          <w:b w:val="0"/>
          <w:iCs/>
          <w:sz w:val="22"/>
          <w:szCs w:val="22"/>
          <w:lang w:eastAsia="zh-CN"/>
        </w:rPr>
        <w:t>A participação no pregão eletrônico dar-se-á por meio de digitação da senha privativa da licitante e subsequente encaminhamento da proposta de preços exclusivamente por meio do Sistema Eletrônico (</w:t>
      </w:r>
      <w:r w:rsidRPr="00C41673">
        <w:rPr>
          <w:rFonts w:ascii="Arial Narrow" w:hAnsi="Arial Narrow" w:cs="Arial"/>
          <w:b w:val="0"/>
          <w:bCs/>
          <w:iCs/>
          <w:color w:val="0000FF"/>
          <w:sz w:val="22"/>
          <w:szCs w:val="22"/>
          <w:u w:val="single"/>
          <w:lang w:eastAsia="zh-CN"/>
        </w:rPr>
        <w:t>www.pregaobanrisul.com.br</w:t>
      </w:r>
      <w:r w:rsidRPr="00C41673">
        <w:rPr>
          <w:rFonts w:ascii="Arial Narrow" w:hAnsi="Arial Narrow" w:cs="Arial"/>
          <w:b w:val="0"/>
          <w:iCs/>
          <w:sz w:val="22"/>
          <w:szCs w:val="22"/>
          <w:lang w:eastAsia="zh-CN"/>
        </w:rPr>
        <w:t xml:space="preserve">), consignar o valor unitário e a descrição do produto ofertado para o item o qual deseja enviar proposta, até a data e horário marcados no item </w:t>
      </w:r>
      <w:r w:rsidR="00C13D21">
        <w:rPr>
          <w:rFonts w:ascii="Arial Narrow" w:hAnsi="Arial Narrow" w:cs="Arial"/>
          <w:b w:val="0"/>
          <w:iCs/>
          <w:sz w:val="22"/>
          <w:szCs w:val="22"/>
          <w:lang w:eastAsia="zh-CN"/>
        </w:rPr>
        <w:t>2</w:t>
      </w:r>
      <w:r w:rsidRPr="00C41673">
        <w:rPr>
          <w:rFonts w:ascii="Arial Narrow" w:hAnsi="Arial Narrow" w:cs="Arial"/>
          <w:b w:val="0"/>
          <w:iCs/>
          <w:sz w:val="22"/>
          <w:szCs w:val="22"/>
          <w:lang w:eastAsia="zh-CN"/>
        </w:rPr>
        <w:t>.2, quando, então, encerrar-se-á a fase de recebimento de propostas.</w:t>
      </w:r>
    </w:p>
    <w:p w14:paraId="1B7577A8" w14:textId="14859035"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4.2</w:t>
      </w:r>
      <w:r w:rsidRPr="00C41673">
        <w:rPr>
          <w:rFonts w:ascii="Arial Narrow" w:hAnsi="Arial Narrow" w:cs="Arial"/>
          <w:b w:val="0"/>
          <w:iCs/>
          <w:sz w:val="22"/>
          <w:szCs w:val="22"/>
        </w:rPr>
        <w:t xml:space="preserve">. Até a data e horário marcado no </w:t>
      </w:r>
      <w:r w:rsidRPr="00C41673">
        <w:rPr>
          <w:rFonts w:ascii="Arial Narrow" w:hAnsi="Arial Narrow" w:cs="Arial"/>
          <w:iCs/>
          <w:sz w:val="22"/>
          <w:szCs w:val="22"/>
        </w:rPr>
        <w:t>item 2</w:t>
      </w:r>
      <w:r w:rsidR="00364FA6">
        <w:rPr>
          <w:rFonts w:ascii="Arial Narrow" w:hAnsi="Arial Narrow" w:cs="Arial"/>
          <w:iCs/>
          <w:sz w:val="22"/>
          <w:szCs w:val="22"/>
        </w:rPr>
        <w:t>.</w:t>
      </w:r>
      <w:r w:rsidR="0098701E">
        <w:rPr>
          <w:rFonts w:ascii="Arial Narrow" w:hAnsi="Arial Narrow" w:cs="Arial"/>
          <w:iCs/>
          <w:sz w:val="22"/>
          <w:szCs w:val="22"/>
        </w:rPr>
        <w:t>2</w:t>
      </w:r>
      <w:r w:rsidRPr="00C41673">
        <w:rPr>
          <w:rFonts w:ascii="Arial Narrow" w:hAnsi="Arial Narrow" w:cs="Arial"/>
          <w:b w:val="0"/>
          <w:iCs/>
          <w:sz w:val="22"/>
          <w:szCs w:val="22"/>
        </w:rPr>
        <w:t>, a licitante poderá retirar ou substituir a proposta anteriormente encaminhada.</w:t>
      </w:r>
    </w:p>
    <w:p w14:paraId="047C2C12" w14:textId="77777777"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4.3</w:t>
      </w:r>
      <w:r w:rsidRPr="00C41673">
        <w:rPr>
          <w:rFonts w:ascii="Arial Narrow" w:hAnsi="Arial Narrow" w:cs="Arial"/>
          <w:b w:val="0"/>
          <w:iCs/>
          <w:sz w:val="22"/>
          <w:szCs w:val="22"/>
        </w:rPr>
        <w:t xml:space="preserve">. A </w:t>
      </w:r>
      <w:r w:rsidRPr="00C41673">
        <w:rPr>
          <w:rFonts w:ascii="Arial Narrow" w:hAnsi="Arial Narrow" w:cs="Arial"/>
          <w:iCs/>
          <w:sz w:val="22"/>
          <w:szCs w:val="22"/>
        </w:rPr>
        <w:t>LICITANTE</w:t>
      </w:r>
      <w:r w:rsidRPr="00C41673">
        <w:rPr>
          <w:rFonts w:ascii="Arial Narrow" w:hAnsi="Arial Narrow" w:cs="Arial"/>
          <w:b w:val="0"/>
          <w:iCs/>
          <w:sz w:val="22"/>
          <w:szCs w:val="22"/>
        </w:rPr>
        <w:t xml:space="preserve"> se responsabilizará por todas as transações que forem efetuadas em seu nome no sistema eletrônico, assumindo como firmes e verdadeiras suas propostas, assim como os lances inseridos durante a sessão pública.</w:t>
      </w:r>
    </w:p>
    <w:p w14:paraId="2AB35F52" w14:textId="77777777"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lastRenderedPageBreak/>
        <w:t>4.4.</w:t>
      </w:r>
      <w:r w:rsidRPr="00C41673">
        <w:rPr>
          <w:rFonts w:ascii="Arial Narrow" w:hAnsi="Arial Narrow" w:cs="Arial"/>
          <w:b w:val="0"/>
          <w:iCs/>
          <w:sz w:val="22"/>
          <w:szCs w:val="22"/>
        </w:rPr>
        <w:t xml:space="preserve"> Incumbirá ao </w:t>
      </w:r>
      <w:r w:rsidRPr="00C41673">
        <w:rPr>
          <w:rFonts w:ascii="Arial Narrow" w:hAnsi="Arial Narrow" w:cs="Arial"/>
          <w:iCs/>
          <w:sz w:val="22"/>
          <w:szCs w:val="22"/>
        </w:rPr>
        <w:t>LICITANTE</w:t>
      </w:r>
      <w:r w:rsidRPr="00C41673">
        <w:rPr>
          <w:rFonts w:ascii="Arial Narrow" w:hAnsi="Arial Narrow" w:cs="Arial"/>
          <w:b w:val="0"/>
          <w:iCs/>
          <w:sz w:val="22"/>
          <w:szCs w:val="22"/>
        </w:rPr>
        <w:t xml:space="preserve"> acompanhar as operações no sistema eletrônico durante a sessão pública do Pregão Eletrônico, ficando responsável pelo ônus decorrente da perda de negócios diante da inobservância de qualquer mensagem emitida pelo sistema ou de sua desconexão.</w:t>
      </w:r>
    </w:p>
    <w:p w14:paraId="7F1E91F2" w14:textId="02800FED" w:rsidR="0063747E" w:rsidRPr="00953A36" w:rsidRDefault="0063747E" w:rsidP="00953A36">
      <w:pPr>
        <w:pStyle w:val="Nvel2"/>
        <w:spacing w:after="0"/>
        <w:rPr>
          <w:rFonts w:ascii="Arial Narrow" w:hAnsi="Arial Narrow" w:cs="Arial"/>
          <w:b w:val="0"/>
          <w:iCs/>
          <w:sz w:val="22"/>
          <w:szCs w:val="22"/>
        </w:rPr>
      </w:pPr>
      <w:r w:rsidRPr="00C41673">
        <w:rPr>
          <w:rFonts w:ascii="Arial Narrow" w:hAnsi="Arial Narrow" w:cs="Arial"/>
          <w:iCs/>
          <w:sz w:val="22"/>
          <w:szCs w:val="22"/>
        </w:rPr>
        <w:t>4.5</w:t>
      </w:r>
      <w:r w:rsidRPr="00C41673">
        <w:rPr>
          <w:rFonts w:ascii="Arial Narrow" w:hAnsi="Arial Narrow" w:cs="Arial"/>
          <w:b w:val="0"/>
          <w:iCs/>
          <w:sz w:val="22"/>
          <w:szCs w:val="22"/>
        </w:rPr>
        <w:t xml:space="preserve">. As propostas que eventualmente contemplem o produto que não correspondam às descrições contidas no </w:t>
      </w:r>
      <w:r w:rsidRPr="00C41673">
        <w:rPr>
          <w:rFonts w:ascii="Arial Narrow" w:hAnsi="Arial Narrow" w:cs="Arial"/>
          <w:iCs/>
          <w:sz w:val="22"/>
          <w:szCs w:val="22"/>
        </w:rPr>
        <w:t>ANEXO I</w:t>
      </w:r>
      <w:r w:rsidRPr="00C41673">
        <w:rPr>
          <w:rFonts w:ascii="Arial Narrow" w:hAnsi="Arial Narrow" w:cs="Arial"/>
          <w:b w:val="0"/>
          <w:iCs/>
          <w:sz w:val="22"/>
          <w:szCs w:val="22"/>
        </w:rPr>
        <w:t xml:space="preserve"> deste Edital serão desconsideradas.</w:t>
      </w:r>
    </w:p>
    <w:p w14:paraId="52D1FE61" w14:textId="77777777" w:rsidR="0063747E" w:rsidRPr="00C41673" w:rsidRDefault="0063747E" w:rsidP="0063747E">
      <w:pPr>
        <w:pStyle w:val="Nvel2"/>
        <w:spacing w:after="0"/>
        <w:rPr>
          <w:rFonts w:ascii="Arial Narrow" w:hAnsi="Arial Narrow" w:cs="Arial"/>
          <w:iCs/>
          <w:sz w:val="22"/>
          <w:szCs w:val="22"/>
        </w:rPr>
      </w:pPr>
      <w:r w:rsidRPr="00C41673">
        <w:rPr>
          <w:rFonts w:ascii="Arial Narrow" w:hAnsi="Arial Narrow" w:cs="Arial"/>
          <w:iCs/>
          <w:sz w:val="22"/>
          <w:szCs w:val="22"/>
        </w:rPr>
        <w:t xml:space="preserve">4.6. </w:t>
      </w:r>
      <w:r w:rsidRPr="00C41673">
        <w:rPr>
          <w:rFonts w:ascii="Arial Narrow" w:hAnsi="Arial Narrow" w:cs="Arial"/>
          <w:iCs/>
          <w:sz w:val="22"/>
          <w:szCs w:val="22"/>
          <w:u w:val="single"/>
        </w:rPr>
        <w:t>Nas propostas escritas deverá constar obrigatoriamente:</w:t>
      </w:r>
    </w:p>
    <w:p w14:paraId="242972C7" w14:textId="77777777" w:rsidR="007E25FE" w:rsidRPr="00C41673" w:rsidRDefault="007E25FE" w:rsidP="007E25FE">
      <w:pPr>
        <w:pStyle w:val="Nvel2"/>
        <w:spacing w:after="0"/>
        <w:rPr>
          <w:rFonts w:ascii="Arial Narrow" w:hAnsi="Arial Narrow" w:cs="Arial"/>
          <w:b w:val="0"/>
          <w:iCs/>
          <w:sz w:val="22"/>
          <w:szCs w:val="22"/>
        </w:rPr>
      </w:pPr>
      <w:r w:rsidRPr="00C41673">
        <w:rPr>
          <w:rFonts w:ascii="Arial Narrow" w:hAnsi="Arial Narrow" w:cs="Arial"/>
          <w:iCs/>
          <w:sz w:val="22"/>
          <w:szCs w:val="22"/>
        </w:rPr>
        <w:t>a)</w:t>
      </w:r>
      <w:r w:rsidRPr="00C41673">
        <w:rPr>
          <w:rFonts w:ascii="Arial Narrow" w:hAnsi="Arial Narrow" w:cs="Arial"/>
          <w:b w:val="0"/>
          <w:iCs/>
          <w:sz w:val="22"/>
          <w:szCs w:val="22"/>
        </w:rPr>
        <w:t xml:space="preserve"> Nome da empresa, endereço completo e número da inscrição do CNPJ;</w:t>
      </w:r>
    </w:p>
    <w:p w14:paraId="57622F4D" w14:textId="6B4B6492" w:rsidR="002D2E7E" w:rsidRDefault="002D2E7E" w:rsidP="002D2E7E">
      <w:pPr>
        <w:jc w:val="both"/>
        <w:rPr>
          <w:rFonts w:ascii="Arial Narrow" w:hAnsi="Arial Narrow"/>
          <w:sz w:val="22"/>
          <w:szCs w:val="22"/>
        </w:rPr>
      </w:pPr>
      <w:r w:rsidRPr="005A213D">
        <w:rPr>
          <w:rFonts w:ascii="Arial Narrow" w:hAnsi="Arial Narrow"/>
          <w:b/>
          <w:sz w:val="22"/>
          <w:szCs w:val="22"/>
        </w:rPr>
        <w:t>b)</w:t>
      </w:r>
      <w:r w:rsidRPr="005A213D">
        <w:rPr>
          <w:rFonts w:ascii="Arial Narrow" w:hAnsi="Arial Narrow"/>
          <w:sz w:val="22"/>
          <w:szCs w:val="22"/>
        </w:rPr>
        <w:t xml:space="preserve"> marca, modelo,</w:t>
      </w:r>
      <w:r w:rsidR="00E2720D">
        <w:rPr>
          <w:rFonts w:ascii="Arial Narrow" w:hAnsi="Arial Narrow"/>
          <w:sz w:val="22"/>
          <w:szCs w:val="22"/>
        </w:rPr>
        <w:t xml:space="preserve"> </w:t>
      </w:r>
      <w:r w:rsidR="0040686C">
        <w:rPr>
          <w:rFonts w:ascii="Arial Narrow" w:hAnsi="Arial Narrow" w:cs="Arial"/>
          <w:iCs/>
          <w:sz w:val="22"/>
          <w:szCs w:val="22"/>
          <w:u w:val="single"/>
          <w:lang w:eastAsia="zh-CN"/>
        </w:rPr>
        <w:t>e garantia de no mínimo 12</w:t>
      </w:r>
      <w:r w:rsidR="0040686C" w:rsidRPr="00C41673">
        <w:rPr>
          <w:rFonts w:ascii="Arial Narrow" w:hAnsi="Arial Narrow" w:cs="Arial"/>
          <w:iCs/>
          <w:sz w:val="22"/>
          <w:szCs w:val="22"/>
          <w:u w:val="single"/>
          <w:lang w:eastAsia="zh-CN"/>
        </w:rPr>
        <w:t xml:space="preserve"> meses</w:t>
      </w:r>
      <w:r w:rsidR="00BA0DB3">
        <w:rPr>
          <w:rFonts w:ascii="Arial Narrow" w:hAnsi="Arial Narrow" w:cs="Arial"/>
          <w:iCs/>
          <w:sz w:val="22"/>
          <w:szCs w:val="22"/>
          <w:u w:val="single"/>
          <w:lang w:eastAsia="zh-CN"/>
        </w:rPr>
        <w:t>, sem limites de quilometragem</w:t>
      </w:r>
      <w:r w:rsidR="00A136FF">
        <w:rPr>
          <w:rFonts w:ascii="Arial Narrow" w:hAnsi="Arial Narrow" w:cs="Arial"/>
          <w:iCs/>
          <w:sz w:val="22"/>
          <w:szCs w:val="22"/>
          <w:u w:val="single"/>
          <w:lang w:eastAsia="zh-CN"/>
        </w:rPr>
        <w:t xml:space="preserve"> </w:t>
      </w:r>
      <w:r w:rsidR="00BA0DB3">
        <w:rPr>
          <w:rFonts w:ascii="Arial Narrow" w:hAnsi="Arial Narrow" w:cs="Arial"/>
          <w:iCs/>
          <w:sz w:val="22"/>
          <w:szCs w:val="22"/>
          <w:u w:val="single"/>
          <w:lang w:eastAsia="zh-CN"/>
        </w:rPr>
        <w:t>contados a partir da data do Termo do Recebimento Definitivo</w:t>
      </w:r>
      <w:r w:rsidRPr="0040686C">
        <w:rPr>
          <w:rFonts w:ascii="Arial Narrow" w:hAnsi="Arial Narrow"/>
          <w:b/>
          <w:sz w:val="22"/>
          <w:szCs w:val="22"/>
        </w:rPr>
        <w:t>,</w:t>
      </w:r>
      <w:r w:rsidRPr="005A213D">
        <w:rPr>
          <w:rFonts w:ascii="Arial Narrow" w:hAnsi="Arial Narrow"/>
          <w:sz w:val="22"/>
          <w:szCs w:val="22"/>
        </w:rPr>
        <w:t xml:space="preserve"> </w:t>
      </w:r>
      <w:r w:rsidR="00A136FF" w:rsidRPr="005A213D">
        <w:rPr>
          <w:rFonts w:ascii="Arial Narrow" w:hAnsi="Arial Narrow"/>
          <w:sz w:val="22"/>
          <w:szCs w:val="22"/>
        </w:rPr>
        <w:t>bem como</w:t>
      </w:r>
      <w:r w:rsidR="00A136FF">
        <w:rPr>
          <w:rFonts w:ascii="Arial Narrow" w:hAnsi="Arial Narrow"/>
          <w:sz w:val="22"/>
          <w:szCs w:val="22"/>
        </w:rPr>
        <w:t xml:space="preserve"> a</w:t>
      </w:r>
      <w:r w:rsidR="00A136FF" w:rsidRPr="005A213D">
        <w:rPr>
          <w:rFonts w:ascii="Arial Narrow" w:hAnsi="Arial Narrow"/>
          <w:sz w:val="22"/>
          <w:szCs w:val="22"/>
        </w:rPr>
        <w:t xml:space="preserve"> </w:t>
      </w:r>
      <w:r w:rsidR="00A136FF">
        <w:rPr>
          <w:rFonts w:ascii="Arial Narrow" w:hAnsi="Arial Narrow"/>
          <w:b/>
          <w:sz w:val="22"/>
          <w:szCs w:val="22"/>
        </w:rPr>
        <w:t>Ficha Técnica</w:t>
      </w:r>
      <w:r w:rsidR="00A136FF" w:rsidRPr="005A213D">
        <w:rPr>
          <w:rFonts w:ascii="Arial Narrow" w:hAnsi="Arial Narrow"/>
          <w:sz w:val="22"/>
          <w:szCs w:val="22"/>
        </w:rPr>
        <w:t xml:space="preserve"> </w:t>
      </w:r>
      <w:r w:rsidRPr="005A213D">
        <w:rPr>
          <w:rFonts w:ascii="Arial Narrow" w:hAnsi="Arial Narrow"/>
          <w:sz w:val="22"/>
          <w:szCs w:val="22"/>
        </w:rPr>
        <w:t xml:space="preserve">que contemple a proposta apresentada, a qual deve seguir as condições </w:t>
      </w:r>
      <w:r>
        <w:rPr>
          <w:rFonts w:ascii="Arial Narrow" w:hAnsi="Arial Narrow"/>
          <w:sz w:val="22"/>
          <w:szCs w:val="22"/>
        </w:rPr>
        <w:t>descritas</w:t>
      </w:r>
      <w:r w:rsidRPr="005A213D">
        <w:rPr>
          <w:rFonts w:ascii="Arial Narrow" w:hAnsi="Arial Narrow"/>
          <w:sz w:val="22"/>
          <w:szCs w:val="22"/>
        </w:rPr>
        <w:t xml:space="preserve"> no Anexo I. </w:t>
      </w:r>
    </w:p>
    <w:p w14:paraId="5611DE99" w14:textId="77777777" w:rsidR="007E25FE" w:rsidRPr="00C41673" w:rsidRDefault="007E25FE" w:rsidP="007E25FE">
      <w:pPr>
        <w:pStyle w:val="Nvel2"/>
        <w:spacing w:after="0"/>
        <w:rPr>
          <w:rFonts w:ascii="Arial Narrow" w:hAnsi="Arial Narrow" w:cs="Arial"/>
          <w:b w:val="0"/>
          <w:iCs/>
          <w:sz w:val="22"/>
          <w:szCs w:val="22"/>
        </w:rPr>
      </w:pPr>
      <w:r w:rsidRPr="00C41673">
        <w:rPr>
          <w:rFonts w:ascii="Arial Narrow" w:hAnsi="Arial Narrow" w:cs="Arial"/>
          <w:iCs/>
          <w:sz w:val="22"/>
          <w:szCs w:val="22"/>
        </w:rPr>
        <w:t xml:space="preserve">c) </w:t>
      </w:r>
      <w:r w:rsidRPr="00C41673">
        <w:rPr>
          <w:rFonts w:ascii="Arial Narrow" w:hAnsi="Arial Narrow" w:cs="Arial"/>
          <w:b w:val="0"/>
          <w:iCs/>
          <w:sz w:val="22"/>
          <w:szCs w:val="22"/>
        </w:rPr>
        <w:t>Data, carimbo, rubrica em todas as folhas e assinatura do representante legal no final.</w:t>
      </w:r>
    </w:p>
    <w:p w14:paraId="069579B7" w14:textId="77777777" w:rsidR="007E25FE" w:rsidRPr="00C41673" w:rsidRDefault="007E25FE" w:rsidP="007E25FE">
      <w:pPr>
        <w:widowControl w:val="0"/>
        <w:jc w:val="both"/>
        <w:rPr>
          <w:rFonts w:ascii="Arial Narrow" w:hAnsi="Arial Narrow" w:cs="Arial"/>
          <w:sz w:val="22"/>
          <w:szCs w:val="22"/>
        </w:rPr>
      </w:pPr>
      <w:r w:rsidRPr="00C41673">
        <w:rPr>
          <w:rFonts w:ascii="Arial Narrow" w:hAnsi="Arial Narrow" w:cs="Arial"/>
          <w:b/>
          <w:iCs/>
          <w:sz w:val="22"/>
          <w:szCs w:val="22"/>
        </w:rPr>
        <w:t xml:space="preserve">d) </w:t>
      </w:r>
      <w:r w:rsidRPr="00C41673">
        <w:rPr>
          <w:rFonts w:ascii="Arial Narrow" w:hAnsi="Arial Narrow" w:cs="Arial"/>
          <w:iCs/>
          <w:sz w:val="22"/>
          <w:szCs w:val="22"/>
        </w:rPr>
        <w:t>Preço do item em moeda corrente nacional, em algarismos com no máximo duas casas decimais.</w:t>
      </w:r>
      <w:r w:rsidRPr="00C41673">
        <w:rPr>
          <w:rFonts w:ascii="Arial Narrow" w:hAnsi="Arial Narrow" w:cs="Arial"/>
          <w:sz w:val="22"/>
          <w:szCs w:val="22"/>
        </w:rPr>
        <w:t xml:space="preserve"> </w:t>
      </w:r>
    </w:p>
    <w:p w14:paraId="2F6B04B3" w14:textId="77777777" w:rsidR="007E25FE" w:rsidRPr="00C41673" w:rsidRDefault="007E25FE" w:rsidP="007E25FE">
      <w:pPr>
        <w:pStyle w:val="Nvel2"/>
        <w:spacing w:after="0"/>
        <w:rPr>
          <w:rFonts w:ascii="Arial Narrow" w:hAnsi="Arial Narrow" w:cs="Arial"/>
          <w:b w:val="0"/>
          <w:iCs/>
          <w:sz w:val="22"/>
          <w:szCs w:val="22"/>
        </w:rPr>
      </w:pPr>
      <w:r w:rsidRPr="00C41673">
        <w:rPr>
          <w:rFonts w:ascii="Arial Narrow" w:hAnsi="Arial Narrow" w:cs="Arial"/>
          <w:iCs/>
          <w:sz w:val="22"/>
          <w:szCs w:val="22"/>
        </w:rPr>
        <w:t xml:space="preserve">e) </w:t>
      </w:r>
      <w:r w:rsidRPr="00C41673">
        <w:rPr>
          <w:rFonts w:ascii="Arial Narrow" w:hAnsi="Arial Narrow" w:cs="Arial"/>
          <w:b w:val="0"/>
          <w:iCs/>
          <w:sz w:val="22"/>
          <w:szCs w:val="22"/>
        </w:rPr>
        <w:t>Inclusão de todas as despesas que influam nos custos, tais como: despesas com custo, transporte, seguro e frete, tributos (impostos, taxas, emolumentos, contribuições fiscais e parafiscais), obrigações sociais, trabalhistas, fiscais, frete, encargos comerciais ou de qualquer natureza e todos os ônus diretos e indiretos.</w:t>
      </w:r>
    </w:p>
    <w:p w14:paraId="37A008BE" w14:textId="33211421" w:rsidR="007E25FE" w:rsidRPr="006F056B" w:rsidRDefault="007E25FE" w:rsidP="006F056B">
      <w:pPr>
        <w:pStyle w:val="Subttulo"/>
        <w:ind w:firstLine="0"/>
        <w:jc w:val="both"/>
        <w:rPr>
          <w:rFonts w:ascii="Arial Narrow" w:hAnsi="Arial Narrow"/>
          <w:sz w:val="22"/>
          <w:szCs w:val="22"/>
        </w:rPr>
      </w:pPr>
      <w:r w:rsidRPr="00C41673">
        <w:rPr>
          <w:rFonts w:ascii="Arial Narrow" w:hAnsi="Arial Narrow" w:cs="Arial"/>
          <w:b/>
          <w:sz w:val="22"/>
          <w:szCs w:val="22"/>
        </w:rPr>
        <w:t>f)</w:t>
      </w:r>
      <w:r w:rsidRPr="00C41673">
        <w:rPr>
          <w:rFonts w:ascii="Arial Narrow" w:hAnsi="Arial Narrow" w:cs="Arial"/>
          <w:sz w:val="22"/>
          <w:szCs w:val="22"/>
        </w:rPr>
        <w:t xml:space="preserve"> </w:t>
      </w:r>
      <w:r w:rsidR="006F056B" w:rsidRPr="005A213D">
        <w:rPr>
          <w:rFonts w:ascii="Arial Narrow" w:hAnsi="Arial Narrow"/>
          <w:sz w:val="22"/>
          <w:szCs w:val="22"/>
        </w:rPr>
        <w:t>O prazo de entrega do</w:t>
      </w:r>
      <w:r w:rsidR="0040686C">
        <w:rPr>
          <w:rFonts w:ascii="Arial Narrow" w:hAnsi="Arial Narrow"/>
          <w:sz w:val="22"/>
          <w:szCs w:val="22"/>
        </w:rPr>
        <w:t xml:space="preserve"> veículo</w:t>
      </w:r>
      <w:r w:rsidR="006F056B" w:rsidRPr="005A213D">
        <w:rPr>
          <w:rFonts w:ascii="Arial Narrow" w:hAnsi="Arial Narrow"/>
          <w:sz w:val="22"/>
          <w:szCs w:val="22"/>
        </w:rPr>
        <w:t xml:space="preserve"> deverá ser em até </w:t>
      </w:r>
      <w:r w:rsidR="00E2720D">
        <w:rPr>
          <w:rFonts w:ascii="Arial Narrow" w:hAnsi="Arial Narrow"/>
          <w:b/>
          <w:sz w:val="22"/>
          <w:szCs w:val="22"/>
        </w:rPr>
        <w:t>45</w:t>
      </w:r>
      <w:r w:rsidR="006F056B" w:rsidRPr="005A213D">
        <w:rPr>
          <w:rFonts w:ascii="Arial Narrow" w:hAnsi="Arial Narrow"/>
          <w:b/>
          <w:sz w:val="22"/>
          <w:szCs w:val="22"/>
        </w:rPr>
        <w:t>(</w:t>
      </w:r>
      <w:r w:rsidR="00E2720D">
        <w:rPr>
          <w:rFonts w:ascii="Arial Narrow" w:hAnsi="Arial Narrow"/>
          <w:b/>
          <w:sz w:val="22"/>
          <w:szCs w:val="22"/>
        </w:rPr>
        <w:t>quarenta e cinco</w:t>
      </w:r>
      <w:r w:rsidR="006F056B" w:rsidRPr="005A213D">
        <w:rPr>
          <w:rFonts w:ascii="Arial Narrow" w:hAnsi="Arial Narrow"/>
          <w:b/>
          <w:sz w:val="22"/>
          <w:szCs w:val="22"/>
        </w:rPr>
        <w:t>)</w:t>
      </w:r>
      <w:r w:rsidR="006F056B" w:rsidRPr="005A213D">
        <w:rPr>
          <w:rFonts w:ascii="Arial Narrow" w:hAnsi="Arial Narrow"/>
          <w:sz w:val="22"/>
          <w:szCs w:val="22"/>
        </w:rPr>
        <w:t xml:space="preserve"> </w:t>
      </w:r>
      <w:r w:rsidR="0040686C">
        <w:rPr>
          <w:rFonts w:ascii="Arial Narrow" w:hAnsi="Arial Narrow"/>
          <w:sz w:val="22"/>
          <w:szCs w:val="22"/>
        </w:rPr>
        <w:t>dias</w:t>
      </w:r>
      <w:r w:rsidR="006F056B" w:rsidRPr="005A213D">
        <w:rPr>
          <w:rFonts w:ascii="Arial Narrow" w:hAnsi="Arial Narrow"/>
          <w:sz w:val="22"/>
          <w:szCs w:val="22"/>
        </w:rPr>
        <w:t xml:space="preserve"> após a assinatura do contrato</w:t>
      </w:r>
      <w:r w:rsidR="006F056B">
        <w:rPr>
          <w:rFonts w:ascii="Arial Narrow" w:hAnsi="Arial Narrow"/>
          <w:sz w:val="22"/>
          <w:szCs w:val="22"/>
        </w:rPr>
        <w:t xml:space="preserve"> e emissão do empenho</w:t>
      </w:r>
      <w:r w:rsidR="006F056B" w:rsidRPr="005A213D">
        <w:rPr>
          <w:rFonts w:ascii="Arial Narrow" w:hAnsi="Arial Narrow"/>
          <w:sz w:val="22"/>
          <w:szCs w:val="22"/>
        </w:rPr>
        <w:t>, e entregue no Município de Cotiporã</w:t>
      </w:r>
      <w:r w:rsidR="006F056B">
        <w:rPr>
          <w:rFonts w:ascii="Arial Narrow" w:hAnsi="Arial Narrow"/>
          <w:sz w:val="22"/>
          <w:szCs w:val="22"/>
        </w:rPr>
        <w:t>, com frete e emplacamento inclusos</w:t>
      </w:r>
      <w:r w:rsidR="006F056B" w:rsidRPr="005A213D">
        <w:rPr>
          <w:rFonts w:ascii="Arial Narrow" w:hAnsi="Arial Narrow"/>
          <w:sz w:val="22"/>
          <w:szCs w:val="22"/>
        </w:rPr>
        <w:t>, sendo que a garantia não poderá ser inferior a 12 (doze) meses</w:t>
      </w:r>
      <w:r w:rsidR="006F056B">
        <w:rPr>
          <w:rFonts w:ascii="Arial Narrow" w:hAnsi="Arial Narrow"/>
          <w:sz w:val="22"/>
          <w:szCs w:val="22"/>
        </w:rPr>
        <w:t xml:space="preserve">, sem limite de </w:t>
      </w:r>
      <w:r w:rsidR="0040686C">
        <w:rPr>
          <w:rFonts w:ascii="Arial Narrow" w:hAnsi="Arial Narrow"/>
          <w:sz w:val="22"/>
          <w:szCs w:val="22"/>
        </w:rPr>
        <w:t>quilometragem</w:t>
      </w:r>
      <w:r w:rsidR="00BA0DB3">
        <w:rPr>
          <w:rFonts w:ascii="Arial Narrow" w:hAnsi="Arial Narrow"/>
          <w:sz w:val="22"/>
          <w:szCs w:val="22"/>
        </w:rPr>
        <w:t>, contados a partir da data do Termo de Recebimento Definitivo.</w:t>
      </w:r>
    </w:p>
    <w:p w14:paraId="117C1FF7" w14:textId="77777777" w:rsidR="007E25FE" w:rsidRDefault="007E25FE" w:rsidP="007E25FE">
      <w:pPr>
        <w:widowControl w:val="0"/>
        <w:tabs>
          <w:tab w:val="left" w:pos="662"/>
        </w:tabs>
        <w:autoSpaceDE w:val="0"/>
        <w:autoSpaceDN w:val="0"/>
        <w:jc w:val="both"/>
        <w:rPr>
          <w:rFonts w:ascii="Arial Narrow" w:hAnsi="Arial Narrow"/>
          <w:sz w:val="22"/>
          <w:szCs w:val="22"/>
        </w:rPr>
      </w:pPr>
      <w:r w:rsidRPr="00C13D21">
        <w:rPr>
          <w:rFonts w:ascii="Arial Narrow" w:hAnsi="Arial Narrow"/>
          <w:b/>
          <w:bCs/>
          <w:sz w:val="22"/>
          <w:szCs w:val="22"/>
        </w:rPr>
        <w:t>g)</w:t>
      </w:r>
      <w:r>
        <w:rPr>
          <w:rFonts w:ascii="Arial Narrow" w:hAnsi="Arial Narrow"/>
          <w:sz w:val="22"/>
          <w:szCs w:val="22"/>
        </w:rPr>
        <w:t xml:space="preserve"> </w:t>
      </w:r>
      <w:r w:rsidRPr="00C13D21">
        <w:rPr>
          <w:rFonts w:ascii="Arial Narrow" w:hAnsi="Arial Narrow"/>
          <w:sz w:val="22"/>
          <w:szCs w:val="22"/>
        </w:rPr>
        <w:t>Os preços propostos serão considerados completos e suficientes para a aquisição do objeto desta licitação, sendo desconsiderada qualquer reivindicação de pagamento adicional devido a erro ou má interpretação de parte da</w:t>
      </w:r>
      <w:r w:rsidRPr="00C13D21">
        <w:rPr>
          <w:rFonts w:ascii="Arial Narrow" w:hAnsi="Arial Narrow"/>
          <w:spacing w:val="-9"/>
          <w:sz w:val="22"/>
          <w:szCs w:val="22"/>
        </w:rPr>
        <w:t xml:space="preserve"> </w:t>
      </w:r>
      <w:r w:rsidRPr="00C13D21">
        <w:rPr>
          <w:rFonts w:ascii="Arial Narrow" w:hAnsi="Arial Narrow"/>
          <w:sz w:val="22"/>
          <w:szCs w:val="22"/>
        </w:rPr>
        <w:t>licitante.</w:t>
      </w:r>
    </w:p>
    <w:p w14:paraId="61E31062" w14:textId="77777777" w:rsidR="007E25FE" w:rsidRPr="00C13D21" w:rsidRDefault="007E25FE" w:rsidP="007E25FE">
      <w:pPr>
        <w:widowControl w:val="0"/>
        <w:tabs>
          <w:tab w:val="left" w:pos="662"/>
        </w:tabs>
        <w:autoSpaceDE w:val="0"/>
        <w:autoSpaceDN w:val="0"/>
        <w:jc w:val="both"/>
        <w:rPr>
          <w:rFonts w:ascii="Arial Narrow" w:hAnsi="Arial Narrow"/>
          <w:sz w:val="22"/>
          <w:szCs w:val="22"/>
        </w:rPr>
      </w:pPr>
      <w:r w:rsidRPr="00C13D21">
        <w:rPr>
          <w:rFonts w:ascii="Arial Narrow" w:hAnsi="Arial Narrow"/>
          <w:b/>
          <w:bCs/>
          <w:sz w:val="22"/>
          <w:szCs w:val="22"/>
        </w:rPr>
        <w:t>h)</w:t>
      </w:r>
      <w:r w:rsidRPr="00C13D21">
        <w:rPr>
          <w:rFonts w:ascii="Arial Narrow" w:hAnsi="Arial Narrow"/>
          <w:b/>
          <w:sz w:val="22"/>
          <w:szCs w:val="22"/>
        </w:rPr>
        <w:t xml:space="preserve"> </w:t>
      </w:r>
      <w:r w:rsidRPr="00C13D21">
        <w:rPr>
          <w:rFonts w:ascii="Arial Narrow" w:hAnsi="Arial Narrow"/>
          <w:sz w:val="22"/>
          <w:szCs w:val="22"/>
        </w:rPr>
        <w:t>Serão desclassificadas as propostas que se apresentarem em desconformidade com este edital e propostas sem assinatura do licitante, rasuradas ou</w:t>
      </w:r>
      <w:r w:rsidRPr="00C13D21">
        <w:rPr>
          <w:rFonts w:ascii="Arial Narrow" w:hAnsi="Arial Narrow"/>
          <w:spacing w:val="-1"/>
          <w:sz w:val="22"/>
          <w:szCs w:val="22"/>
        </w:rPr>
        <w:t xml:space="preserve"> </w:t>
      </w:r>
      <w:r w:rsidRPr="00C13D21">
        <w:rPr>
          <w:rFonts w:ascii="Arial Narrow" w:hAnsi="Arial Narrow"/>
          <w:sz w:val="22"/>
          <w:szCs w:val="22"/>
        </w:rPr>
        <w:t>incompreensíveis;</w:t>
      </w:r>
    </w:p>
    <w:p w14:paraId="5EF86EA5" w14:textId="77777777" w:rsidR="007E25FE" w:rsidRPr="00C13D21" w:rsidRDefault="007E25FE" w:rsidP="007E25FE">
      <w:pPr>
        <w:pStyle w:val="Corpodetexto"/>
        <w:spacing w:after="0"/>
        <w:jc w:val="both"/>
        <w:rPr>
          <w:rFonts w:ascii="Arial Narrow" w:hAnsi="Arial Narrow"/>
          <w:sz w:val="22"/>
          <w:szCs w:val="22"/>
        </w:rPr>
      </w:pPr>
      <w:r>
        <w:rPr>
          <w:rFonts w:ascii="Arial Narrow" w:hAnsi="Arial Narrow"/>
          <w:b/>
          <w:sz w:val="22"/>
          <w:szCs w:val="22"/>
        </w:rPr>
        <w:t>i)</w:t>
      </w:r>
      <w:r w:rsidRPr="00C13D21">
        <w:rPr>
          <w:rFonts w:ascii="Arial Narrow" w:hAnsi="Arial Narrow"/>
          <w:b/>
          <w:sz w:val="22"/>
          <w:szCs w:val="22"/>
        </w:rPr>
        <w:t xml:space="preserve"> </w:t>
      </w:r>
      <w:r w:rsidRPr="00C13D21">
        <w:rPr>
          <w:rFonts w:ascii="Arial Narrow" w:hAnsi="Arial Narrow"/>
          <w:sz w:val="22"/>
          <w:szCs w:val="22"/>
        </w:rPr>
        <w:t>As propostas apresentadas com mais de dois dígitos após a vírgula, serão retificadas sendo mantidos os primeiros dois dígitos após a vírgula.</w:t>
      </w:r>
    </w:p>
    <w:p w14:paraId="7BB9911F" w14:textId="77777777" w:rsidR="007E25FE" w:rsidRPr="00C13D21" w:rsidRDefault="007E25FE" w:rsidP="007E25FE">
      <w:pPr>
        <w:pStyle w:val="Corpodetexto"/>
        <w:spacing w:after="0"/>
        <w:jc w:val="both"/>
        <w:rPr>
          <w:rFonts w:ascii="Arial Narrow" w:hAnsi="Arial Narrow"/>
          <w:sz w:val="22"/>
          <w:szCs w:val="22"/>
        </w:rPr>
      </w:pPr>
      <w:r w:rsidRPr="00C13D21">
        <w:rPr>
          <w:rFonts w:ascii="Arial Narrow" w:hAnsi="Arial Narrow"/>
          <w:b/>
          <w:bCs/>
          <w:sz w:val="22"/>
          <w:szCs w:val="22"/>
        </w:rPr>
        <w:t xml:space="preserve">j) </w:t>
      </w:r>
      <w:r w:rsidRPr="00C13D21">
        <w:rPr>
          <w:rFonts w:ascii="Arial Narrow" w:hAnsi="Arial Narrow"/>
          <w:sz w:val="22"/>
          <w:szCs w:val="22"/>
        </w:rPr>
        <w:t xml:space="preserve">O valor da proposta escrita final, sendo superior a proposta eletrônica será retificada, mantendo-se o valor arrematado nos lances do pregão. </w:t>
      </w:r>
    </w:p>
    <w:p w14:paraId="190142A8" w14:textId="77777777" w:rsidR="007E25FE" w:rsidRPr="00C13D21" w:rsidRDefault="007E25FE" w:rsidP="007E25FE">
      <w:pPr>
        <w:pStyle w:val="Corpodetexto"/>
        <w:spacing w:after="0"/>
        <w:jc w:val="both"/>
        <w:rPr>
          <w:rFonts w:ascii="Arial Narrow" w:hAnsi="Arial Narrow"/>
          <w:sz w:val="22"/>
          <w:szCs w:val="22"/>
        </w:rPr>
      </w:pPr>
      <w:r>
        <w:rPr>
          <w:rFonts w:ascii="Arial Narrow" w:hAnsi="Arial Narrow"/>
          <w:b/>
          <w:sz w:val="22"/>
          <w:szCs w:val="22"/>
        </w:rPr>
        <w:t>k)</w:t>
      </w:r>
      <w:r w:rsidRPr="00C13D21">
        <w:rPr>
          <w:rFonts w:ascii="Arial Narrow" w:hAnsi="Arial Narrow"/>
          <w:b/>
          <w:sz w:val="22"/>
          <w:szCs w:val="22"/>
        </w:rPr>
        <w:t xml:space="preserve"> </w:t>
      </w:r>
      <w:r w:rsidRPr="00C13D21">
        <w:rPr>
          <w:rFonts w:ascii="Arial Narrow" w:hAnsi="Arial Narrow"/>
          <w:sz w:val="22"/>
          <w:szCs w:val="22"/>
        </w:rPr>
        <w:t>Não serão admitidas, sob quaisquer motivos, substituições das propostas ou de quaisquer documentos já entregues.</w:t>
      </w:r>
    </w:p>
    <w:p w14:paraId="6066EC30" w14:textId="77777777" w:rsidR="007E25FE" w:rsidRPr="00C13D21" w:rsidRDefault="007E25FE" w:rsidP="007E25FE">
      <w:pPr>
        <w:pStyle w:val="Ttulo1"/>
        <w:spacing w:before="0"/>
        <w:jc w:val="both"/>
        <w:rPr>
          <w:rFonts w:ascii="Arial Narrow" w:hAnsi="Arial Narrow"/>
          <w:color w:val="auto"/>
          <w:sz w:val="22"/>
          <w:szCs w:val="22"/>
        </w:rPr>
      </w:pPr>
      <w:r w:rsidRPr="00C13D21">
        <w:rPr>
          <w:rFonts w:ascii="Arial Narrow" w:hAnsi="Arial Narrow"/>
          <w:b/>
          <w:bCs/>
          <w:color w:val="auto"/>
          <w:sz w:val="22"/>
          <w:szCs w:val="22"/>
        </w:rPr>
        <w:t>l)</w:t>
      </w:r>
      <w:r w:rsidRPr="00C13D21">
        <w:rPr>
          <w:rFonts w:ascii="Arial Narrow" w:hAnsi="Arial Narrow"/>
          <w:color w:val="auto"/>
          <w:sz w:val="22"/>
          <w:szCs w:val="22"/>
        </w:rPr>
        <w:t xml:space="preserve"> Prazo de validade da proposta é de, no mínimo, 60 (sessenta) dias corridos, contados da data da disputa do pregão.</w:t>
      </w:r>
    </w:p>
    <w:p w14:paraId="073D9A24" w14:textId="505C4DDF" w:rsidR="002D2E7E" w:rsidRPr="000F6851" w:rsidRDefault="007E25FE" w:rsidP="002D2E7E">
      <w:pPr>
        <w:pStyle w:val="Corpodetexto"/>
        <w:spacing w:after="0"/>
        <w:jc w:val="both"/>
        <w:rPr>
          <w:rFonts w:ascii="Arial Narrow" w:hAnsi="Arial Narrow"/>
          <w:sz w:val="22"/>
          <w:szCs w:val="22"/>
        </w:rPr>
      </w:pPr>
      <w:r>
        <w:rPr>
          <w:rFonts w:ascii="Arial Narrow" w:hAnsi="Arial Narrow"/>
          <w:b/>
          <w:sz w:val="22"/>
          <w:szCs w:val="22"/>
        </w:rPr>
        <w:t>m)</w:t>
      </w:r>
      <w:r w:rsidRPr="00C13D21">
        <w:rPr>
          <w:rFonts w:ascii="Arial Narrow" w:hAnsi="Arial Narrow"/>
          <w:b/>
          <w:sz w:val="22"/>
          <w:szCs w:val="22"/>
        </w:rPr>
        <w:t xml:space="preserve"> </w:t>
      </w:r>
      <w:r w:rsidRPr="00C13D21">
        <w:rPr>
          <w:rFonts w:ascii="Arial Narrow" w:hAnsi="Arial Narrow"/>
          <w:sz w:val="22"/>
          <w:szCs w:val="22"/>
        </w:rPr>
        <w:t xml:space="preserve">Não serão consideradas as propostas que deixarem de atender, no todo ou em parte, qualquer das disposições deste edital, bem como, aquelas manifestamente inexequíveis, casos em que a Administração irá julgar a viabilidade </w:t>
      </w:r>
      <w:r w:rsidRPr="000F6851">
        <w:rPr>
          <w:rFonts w:ascii="Arial Narrow" w:hAnsi="Arial Narrow"/>
          <w:sz w:val="22"/>
          <w:szCs w:val="22"/>
        </w:rPr>
        <w:t>dos preços.</w:t>
      </w:r>
    </w:p>
    <w:p w14:paraId="7D721368" w14:textId="58B81562" w:rsidR="002D2E7E" w:rsidRPr="00DB67ED" w:rsidRDefault="00903197" w:rsidP="002D2E7E">
      <w:pPr>
        <w:jc w:val="both"/>
        <w:rPr>
          <w:rFonts w:ascii="Arial Narrow" w:hAnsi="Arial Narrow"/>
          <w:sz w:val="22"/>
          <w:szCs w:val="22"/>
        </w:rPr>
      </w:pPr>
      <w:r w:rsidRPr="000F6851">
        <w:rPr>
          <w:rFonts w:ascii="Arial Narrow" w:hAnsi="Arial Narrow"/>
          <w:b/>
          <w:sz w:val="22"/>
          <w:szCs w:val="22"/>
          <w:highlight w:val="yellow"/>
        </w:rPr>
        <w:t>n</w:t>
      </w:r>
      <w:r w:rsidR="002D2E7E" w:rsidRPr="000F6851">
        <w:rPr>
          <w:rFonts w:ascii="Arial Narrow" w:hAnsi="Arial Narrow"/>
          <w:b/>
          <w:sz w:val="22"/>
          <w:szCs w:val="22"/>
          <w:highlight w:val="yellow"/>
        </w:rPr>
        <w:t>)</w:t>
      </w:r>
      <w:r w:rsidR="002D2E7E" w:rsidRPr="000F6851">
        <w:rPr>
          <w:rFonts w:ascii="Arial Narrow" w:hAnsi="Arial Narrow"/>
          <w:sz w:val="22"/>
          <w:szCs w:val="22"/>
          <w:highlight w:val="yellow"/>
        </w:rPr>
        <w:t xml:space="preserve"> Será considerado, para fins de julgamento, o valor máximo de até </w:t>
      </w:r>
      <w:r w:rsidR="002D2E7E" w:rsidRPr="000F6851">
        <w:rPr>
          <w:rFonts w:ascii="Arial Narrow" w:hAnsi="Arial Narrow"/>
          <w:b/>
          <w:sz w:val="22"/>
          <w:szCs w:val="22"/>
          <w:highlight w:val="yellow"/>
        </w:rPr>
        <w:t>R$</w:t>
      </w:r>
      <w:r w:rsidR="00E2720D" w:rsidRPr="000F6851">
        <w:rPr>
          <w:rFonts w:ascii="Arial Narrow" w:hAnsi="Arial Narrow"/>
          <w:b/>
          <w:sz w:val="22"/>
          <w:szCs w:val="22"/>
          <w:highlight w:val="yellow"/>
        </w:rPr>
        <w:t>299.633,33</w:t>
      </w:r>
      <w:r w:rsidR="002D2E7E" w:rsidRPr="000F6851">
        <w:rPr>
          <w:rFonts w:ascii="Arial Narrow" w:hAnsi="Arial Narrow"/>
          <w:sz w:val="22"/>
          <w:szCs w:val="22"/>
          <w:highlight w:val="yellow"/>
        </w:rPr>
        <w:t xml:space="preserve"> (</w:t>
      </w:r>
      <w:r w:rsidR="00E2720D" w:rsidRPr="000F6851">
        <w:rPr>
          <w:rFonts w:ascii="Arial Narrow" w:hAnsi="Arial Narrow"/>
          <w:sz w:val="22"/>
          <w:szCs w:val="22"/>
          <w:highlight w:val="yellow"/>
        </w:rPr>
        <w:t xml:space="preserve">duzentos e noventa e nove mil, seiscentos e trinta e três reais e </w:t>
      </w:r>
      <w:r w:rsidR="00DB67ED" w:rsidRPr="000F6851">
        <w:rPr>
          <w:rFonts w:ascii="Arial Narrow" w:hAnsi="Arial Narrow"/>
          <w:sz w:val="22"/>
          <w:szCs w:val="22"/>
          <w:highlight w:val="yellow"/>
        </w:rPr>
        <w:t>trinta e três centavos</w:t>
      </w:r>
      <w:r w:rsidR="002D2E7E" w:rsidRPr="000F6851">
        <w:rPr>
          <w:rFonts w:ascii="Arial Narrow" w:hAnsi="Arial Narrow"/>
          <w:sz w:val="22"/>
          <w:szCs w:val="22"/>
          <w:highlight w:val="yellow"/>
        </w:rPr>
        <w:t>).</w:t>
      </w:r>
    </w:p>
    <w:p w14:paraId="1C5F666F" w14:textId="77777777" w:rsidR="002D2E7E" w:rsidRPr="00854622" w:rsidRDefault="002D2E7E" w:rsidP="002D2E7E">
      <w:pPr>
        <w:ind w:right="6"/>
        <w:jc w:val="both"/>
        <w:rPr>
          <w:rFonts w:ascii="Arial Narrow" w:eastAsia="Arial Unicode MS" w:hAnsi="Arial Narrow" w:cs="Arial"/>
          <w:b/>
          <w:sz w:val="22"/>
          <w:szCs w:val="22"/>
        </w:rPr>
      </w:pPr>
    </w:p>
    <w:p w14:paraId="12E9684C" w14:textId="0FACF666" w:rsidR="002D2E7E" w:rsidRPr="00854622" w:rsidRDefault="00903197" w:rsidP="002D2E7E">
      <w:pPr>
        <w:ind w:right="6"/>
        <w:jc w:val="both"/>
        <w:rPr>
          <w:rFonts w:ascii="Arial Narrow" w:hAnsi="Arial Narrow" w:cs="Arial"/>
          <w:sz w:val="22"/>
          <w:szCs w:val="22"/>
        </w:rPr>
      </w:pPr>
      <w:r>
        <w:rPr>
          <w:rFonts w:ascii="Arial Narrow" w:eastAsia="Arial Unicode MS" w:hAnsi="Arial Narrow" w:cs="Arial"/>
          <w:b/>
          <w:sz w:val="22"/>
          <w:szCs w:val="22"/>
        </w:rPr>
        <w:t>o</w:t>
      </w:r>
      <w:r w:rsidR="002D2E7E">
        <w:rPr>
          <w:rFonts w:ascii="Arial Narrow" w:eastAsia="Arial Unicode MS" w:hAnsi="Arial Narrow" w:cs="Arial"/>
          <w:b/>
          <w:sz w:val="22"/>
          <w:szCs w:val="22"/>
        </w:rPr>
        <w:t>)</w:t>
      </w:r>
      <w:r w:rsidR="002D2E7E" w:rsidRPr="00854622">
        <w:rPr>
          <w:rFonts w:ascii="Arial Narrow" w:eastAsia="Arial Unicode MS" w:hAnsi="Arial Narrow" w:cs="Arial"/>
          <w:b/>
          <w:sz w:val="22"/>
          <w:szCs w:val="22"/>
        </w:rPr>
        <w:t xml:space="preserve"> </w:t>
      </w:r>
      <w:r w:rsidR="002D2E7E" w:rsidRPr="00854622">
        <w:rPr>
          <w:rFonts w:ascii="Arial Narrow" w:hAnsi="Arial Narrow" w:cs="Arial"/>
          <w:sz w:val="22"/>
          <w:szCs w:val="22"/>
        </w:rPr>
        <w:t>Não serão admitidos cancelamentos, retificações ou alterações nas condições estabelecidas uma vez abertas as propostas.</w:t>
      </w:r>
    </w:p>
    <w:p w14:paraId="1F52F963" w14:textId="77777777" w:rsidR="002D2E7E" w:rsidRPr="00854622" w:rsidRDefault="002D2E7E" w:rsidP="002D2E7E">
      <w:pPr>
        <w:ind w:right="6"/>
        <w:jc w:val="both"/>
        <w:rPr>
          <w:rFonts w:ascii="Arial Narrow" w:hAnsi="Arial Narrow" w:cs="Arial"/>
          <w:sz w:val="16"/>
          <w:szCs w:val="16"/>
        </w:rPr>
      </w:pPr>
    </w:p>
    <w:p w14:paraId="4D361345" w14:textId="27AB933C" w:rsidR="002D2E7E" w:rsidRPr="00854622" w:rsidRDefault="00903197" w:rsidP="002D2E7E">
      <w:pPr>
        <w:autoSpaceDE w:val="0"/>
        <w:autoSpaceDN w:val="0"/>
        <w:adjustRightInd w:val="0"/>
        <w:jc w:val="both"/>
        <w:rPr>
          <w:rFonts w:ascii="Arial Narrow" w:hAnsi="Arial Narrow" w:cs="ArialNarrow"/>
          <w:sz w:val="22"/>
          <w:szCs w:val="22"/>
        </w:rPr>
      </w:pPr>
      <w:r>
        <w:rPr>
          <w:rFonts w:ascii="Arial Narrow" w:eastAsia="Arial Unicode MS" w:hAnsi="Arial Narrow" w:cs="Arial"/>
          <w:b/>
          <w:sz w:val="22"/>
          <w:szCs w:val="22"/>
        </w:rPr>
        <w:t>p</w:t>
      </w:r>
      <w:r w:rsidR="002D2E7E">
        <w:rPr>
          <w:rFonts w:ascii="Arial Narrow" w:eastAsia="Arial Unicode MS" w:hAnsi="Arial Narrow" w:cs="Arial"/>
          <w:b/>
          <w:sz w:val="22"/>
          <w:szCs w:val="22"/>
        </w:rPr>
        <w:t>)</w:t>
      </w:r>
      <w:r w:rsidR="002D2E7E" w:rsidRPr="00854622">
        <w:rPr>
          <w:rFonts w:ascii="Arial Narrow" w:eastAsia="Arial Unicode MS" w:hAnsi="Arial Narrow" w:cs="Arial"/>
          <w:b/>
          <w:sz w:val="22"/>
          <w:szCs w:val="22"/>
        </w:rPr>
        <w:t xml:space="preserve"> </w:t>
      </w:r>
      <w:r w:rsidR="002D2E7E" w:rsidRPr="00854622">
        <w:rPr>
          <w:rFonts w:ascii="Arial Narrow" w:hAnsi="Arial Narrow" w:cs="ArialNarrow"/>
          <w:sz w:val="22"/>
          <w:szCs w:val="22"/>
        </w:rPr>
        <w:t>As propostas deverão obedecer, rigorosamente, a todos os termos do Edital, não sendo consideradas aquelas que oferecerem itens diferentes ou que fizerem referência à proposta de outro concorrente.</w:t>
      </w:r>
    </w:p>
    <w:p w14:paraId="2E8E22C5" w14:textId="77777777" w:rsidR="002D2E7E" w:rsidRPr="00854622" w:rsidRDefault="002D2E7E" w:rsidP="002D2E7E">
      <w:pPr>
        <w:autoSpaceDE w:val="0"/>
        <w:autoSpaceDN w:val="0"/>
        <w:adjustRightInd w:val="0"/>
        <w:jc w:val="both"/>
        <w:rPr>
          <w:rFonts w:ascii="Arial Narrow" w:hAnsi="Arial Narrow" w:cs="ArialNarrow"/>
          <w:sz w:val="22"/>
          <w:szCs w:val="22"/>
        </w:rPr>
      </w:pPr>
    </w:p>
    <w:p w14:paraId="1DD8BE34" w14:textId="296D7C3D" w:rsidR="002D2E7E" w:rsidRPr="00854622" w:rsidRDefault="00903197" w:rsidP="002D2E7E">
      <w:pPr>
        <w:jc w:val="both"/>
        <w:rPr>
          <w:rFonts w:ascii="Arial Narrow" w:hAnsi="Arial Narrow"/>
          <w:sz w:val="22"/>
          <w:szCs w:val="22"/>
        </w:rPr>
      </w:pPr>
      <w:r>
        <w:rPr>
          <w:rFonts w:ascii="Arial Narrow" w:hAnsi="Arial Narrow"/>
          <w:b/>
          <w:sz w:val="22"/>
          <w:szCs w:val="22"/>
        </w:rPr>
        <w:t>q</w:t>
      </w:r>
      <w:r w:rsidR="002D2E7E">
        <w:rPr>
          <w:rFonts w:ascii="Arial Narrow" w:hAnsi="Arial Narrow"/>
          <w:b/>
          <w:sz w:val="22"/>
          <w:szCs w:val="22"/>
        </w:rPr>
        <w:t>)</w:t>
      </w:r>
      <w:r w:rsidR="002D2E7E" w:rsidRPr="00854622">
        <w:rPr>
          <w:rFonts w:ascii="Arial Narrow" w:hAnsi="Arial Narrow"/>
          <w:b/>
          <w:sz w:val="22"/>
          <w:szCs w:val="22"/>
        </w:rPr>
        <w:t xml:space="preserve"> </w:t>
      </w:r>
      <w:r w:rsidR="002D2E7E" w:rsidRPr="00854622">
        <w:rPr>
          <w:rFonts w:ascii="Arial Narrow" w:hAnsi="Arial Narrow"/>
          <w:sz w:val="22"/>
          <w:szCs w:val="22"/>
        </w:rPr>
        <w:t>Os preços propostos considerados inexequíveis serão desconsiderados.</w:t>
      </w:r>
    </w:p>
    <w:p w14:paraId="1F05942E" w14:textId="77777777" w:rsidR="002D2E7E" w:rsidRPr="00854622" w:rsidRDefault="002D2E7E" w:rsidP="002D2E7E">
      <w:pPr>
        <w:autoSpaceDE w:val="0"/>
        <w:autoSpaceDN w:val="0"/>
        <w:adjustRightInd w:val="0"/>
        <w:jc w:val="both"/>
        <w:rPr>
          <w:rFonts w:ascii="Arial Narrow" w:hAnsi="Arial Narrow" w:cs="ArialNarrow"/>
          <w:sz w:val="22"/>
          <w:szCs w:val="22"/>
        </w:rPr>
      </w:pPr>
    </w:p>
    <w:p w14:paraId="7A125C37" w14:textId="526DD9B1" w:rsidR="002D2E7E" w:rsidRPr="00854622" w:rsidRDefault="00077C0D" w:rsidP="002D2E7E">
      <w:pPr>
        <w:autoSpaceDE w:val="0"/>
        <w:autoSpaceDN w:val="0"/>
        <w:adjustRightInd w:val="0"/>
        <w:jc w:val="both"/>
        <w:rPr>
          <w:rFonts w:ascii="Arial Narrow" w:hAnsi="Arial Narrow" w:cs="ArialNarrow"/>
          <w:sz w:val="22"/>
          <w:szCs w:val="22"/>
        </w:rPr>
      </w:pPr>
      <w:r>
        <w:rPr>
          <w:rFonts w:ascii="Arial Narrow" w:eastAsia="Arial Unicode MS" w:hAnsi="Arial Narrow" w:cs="Arial"/>
          <w:b/>
          <w:sz w:val="22"/>
          <w:szCs w:val="22"/>
        </w:rPr>
        <w:t>4</w:t>
      </w:r>
      <w:r w:rsidR="002D2E7E" w:rsidRPr="00854622">
        <w:rPr>
          <w:rFonts w:ascii="Arial Narrow" w:eastAsia="Arial Unicode MS" w:hAnsi="Arial Narrow" w:cs="Arial"/>
          <w:b/>
          <w:sz w:val="22"/>
          <w:szCs w:val="22"/>
        </w:rPr>
        <w:t>.</w:t>
      </w:r>
      <w:r>
        <w:rPr>
          <w:rFonts w:ascii="Arial Narrow" w:eastAsia="Arial Unicode MS" w:hAnsi="Arial Narrow" w:cs="Arial"/>
          <w:b/>
          <w:sz w:val="22"/>
          <w:szCs w:val="22"/>
        </w:rPr>
        <w:t>6</w:t>
      </w:r>
      <w:r w:rsidR="002D2E7E" w:rsidRPr="00854622">
        <w:rPr>
          <w:rFonts w:ascii="Arial Narrow" w:eastAsia="Arial Unicode MS" w:hAnsi="Arial Narrow" w:cs="Arial"/>
          <w:b/>
          <w:sz w:val="22"/>
          <w:szCs w:val="22"/>
        </w:rPr>
        <w:t xml:space="preserve">. </w:t>
      </w:r>
      <w:r w:rsidR="002D2E7E" w:rsidRPr="00854622">
        <w:rPr>
          <w:rFonts w:ascii="Arial Narrow" w:hAnsi="Arial Narrow" w:cs="ArialNarrow"/>
          <w:sz w:val="22"/>
          <w:szCs w:val="22"/>
        </w:rPr>
        <w:t>Todos os documentos deverão ser apresentados de forma clara e legível. Qualquer dúvida o documento será desconsiderado.</w:t>
      </w:r>
    </w:p>
    <w:p w14:paraId="2D68B44D" w14:textId="77777777" w:rsidR="002D2E7E" w:rsidRPr="00854622" w:rsidRDefault="002D2E7E" w:rsidP="002D2E7E">
      <w:pPr>
        <w:autoSpaceDE w:val="0"/>
        <w:autoSpaceDN w:val="0"/>
        <w:adjustRightInd w:val="0"/>
        <w:jc w:val="both"/>
        <w:rPr>
          <w:rFonts w:ascii="Arial Narrow" w:hAnsi="Arial Narrow" w:cs="Arial"/>
          <w:sz w:val="16"/>
          <w:szCs w:val="16"/>
        </w:rPr>
      </w:pPr>
    </w:p>
    <w:p w14:paraId="24D9AD70" w14:textId="0AA6E5A6" w:rsidR="002D2E7E" w:rsidRPr="00076645" w:rsidRDefault="00077C0D" w:rsidP="002D2E7E">
      <w:pPr>
        <w:pStyle w:val="Subttulo"/>
        <w:ind w:firstLine="0"/>
        <w:jc w:val="both"/>
        <w:rPr>
          <w:rFonts w:ascii="Arial Narrow" w:hAnsi="Arial Narrow"/>
          <w:sz w:val="22"/>
          <w:szCs w:val="22"/>
        </w:rPr>
      </w:pPr>
      <w:r w:rsidRPr="00076645">
        <w:rPr>
          <w:rFonts w:ascii="Arial Narrow" w:hAnsi="Arial Narrow" w:cs="TTE2337178t00"/>
          <w:b/>
          <w:sz w:val="22"/>
          <w:szCs w:val="22"/>
        </w:rPr>
        <w:t>4</w:t>
      </w:r>
      <w:r w:rsidR="002D2E7E" w:rsidRPr="00076645">
        <w:rPr>
          <w:rFonts w:ascii="Arial Narrow" w:hAnsi="Arial Narrow" w:cs="TTE2337178t00"/>
          <w:b/>
          <w:sz w:val="22"/>
          <w:szCs w:val="22"/>
        </w:rPr>
        <w:t>.</w:t>
      </w:r>
      <w:r w:rsidRPr="00076645">
        <w:rPr>
          <w:rFonts w:ascii="Arial Narrow" w:hAnsi="Arial Narrow" w:cs="TTE2337178t00"/>
          <w:b/>
          <w:sz w:val="22"/>
          <w:szCs w:val="22"/>
        </w:rPr>
        <w:t>7</w:t>
      </w:r>
      <w:r w:rsidR="002D2E7E" w:rsidRPr="00076645">
        <w:rPr>
          <w:rFonts w:ascii="Arial Narrow" w:hAnsi="Arial Narrow" w:cs="TTE2337178t00"/>
          <w:b/>
          <w:sz w:val="22"/>
          <w:szCs w:val="22"/>
        </w:rPr>
        <w:t xml:space="preserve">. </w:t>
      </w:r>
      <w:r w:rsidR="002D2E7E" w:rsidRPr="00076645">
        <w:rPr>
          <w:rFonts w:ascii="Arial Narrow" w:hAnsi="Arial Narrow"/>
          <w:sz w:val="22"/>
          <w:szCs w:val="22"/>
        </w:rPr>
        <w:t>As despesas decorrentes da presente Licitação correrão por conta da seguinte dotação orçamentária:</w:t>
      </w:r>
    </w:p>
    <w:p w14:paraId="4DDF75C2" w14:textId="5914D522" w:rsidR="002D2E7E" w:rsidRPr="00076645" w:rsidRDefault="002D2E7E" w:rsidP="002D2E7E">
      <w:pPr>
        <w:rPr>
          <w:rFonts w:ascii="Arial Narrow" w:hAnsi="Arial Narrow" w:cs="Courier New"/>
          <w:sz w:val="22"/>
          <w:szCs w:val="22"/>
        </w:rPr>
      </w:pPr>
      <w:r w:rsidRPr="00076645">
        <w:rPr>
          <w:rFonts w:ascii="Arial Narrow" w:hAnsi="Arial Narrow" w:cs="Courier New"/>
          <w:sz w:val="22"/>
          <w:szCs w:val="22"/>
        </w:rPr>
        <w:t>0</w:t>
      </w:r>
      <w:r w:rsidR="00DB67ED">
        <w:rPr>
          <w:rFonts w:ascii="Arial Narrow" w:hAnsi="Arial Narrow" w:cs="Courier New"/>
          <w:sz w:val="22"/>
          <w:szCs w:val="22"/>
        </w:rPr>
        <w:t>5</w:t>
      </w:r>
      <w:r w:rsidRPr="00076645">
        <w:rPr>
          <w:rFonts w:ascii="Arial Narrow" w:hAnsi="Arial Narrow" w:cs="Courier New"/>
          <w:sz w:val="22"/>
          <w:szCs w:val="22"/>
        </w:rPr>
        <w:t>.0</w:t>
      </w:r>
      <w:r w:rsidR="00DB67ED">
        <w:rPr>
          <w:rFonts w:ascii="Arial Narrow" w:hAnsi="Arial Narrow" w:cs="Courier New"/>
          <w:sz w:val="22"/>
          <w:szCs w:val="22"/>
        </w:rPr>
        <w:t>2</w:t>
      </w:r>
      <w:r w:rsidRPr="00076645">
        <w:rPr>
          <w:rFonts w:ascii="Arial Narrow" w:hAnsi="Arial Narrow" w:cs="Courier New"/>
          <w:sz w:val="22"/>
          <w:szCs w:val="22"/>
        </w:rPr>
        <w:tab/>
      </w:r>
      <w:r w:rsidRPr="00076645">
        <w:rPr>
          <w:rFonts w:ascii="Arial Narrow" w:hAnsi="Arial Narrow" w:cs="Courier New"/>
          <w:sz w:val="22"/>
          <w:szCs w:val="22"/>
        </w:rPr>
        <w:tab/>
      </w:r>
      <w:r w:rsidRPr="00076645">
        <w:rPr>
          <w:rFonts w:ascii="Arial Narrow" w:hAnsi="Arial Narrow" w:cs="Courier New"/>
          <w:sz w:val="22"/>
          <w:szCs w:val="22"/>
        </w:rPr>
        <w:tab/>
        <w:t xml:space="preserve">SEC. MUNIC. DE </w:t>
      </w:r>
      <w:r w:rsidR="00DB67ED">
        <w:rPr>
          <w:rFonts w:ascii="Arial Narrow" w:hAnsi="Arial Narrow" w:cs="Courier New"/>
          <w:sz w:val="22"/>
          <w:szCs w:val="22"/>
        </w:rPr>
        <w:t>SAÚDE E ASSISTENCIA SOCIAL</w:t>
      </w:r>
    </w:p>
    <w:p w14:paraId="10B565AD" w14:textId="422DC386" w:rsidR="002D2E7E" w:rsidRPr="00076645" w:rsidRDefault="00DB67ED" w:rsidP="002D2E7E">
      <w:pPr>
        <w:rPr>
          <w:rFonts w:ascii="Arial Narrow" w:hAnsi="Arial Narrow" w:cs="Courier New"/>
          <w:sz w:val="22"/>
          <w:szCs w:val="22"/>
        </w:rPr>
      </w:pPr>
      <w:r>
        <w:rPr>
          <w:rFonts w:ascii="Arial Narrow" w:hAnsi="Arial Narrow" w:cs="Courier New"/>
          <w:sz w:val="22"/>
          <w:szCs w:val="22"/>
        </w:rPr>
        <w:t>10.301.0150.1013              Renovação da Frota de Veículos</w:t>
      </w:r>
    </w:p>
    <w:p w14:paraId="1A0A5B4B" w14:textId="3093F3F4" w:rsidR="002D2E7E" w:rsidRDefault="002D2E7E" w:rsidP="002D2E7E">
      <w:pPr>
        <w:pStyle w:val="Subttulo"/>
        <w:ind w:firstLine="0"/>
        <w:jc w:val="both"/>
        <w:rPr>
          <w:rFonts w:ascii="Arial Narrow" w:hAnsi="Arial Narrow" w:cs="Courier New"/>
          <w:sz w:val="22"/>
          <w:szCs w:val="22"/>
        </w:rPr>
      </w:pPr>
      <w:r w:rsidRPr="00076645">
        <w:rPr>
          <w:rFonts w:ascii="Arial Narrow" w:hAnsi="Arial Narrow" w:cs="Courier New"/>
          <w:sz w:val="22"/>
          <w:szCs w:val="22"/>
        </w:rPr>
        <w:t xml:space="preserve">3.4.4.9.0.520000000 </w:t>
      </w:r>
      <w:r w:rsidRPr="00076645">
        <w:rPr>
          <w:rFonts w:ascii="Arial Narrow" w:hAnsi="Arial Narrow" w:cs="Courier New"/>
          <w:sz w:val="22"/>
          <w:szCs w:val="22"/>
        </w:rPr>
        <w:tab/>
        <w:t>Equipamentos e Material Permanente (</w:t>
      </w:r>
      <w:r w:rsidR="004D5CCF">
        <w:rPr>
          <w:rFonts w:ascii="Arial Narrow" w:hAnsi="Arial Narrow" w:cs="Courier New"/>
          <w:sz w:val="22"/>
          <w:szCs w:val="22"/>
        </w:rPr>
        <w:t>40-ASPS</w:t>
      </w:r>
      <w:r w:rsidRPr="00076645">
        <w:rPr>
          <w:rFonts w:ascii="Arial Narrow" w:hAnsi="Arial Narrow" w:cs="Courier New"/>
          <w:sz w:val="22"/>
          <w:szCs w:val="22"/>
        </w:rPr>
        <w:t xml:space="preserve">) </w:t>
      </w:r>
      <w:r w:rsidR="004D5CCF">
        <w:rPr>
          <w:rFonts w:ascii="Arial Narrow" w:hAnsi="Arial Narrow" w:cs="Courier New"/>
          <w:sz w:val="22"/>
          <w:szCs w:val="22"/>
        </w:rPr>
        <w:t>3568</w:t>
      </w:r>
    </w:p>
    <w:p w14:paraId="09D1DCD3" w14:textId="4A087B03" w:rsidR="00CC51D9" w:rsidRDefault="00CC51D9" w:rsidP="00CC51D9">
      <w:pPr>
        <w:pStyle w:val="Subttulo"/>
        <w:ind w:firstLine="0"/>
        <w:jc w:val="both"/>
        <w:rPr>
          <w:rFonts w:ascii="Arial Narrow" w:hAnsi="Arial Narrow" w:cs="Courier New"/>
          <w:sz w:val="22"/>
          <w:szCs w:val="22"/>
        </w:rPr>
      </w:pPr>
      <w:r w:rsidRPr="00076645">
        <w:rPr>
          <w:rFonts w:ascii="Arial Narrow" w:hAnsi="Arial Narrow" w:cs="Courier New"/>
          <w:sz w:val="22"/>
          <w:szCs w:val="22"/>
        </w:rPr>
        <w:t xml:space="preserve">3.4.4.9.0.520000000 </w:t>
      </w:r>
      <w:r w:rsidRPr="00076645">
        <w:rPr>
          <w:rFonts w:ascii="Arial Narrow" w:hAnsi="Arial Narrow" w:cs="Courier New"/>
          <w:sz w:val="22"/>
          <w:szCs w:val="22"/>
        </w:rPr>
        <w:tab/>
        <w:t>Equipamentos e Material Permanente (</w:t>
      </w:r>
      <w:r w:rsidR="004D5CCF">
        <w:rPr>
          <w:rFonts w:ascii="Arial Narrow" w:hAnsi="Arial Narrow" w:cs="Courier New"/>
          <w:sz w:val="22"/>
          <w:szCs w:val="22"/>
        </w:rPr>
        <w:t xml:space="preserve">4002- Alien. de Bens </w:t>
      </w:r>
      <w:proofErr w:type="spellStart"/>
      <w:r w:rsidR="004D5CCF">
        <w:rPr>
          <w:rFonts w:ascii="Arial Narrow" w:hAnsi="Arial Narrow" w:cs="Courier New"/>
          <w:sz w:val="22"/>
          <w:szCs w:val="22"/>
        </w:rPr>
        <w:t>Adquir</w:t>
      </w:r>
      <w:proofErr w:type="spellEnd"/>
      <w:r w:rsidR="004D5CCF">
        <w:rPr>
          <w:rFonts w:ascii="Arial Narrow" w:hAnsi="Arial Narrow" w:cs="Courier New"/>
          <w:sz w:val="22"/>
          <w:szCs w:val="22"/>
        </w:rPr>
        <w:t>. Com Rec. Saúde</w:t>
      </w:r>
      <w:r w:rsidRPr="00076645">
        <w:rPr>
          <w:rFonts w:ascii="Arial Narrow" w:hAnsi="Arial Narrow" w:cs="Courier New"/>
          <w:sz w:val="22"/>
          <w:szCs w:val="22"/>
        </w:rPr>
        <w:t xml:space="preserve">) </w:t>
      </w:r>
      <w:r>
        <w:rPr>
          <w:rFonts w:ascii="Arial Narrow" w:hAnsi="Arial Narrow" w:cs="Courier New"/>
          <w:sz w:val="22"/>
          <w:szCs w:val="22"/>
        </w:rPr>
        <w:t>1236</w:t>
      </w:r>
      <w:r w:rsidR="004D5CCF">
        <w:rPr>
          <w:rFonts w:ascii="Arial Narrow" w:hAnsi="Arial Narrow" w:cs="Courier New"/>
          <w:sz w:val="22"/>
          <w:szCs w:val="22"/>
        </w:rPr>
        <w:t>8</w:t>
      </w:r>
    </w:p>
    <w:p w14:paraId="23834E8E" w14:textId="77777777" w:rsidR="002D2E7E" w:rsidRPr="00C13D21" w:rsidRDefault="002D2E7E" w:rsidP="007E25FE">
      <w:pPr>
        <w:pStyle w:val="Corpodetexto"/>
        <w:spacing w:after="0"/>
        <w:jc w:val="both"/>
        <w:rPr>
          <w:rFonts w:ascii="Arial Narrow" w:hAnsi="Arial Narrow"/>
          <w:sz w:val="22"/>
          <w:szCs w:val="22"/>
        </w:rPr>
      </w:pPr>
    </w:p>
    <w:p w14:paraId="52EF344D" w14:textId="7A7341B0" w:rsidR="0063747E" w:rsidRPr="00C41673" w:rsidRDefault="00077C0D" w:rsidP="00C13D21">
      <w:pPr>
        <w:pStyle w:val="Nvel2"/>
        <w:spacing w:after="0"/>
        <w:rPr>
          <w:rFonts w:ascii="Arial Narrow" w:hAnsi="Arial Narrow" w:cs="Arial"/>
          <w:b w:val="0"/>
          <w:iCs/>
          <w:sz w:val="22"/>
          <w:szCs w:val="22"/>
        </w:rPr>
      </w:pPr>
      <w:r>
        <w:rPr>
          <w:rFonts w:ascii="Arial Narrow" w:hAnsi="Arial Narrow" w:cs="Arial"/>
          <w:iCs/>
          <w:sz w:val="22"/>
          <w:szCs w:val="22"/>
        </w:rPr>
        <w:t>4</w:t>
      </w:r>
      <w:r w:rsidR="0063747E" w:rsidRPr="00C41673">
        <w:rPr>
          <w:rFonts w:ascii="Arial Narrow" w:hAnsi="Arial Narrow" w:cs="Arial"/>
          <w:iCs/>
          <w:sz w:val="22"/>
          <w:szCs w:val="22"/>
        </w:rPr>
        <w:t>.</w:t>
      </w:r>
      <w:r w:rsidR="003D615B">
        <w:rPr>
          <w:rFonts w:ascii="Arial Narrow" w:hAnsi="Arial Narrow" w:cs="Arial"/>
          <w:iCs/>
          <w:sz w:val="22"/>
          <w:szCs w:val="22"/>
        </w:rPr>
        <w:t>8</w:t>
      </w:r>
      <w:r w:rsidR="0063747E" w:rsidRPr="00C41673">
        <w:rPr>
          <w:rFonts w:ascii="Arial Narrow" w:hAnsi="Arial Narrow" w:cs="Arial"/>
          <w:iCs/>
          <w:sz w:val="22"/>
          <w:szCs w:val="22"/>
        </w:rPr>
        <w:t>.</w:t>
      </w:r>
      <w:r w:rsidR="0063747E" w:rsidRPr="00C41673">
        <w:rPr>
          <w:rFonts w:ascii="Arial Narrow" w:hAnsi="Arial Narrow" w:cs="Arial"/>
          <w:b w:val="0"/>
          <w:iCs/>
          <w:sz w:val="22"/>
          <w:szCs w:val="22"/>
        </w:rPr>
        <w:t xml:space="preserve"> Poderão ser admitidos, </w:t>
      </w:r>
      <w:r w:rsidR="00364FA6">
        <w:rPr>
          <w:rFonts w:ascii="Arial Narrow" w:hAnsi="Arial Narrow" w:cs="Arial"/>
          <w:b w:val="0"/>
          <w:iCs/>
          <w:sz w:val="22"/>
          <w:szCs w:val="22"/>
        </w:rPr>
        <w:t>p</w:t>
      </w:r>
      <w:r w:rsidR="0063747E" w:rsidRPr="00C41673">
        <w:rPr>
          <w:rFonts w:ascii="Arial Narrow" w:hAnsi="Arial Narrow" w:cs="Arial"/>
          <w:b w:val="0"/>
          <w:iCs/>
          <w:sz w:val="22"/>
          <w:szCs w:val="22"/>
        </w:rPr>
        <w:t xml:space="preserve">elo </w:t>
      </w:r>
      <w:r w:rsidR="00364FA6">
        <w:rPr>
          <w:rFonts w:ascii="Arial Narrow" w:hAnsi="Arial Narrow" w:cs="Arial"/>
          <w:b w:val="0"/>
          <w:iCs/>
          <w:sz w:val="22"/>
          <w:szCs w:val="22"/>
        </w:rPr>
        <w:t>P</w:t>
      </w:r>
      <w:r w:rsidR="0063747E" w:rsidRPr="00C41673">
        <w:rPr>
          <w:rFonts w:ascii="Arial Narrow" w:hAnsi="Arial Narrow" w:cs="Arial"/>
          <w:b w:val="0"/>
          <w:iCs/>
          <w:sz w:val="22"/>
          <w:szCs w:val="22"/>
        </w:rPr>
        <w:t>regoeiro, erros de naturezas formais, desde que não comprometam o interesse público e da Administração.</w:t>
      </w:r>
    </w:p>
    <w:p w14:paraId="1417124A" w14:textId="77777777" w:rsidR="007C2102" w:rsidRPr="007C2102" w:rsidRDefault="007C2102" w:rsidP="0063747E">
      <w:pPr>
        <w:rPr>
          <w:rFonts w:ascii="Arial Narrow" w:hAnsi="Arial Narrow"/>
          <w:b/>
          <w:bCs/>
          <w:sz w:val="16"/>
          <w:szCs w:val="16"/>
        </w:rPr>
      </w:pPr>
    </w:p>
    <w:p w14:paraId="3DB65FCA" w14:textId="09D92E50" w:rsidR="0063747E" w:rsidRDefault="00077C0D" w:rsidP="00B63596">
      <w:pPr>
        <w:jc w:val="both"/>
        <w:rPr>
          <w:rFonts w:ascii="Arial Narrow" w:hAnsi="Arial Narrow"/>
          <w:sz w:val="22"/>
          <w:szCs w:val="22"/>
        </w:rPr>
      </w:pPr>
      <w:r>
        <w:rPr>
          <w:rFonts w:ascii="Arial Narrow" w:hAnsi="Arial Narrow"/>
          <w:b/>
          <w:bCs/>
          <w:sz w:val="22"/>
          <w:szCs w:val="22"/>
        </w:rPr>
        <w:t>4</w:t>
      </w:r>
      <w:r w:rsidR="007C2102" w:rsidRPr="007C2102">
        <w:rPr>
          <w:rFonts w:ascii="Arial Narrow" w:hAnsi="Arial Narrow"/>
          <w:b/>
          <w:bCs/>
          <w:sz w:val="22"/>
          <w:szCs w:val="22"/>
        </w:rPr>
        <w:t>.</w:t>
      </w:r>
      <w:r w:rsidR="003D615B">
        <w:rPr>
          <w:rFonts w:ascii="Arial Narrow" w:hAnsi="Arial Narrow"/>
          <w:b/>
          <w:bCs/>
          <w:sz w:val="22"/>
          <w:szCs w:val="22"/>
        </w:rPr>
        <w:t>9</w:t>
      </w:r>
      <w:r w:rsidR="007C2102">
        <w:rPr>
          <w:rFonts w:ascii="Arial Narrow" w:hAnsi="Arial Narrow"/>
          <w:b/>
          <w:bCs/>
          <w:sz w:val="22"/>
          <w:szCs w:val="22"/>
        </w:rPr>
        <w:t>.</w:t>
      </w:r>
      <w:r w:rsidR="007C2102">
        <w:rPr>
          <w:rFonts w:ascii="Arial Narrow" w:hAnsi="Arial Narrow"/>
          <w:sz w:val="22"/>
          <w:szCs w:val="22"/>
        </w:rPr>
        <w:t xml:space="preserve"> </w:t>
      </w:r>
      <w:r w:rsidR="00B63596">
        <w:rPr>
          <w:rFonts w:ascii="Arial Narrow" w:hAnsi="Arial Narrow"/>
          <w:sz w:val="22"/>
          <w:szCs w:val="22"/>
        </w:rPr>
        <w:t>A licitante deverá anexar, no prazo de até 02 (duas) horas, após a sessão de lances encerrada, nova proposta financeira atualizada ao valor arrematado nos lances do Pregão.</w:t>
      </w:r>
    </w:p>
    <w:p w14:paraId="16D8884E" w14:textId="77777777" w:rsidR="004D387A" w:rsidRPr="004D387A" w:rsidRDefault="004D387A" w:rsidP="0063747E">
      <w:pPr>
        <w:rPr>
          <w:rFonts w:ascii="Arial Narrow" w:hAnsi="Arial Narrow"/>
          <w:sz w:val="16"/>
          <w:szCs w:val="16"/>
        </w:rPr>
      </w:pPr>
    </w:p>
    <w:p w14:paraId="4188D89B" w14:textId="77777777" w:rsidR="00710283" w:rsidRPr="006322D6" w:rsidRDefault="00710283" w:rsidP="0063747E">
      <w:pPr>
        <w:pStyle w:val="Nvel2"/>
        <w:spacing w:after="0"/>
        <w:rPr>
          <w:rFonts w:ascii="Arial Narrow" w:hAnsi="Arial Narrow" w:cs="Arial"/>
          <w:iCs/>
          <w:sz w:val="16"/>
          <w:szCs w:val="16"/>
        </w:rPr>
      </w:pPr>
    </w:p>
    <w:p w14:paraId="18859EDA" w14:textId="697B7D75" w:rsidR="0063747E" w:rsidRPr="00C41673" w:rsidRDefault="0063747E" w:rsidP="0063747E">
      <w:pPr>
        <w:pStyle w:val="Nvel2"/>
        <w:spacing w:after="0"/>
        <w:rPr>
          <w:rFonts w:ascii="Arial Narrow" w:hAnsi="Arial Narrow" w:cs="Arial"/>
          <w:iCs/>
          <w:sz w:val="22"/>
          <w:szCs w:val="22"/>
        </w:rPr>
      </w:pPr>
      <w:r w:rsidRPr="00C41673">
        <w:rPr>
          <w:rFonts w:ascii="Arial Narrow" w:hAnsi="Arial Narrow" w:cs="Arial"/>
          <w:iCs/>
          <w:sz w:val="22"/>
          <w:szCs w:val="22"/>
        </w:rPr>
        <w:t>5 – ABERTURA DA SESSÃO PÚBLICA</w:t>
      </w:r>
    </w:p>
    <w:p w14:paraId="592BDC33" w14:textId="7FE9E7CF"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5.1</w:t>
      </w:r>
      <w:r w:rsidRPr="00C41673">
        <w:rPr>
          <w:rFonts w:ascii="Arial Narrow" w:hAnsi="Arial Narrow" w:cs="Arial"/>
          <w:b w:val="0"/>
          <w:iCs/>
          <w:sz w:val="22"/>
          <w:szCs w:val="22"/>
        </w:rPr>
        <w:t xml:space="preserve"> Abertura da sessão pública deste Pregão Eletrônico, conduzida pelo Pregoeiro, ocorrerá na data e na hora indicadas no </w:t>
      </w:r>
      <w:r w:rsidR="00364FA6">
        <w:rPr>
          <w:rFonts w:ascii="Arial Narrow" w:hAnsi="Arial Narrow" w:cs="Arial"/>
          <w:b w:val="0"/>
          <w:iCs/>
          <w:sz w:val="22"/>
          <w:szCs w:val="22"/>
        </w:rPr>
        <w:t>item 2</w:t>
      </w:r>
      <w:r w:rsidRPr="00C41673">
        <w:rPr>
          <w:rFonts w:ascii="Arial Narrow" w:hAnsi="Arial Narrow" w:cs="Arial"/>
          <w:b w:val="0"/>
          <w:iCs/>
          <w:sz w:val="22"/>
          <w:szCs w:val="22"/>
        </w:rPr>
        <w:t xml:space="preserve"> deste Edital, no site </w:t>
      </w:r>
      <w:hyperlink r:id="rId14" w:history="1">
        <w:r w:rsidRPr="00C41673">
          <w:rPr>
            <w:rStyle w:val="Hyperlink"/>
            <w:rFonts w:ascii="Arial Narrow" w:hAnsi="Arial Narrow" w:cs="Arial"/>
            <w:b w:val="0"/>
            <w:iCs/>
            <w:sz w:val="22"/>
            <w:szCs w:val="22"/>
          </w:rPr>
          <w:t>www.pregaobanrisul.com.br</w:t>
        </w:r>
      </w:hyperlink>
      <w:r w:rsidRPr="00C41673">
        <w:rPr>
          <w:rFonts w:ascii="Arial Narrow" w:hAnsi="Arial Narrow" w:cs="Arial"/>
          <w:b w:val="0"/>
          <w:iCs/>
          <w:sz w:val="22"/>
          <w:szCs w:val="22"/>
        </w:rPr>
        <w:t xml:space="preserve"> .</w:t>
      </w:r>
    </w:p>
    <w:p w14:paraId="02AB638D" w14:textId="77777777" w:rsidR="0063747E" w:rsidRPr="00C41673" w:rsidRDefault="0063747E" w:rsidP="0063747E">
      <w:pPr>
        <w:pStyle w:val="Nvel2"/>
        <w:spacing w:after="0"/>
        <w:rPr>
          <w:rFonts w:ascii="Arial Narrow" w:hAnsi="Arial Narrow" w:cs="Arial"/>
          <w:b w:val="0"/>
          <w:iCs/>
          <w:sz w:val="22"/>
          <w:szCs w:val="22"/>
        </w:rPr>
      </w:pPr>
      <w:smartTag w:uri="urn:schemas-microsoft-com:office:smarttags" w:element="metricconverter">
        <w:smartTagPr>
          <w:attr w:name="ProductID" w:val="5.2 A"/>
        </w:smartTagPr>
        <w:r w:rsidRPr="00C41673">
          <w:rPr>
            <w:rFonts w:ascii="Arial Narrow" w:hAnsi="Arial Narrow" w:cs="Arial"/>
            <w:iCs/>
            <w:sz w:val="22"/>
            <w:szCs w:val="22"/>
          </w:rPr>
          <w:t>5.2</w:t>
        </w:r>
        <w:r w:rsidRPr="00C41673">
          <w:rPr>
            <w:rFonts w:ascii="Arial Narrow" w:hAnsi="Arial Narrow" w:cs="Arial"/>
            <w:b w:val="0"/>
            <w:iCs/>
            <w:sz w:val="22"/>
            <w:szCs w:val="22"/>
          </w:rPr>
          <w:t xml:space="preserve"> A</w:t>
        </w:r>
      </w:smartTag>
      <w:r w:rsidRPr="00C41673">
        <w:rPr>
          <w:rFonts w:ascii="Arial Narrow" w:hAnsi="Arial Narrow" w:cs="Arial"/>
          <w:b w:val="0"/>
          <w:iCs/>
          <w:sz w:val="22"/>
          <w:szCs w:val="22"/>
        </w:rPr>
        <w:t xml:space="preserve"> comunicação entre o Pregoeiro e as licitantes ocorrerá exclusivamente mediante troca de mensagens, em campo próprio do sistema eletrônico.</w:t>
      </w:r>
    </w:p>
    <w:p w14:paraId="0416D598" w14:textId="77777777"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5.3</w:t>
      </w:r>
      <w:r w:rsidRPr="00C41673">
        <w:rPr>
          <w:rFonts w:ascii="Arial Narrow" w:hAnsi="Arial Narrow" w:cs="Arial"/>
          <w:b w:val="0"/>
          <w:iCs/>
          <w:sz w:val="22"/>
          <w:szCs w:val="22"/>
        </w:rPr>
        <w:t xml:space="preserve"> Cabe à </w:t>
      </w:r>
      <w:r w:rsidRPr="00C41673">
        <w:rPr>
          <w:rFonts w:ascii="Arial Narrow" w:hAnsi="Arial Narrow" w:cs="Arial"/>
          <w:iCs/>
          <w:sz w:val="22"/>
          <w:szCs w:val="22"/>
        </w:rPr>
        <w:t>LICITANTE</w:t>
      </w:r>
      <w:r w:rsidRPr="00C41673">
        <w:rPr>
          <w:rFonts w:ascii="Arial Narrow" w:hAnsi="Arial Narrow" w:cs="Arial"/>
          <w:b w:val="0"/>
          <w:iCs/>
          <w:sz w:val="22"/>
          <w:szCs w:val="22"/>
        </w:rPr>
        <w:t xml:space="preserve"> acompanhar as operações no sistema eletrônico durante a sessão pública do Pregão Eletrônico, ficando responsável pelo ônus decorrente da perda de negócios diante da inobservância de qualquer mensagem emitida pelo sistema ou de sua desconexão.</w:t>
      </w:r>
    </w:p>
    <w:p w14:paraId="7B0CD2A1" w14:textId="77777777" w:rsidR="0063747E" w:rsidRPr="00C41673" w:rsidRDefault="0063747E" w:rsidP="0063747E">
      <w:pPr>
        <w:jc w:val="both"/>
        <w:rPr>
          <w:rFonts w:ascii="Arial Narrow" w:hAnsi="Arial Narrow" w:cs="Arial"/>
          <w:sz w:val="22"/>
          <w:szCs w:val="22"/>
        </w:rPr>
      </w:pPr>
    </w:p>
    <w:p w14:paraId="35F953FB" w14:textId="77777777" w:rsidR="0063747E" w:rsidRPr="00C41673" w:rsidRDefault="0063747E" w:rsidP="0063747E">
      <w:pPr>
        <w:pStyle w:val="Nvel2"/>
        <w:spacing w:after="0"/>
        <w:rPr>
          <w:rFonts w:ascii="Arial Narrow" w:hAnsi="Arial Narrow" w:cs="Arial"/>
          <w:iCs/>
          <w:sz w:val="22"/>
          <w:szCs w:val="22"/>
        </w:rPr>
      </w:pPr>
      <w:r w:rsidRPr="00C41673">
        <w:rPr>
          <w:rFonts w:ascii="Arial Narrow" w:hAnsi="Arial Narrow" w:cs="Arial"/>
          <w:iCs/>
          <w:sz w:val="22"/>
          <w:szCs w:val="22"/>
        </w:rPr>
        <w:t>6 - FORMULAÇÃO DE LANCES</w:t>
      </w:r>
    </w:p>
    <w:p w14:paraId="3917854C" w14:textId="77777777"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 xml:space="preserve">6.1 </w:t>
      </w:r>
      <w:r w:rsidRPr="00C41673">
        <w:rPr>
          <w:rFonts w:ascii="Arial Narrow" w:hAnsi="Arial Narrow" w:cs="Arial"/>
          <w:b w:val="0"/>
          <w:iCs/>
          <w:sz w:val="22"/>
          <w:szCs w:val="22"/>
        </w:rPr>
        <w:t>Aberta a etapa competitiva (</w:t>
      </w:r>
      <w:r w:rsidRPr="00C41673">
        <w:rPr>
          <w:rFonts w:ascii="Arial Narrow" w:hAnsi="Arial Narrow" w:cs="Arial"/>
          <w:iCs/>
          <w:sz w:val="22"/>
          <w:szCs w:val="22"/>
        </w:rPr>
        <w:t>Sessão Pública</w:t>
      </w:r>
      <w:r w:rsidRPr="00C41673">
        <w:rPr>
          <w:rFonts w:ascii="Arial Narrow" w:hAnsi="Arial Narrow" w:cs="Arial"/>
          <w:b w:val="0"/>
          <w:iCs/>
          <w:sz w:val="22"/>
          <w:szCs w:val="22"/>
        </w:rPr>
        <w:t>) as licitantes classificadas poderão encaminhar lances pelo valor unitário do item, observando o horário fixado e as regras de aceitação dos mesmos, exclusivamente por meio do sistema eletrônico, sendo imediatamente informadas do recebimento e respectivo horário de registro e valor.</w:t>
      </w:r>
    </w:p>
    <w:p w14:paraId="56618887" w14:textId="77777777"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6.2</w:t>
      </w:r>
      <w:r w:rsidRPr="00C41673">
        <w:rPr>
          <w:rFonts w:ascii="Arial Narrow" w:hAnsi="Arial Narrow" w:cs="Arial"/>
          <w:b w:val="0"/>
          <w:iCs/>
          <w:sz w:val="22"/>
          <w:szCs w:val="22"/>
        </w:rPr>
        <w:t xml:space="preserve"> As licitantes poderão oferecer lances sucessivos, não sendo aceitos dois ou mais lances de mesmo valor, prevalecendo aquele que for recebido e registrado em primeiro lugar pelo sistema.</w:t>
      </w:r>
    </w:p>
    <w:p w14:paraId="76BF8DAA" w14:textId="77777777" w:rsidR="0063747E" w:rsidRPr="00C41673" w:rsidRDefault="0063747E" w:rsidP="0063747E">
      <w:pPr>
        <w:pStyle w:val="Nvel2"/>
        <w:spacing w:after="0"/>
        <w:rPr>
          <w:rFonts w:ascii="Arial Narrow" w:hAnsi="Arial Narrow" w:cs="Arial"/>
          <w:b w:val="0"/>
          <w:iCs/>
          <w:sz w:val="22"/>
          <w:szCs w:val="22"/>
        </w:rPr>
      </w:pPr>
      <w:smartTag w:uri="urn:schemas-microsoft-com:office:smarttags" w:element="metricconverter">
        <w:smartTagPr>
          <w:attr w:name="ProductID" w:val="6.3 A"/>
        </w:smartTagPr>
        <w:r w:rsidRPr="00C41673">
          <w:rPr>
            <w:rFonts w:ascii="Arial Narrow" w:hAnsi="Arial Narrow" w:cs="Arial"/>
            <w:iCs/>
            <w:sz w:val="22"/>
            <w:szCs w:val="22"/>
          </w:rPr>
          <w:t>6.3</w:t>
        </w:r>
        <w:r w:rsidRPr="00C41673">
          <w:rPr>
            <w:rFonts w:ascii="Arial Narrow" w:hAnsi="Arial Narrow" w:cs="Arial"/>
            <w:b w:val="0"/>
            <w:iCs/>
            <w:sz w:val="22"/>
            <w:szCs w:val="22"/>
          </w:rPr>
          <w:t xml:space="preserve"> A</w:t>
        </w:r>
      </w:smartTag>
      <w:r w:rsidRPr="00C41673">
        <w:rPr>
          <w:rFonts w:ascii="Arial Narrow" w:hAnsi="Arial Narrow" w:cs="Arial"/>
          <w:b w:val="0"/>
          <w:iCs/>
          <w:sz w:val="22"/>
          <w:szCs w:val="22"/>
        </w:rPr>
        <w:t xml:space="preserve"> licitante somente poderá oferecer lance inferior ao último por ela ofertado e registrado no sistema.</w:t>
      </w:r>
    </w:p>
    <w:p w14:paraId="2DAA9ECE" w14:textId="77777777"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6.4</w:t>
      </w:r>
      <w:r w:rsidRPr="00C41673">
        <w:rPr>
          <w:rFonts w:ascii="Arial Narrow" w:hAnsi="Arial Narrow" w:cs="Arial"/>
          <w:b w:val="0"/>
          <w:iCs/>
          <w:sz w:val="22"/>
          <w:szCs w:val="22"/>
        </w:rPr>
        <w:t xml:space="preserve"> Durante o transcurso da sessão, as licitantes serão informadas, em tempo real, do valor do menor lance registrado, vedada a identificação do ofertante.</w:t>
      </w:r>
    </w:p>
    <w:p w14:paraId="059B1BFB" w14:textId="77777777"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6.5</w:t>
      </w:r>
      <w:r w:rsidRPr="00C41673">
        <w:rPr>
          <w:rFonts w:ascii="Arial Narrow" w:hAnsi="Arial Narrow" w:cs="Arial"/>
          <w:b w:val="0"/>
          <w:iCs/>
          <w:sz w:val="22"/>
          <w:szCs w:val="22"/>
        </w:rPr>
        <w:t xml:space="preserve"> Os lances apresentados e levados em consideração para efeito de julgamento serão de exclusiva e total responsabilidade da licitante, não lhe cabendo o direito de pleitear qualquer alteração.</w:t>
      </w:r>
    </w:p>
    <w:p w14:paraId="2A8D292D" w14:textId="77777777"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6.6</w:t>
      </w:r>
      <w:r w:rsidRPr="00C41673">
        <w:rPr>
          <w:rFonts w:ascii="Arial Narrow" w:hAnsi="Arial Narrow" w:cs="Arial"/>
          <w:b w:val="0"/>
          <w:iCs/>
          <w:sz w:val="22"/>
          <w:szCs w:val="22"/>
        </w:rPr>
        <w:t xml:space="preserve"> Durante a fase de lances, o Pregoeiro poderá excluir, justificadamente, lance cujo valor for considerado inexequível.</w:t>
      </w:r>
    </w:p>
    <w:p w14:paraId="047177A5" w14:textId="77777777" w:rsidR="0063747E" w:rsidRPr="00C41673" w:rsidRDefault="0063747E" w:rsidP="0063747E">
      <w:pPr>
        <w:pStyle w:val="Nvel2"/>
        <w:spacing w:after="0"/>
        <w:rPr>
          <w:rFonts w:ascii="Arial Narrow" w:hAnsi="Arial Narrow" w:cs="Arial"/>
          <w:b w:val="0"/>
          <w:iCs/>
          <w:sz w:val="22"/>
          <w:szCs w:val="22"/>
        </w:rPr>
      </w:pPr>
      <w:smartTag w:uri="urn:schemas-microsoft-com:office:smarttags" w:element="metricconverter">
        <w:smartTagPr>
          <w:attr w:name="ProductID" w:val="6.7 A"/>
        </w:smartTagPr>
        <w:r w:rsidRPr="00C41673">
          <w:rPr>
            <w:rFonts w:ascii="Arial Narrow" w:hAnsi="Arial Narrow" w:cs="Arial"/>
            <w:iCs/>
            <w:sz w:val="22"/>
            <w:szCs w:val="22"/>
          </w:rPr>
          <w:t>6.7</w:t>
        </w:r>
        <w:r w:rsidRPr="00C41673">
          <w:rPr>
            <w:rFonts w:ascii="Arial Narrow" w:hAnsi="Arial Narrow" w:cs="Arial"/>
            <w:b w:val="0"/>
            <w:iCs/>
            <w:sz w:val="22"/>
            <w:szCs w:val="22"/>
          </w:rPr>
          <w:t xml:space="preserve"> A</w:t>
        </w:r>
      </w:smartTag>
      <w:r w:rsidRPr="00C41673">
        <w:rPr>
          <w:rFonts w:ascii="Arial Narrow" w:hAnsi="Arial Narrow" w:cs="Arial"/>
          <w:b w:val="0"/>
          <w:iCs/>
          <w:sz w:val="22"/>
          <w:szCs w:val="22"/>
        </w:rPr>
        <w:t xml:space="preserve"> etapa de lances da sessão pública será encerrada por decisão do Pregoeiro, mediante aviso de fechamento iminente dos lances pelo Sistema Eletrônico, após o que transcorrerá período de tempo de até 30 (trinta) minutos, aleatoriamente determinado pelo sistema, findo o qual será automaticamente encerrada a recepção de lances.</w:t>
      </w:r>
    </w:p>
    <w:p w14:paraId="1007B5AF" w14:textId="4433336A" w:rsidR="0063747E" w:rsidRPr="00B63596" w:rsidRDefault="0063747E" w:rsidP="0063747E">
      <w:pPr>
        <w:jc w:val="both"/>
        <w:rPr>
          <w:rFonts w:ascii="Arial Narrow" w:hAnsi="Arial Narrow" w:cs="Arial"/>
          <w:sz w:val="16"/>
          <w:szCs w:val="16"/>
        </w:rPr>
      </w:pPr>
    </w:p>
    <w:p w14:paraId="7B484A29" w14:textId="77777777" w:rsidR="004D387A" w:rsidRPr="004D387A" w:rsidRDefault="004D387A" w:rsidP="0063747E">
      <w:pPr>
        <w:jc w:val="both"/>
        <w:rPr>
          <w:rFonts w:ascii="Arial Narrow" w:hAnsi="Arial Narrow" w:cs="Arial"/>
          <w:sz w:val="16"/>
          <w:szCs w:val="16"/>
        </w:rPr>
      </w:pPr>
    </w:p>
    <w:p w14:paraId="12D1ABA8" w14:textId="77777777" w:rsidR="0063747E" w:rsidRPr="00C41673" w:rsidRDefault="0063747E" w:rsidP="0063747E">
      <w:pPr>
        <w:pStyle w:val="Nvel2"/>
        <w:spacing w:after="0"/>
        <w:rPr>
          <w:rFonts w:ascii="Arial Narrow" w:hAnsi="Arial Narrow" w:cs="Arial"/>
          <w:iCs/>
          <w:sz w:val="22"/>
          <w:szCs w:val="22"/>
        </w:rPr>
      </w:pPr>
      <w:r w:rsidRPr="00C41673">
        <w:rPr>
          <w:rFonts w:ascii="Arial Narrow" w:hAnsi="Arial Narrow" w:cs="Arial"/>
          <w:iCs/>
          <w:sz w:val="22"/>
          <w:szCs w:val="22"/>
        </w:rPr>
        <w:t>7 - DESCONEXÃO DO PREGOEIRO</w:t>
      </w:r>
    </w:p>
    <w:p w14:paraId="10B2FE89" w14:textId="77777777"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7.1</w:t>
      </w:r>
      <w:r w:rsidRPr="00C41673">
        <w:rPr>
          <w:rFonts w:ascii="Arial Narrow" w:hAnsi="Arial Narrow" w:cs="Arial"/>
          <w:b w:val="0"/>
          <w:iCs/>
          <w:sz w:val="22"/>
          <w:szCs w:val="22"/>
        </w:rPr>
        <w:t xml:space="preserve"> Se ocorrer a desconexão do Pregoeiro no decorrer da etapa de lances e o sistema eletrônico permanecer acessível às licitantes, os lances continuarão sendo recebidos, sem prejuízo dos atos realizados.</w:t>
      </w:r>
    </w:p>
    <w:p w14:paraId="3DDB9195" w14:textId="77777777" w:rsidR="0063747E" w:rsidRPr="00C41673" w:rsidRDefault="0063747E" w:rsidP="0063747E">
      <w:pPr>
        <w:pStyle w:val="Nvel2"/>
        <w:spacing w:after="0"/>
        <w:rPr>
          <w:rStyle w:val="A0"/>
          <w:rFonts w:ascii="Arial Narrow" w:hAnsi="Arial Narrow" w:cs="Arial"/>
          <w:szCs w:val="22"/>
        </w:rPr>
      </w:pPr>
      <w:r w:rsidRPr="00C41673">
        <w:rPr>
          <w:rFonts w:ascii="Arial Narrow" w:hAnsi="Arial Narrow" w:cs="Arial"/>
          <w:iCs/>
          <w:sz w:val="22"/>
          <w:szCs w:val="22"/>
        </w:rPr>
        <w:t>7.2</w:t>
      </w:r>
      <w:r w:rsidRPr="00C41673">
        <w:rPr>
          <w:rFonts w:ascii="Arial Narrow" w:hAnsi="Arial Narrow" w:cs="Arial"/>
          <w:b w:val="0"/>
          <w:iCs/>
          <w:sz w:val="22"/>
          <w:szCs w:val="22"/>
        </w:rPr>
        <w:t xml:space="preserve"> No caso de desconexão do Pregoeiro persistir por tempo superior a 10 (dez) minutos, a sessão do Pregão Eletrônico será suspensa automaticamente e terá reinício somente após comunicação expressa aos participantes</w:t>
      </w:r>
      <w:r w:rsidRPr="00C41673">
        <w:rPr>
          <w:rStyle w:val="A0"/>
          <w:rFonts w:ascii="Arial Narrow" w:hAnsi="Arial Narrow" w:cs="Arial"/>
          <w:b w:val="0"/>
          <w:iCs/>
          <w:szCs w:val="22"/>
        </w:rPr>
        <w:t xml:space="preserve"> no site </w:t>
      </w:r>
      <w:hyperlink r:id="rId15" w:history="1">
        <w:r w:rsidRPr="00C41673">
          <w:rPr>
            <w:rStyle w:val="Hyperlink"/>
            <w:rFonts w:ascii="Arial Narrow" w:hAnsi="Arial Narrow" w:cs="Arial"/>
            <w:b w:val="0"/>
            <w:iCs/>
            <w:sz w:val="22"/>
            <w:szCs w:val="22"/>
          </w:rPr>
          <w:t>www.pregaobanrisul.com.br</w:t>
        </w:r>
      </w:hyperlink>
      <w:r w:rsidRPr="00C41673">
        <w:rPr>
          <w:rStyle w:val="A0"/>
          <w:rFonts w:ascii="Arial Narrow" w:hAnsi="Arial Narrow" w:cs="Arial"/>
          <w:b w:val="0"/>
          <w:iCs/>
          <w:szCs w:val="22"/>
        </w:rPr>
        <w:t xml:space="preserve"> .</w:t>
      </w:r>
    </w:p>
    <w:p w14:paraId="5DCEF037" w14:textId="77777777" w:rsidR="00AD4966" w:rsidRDefault="00AD4966" w:rsidP="0063747E">
      <w:pPr>
        <w:pStyle w:val="Nvel2"/>
        <w:spacing w:after="0"/>
        <w:rPr>
          <w:rFonts w:ascii="Arial Narrow" w:hAnsi="Arial Narrow" w:cs="Arial"/>
          <w:iCs/>
          <w:sz w:val="22"/>
          <w:szCs w:val="22"/>
        </w:rPr>
      </w:pPr>
    </w:p>
    <w:p w14:paraId="068FB682" w14:textId="54911B3E" w:rsidR="0063747E" w:rsidRPr="00C41673" w:rsidRDefault="0063747E" w:rsidP="0063747E">
      <w:pPr>
        <w:pStyle w:val="Nvel2"/>
        <w:spacing w:after="0"/>
        <w:rPr>
          <w:rFonts w:ascii="Arial Narrow" w:hAnsi="Arial Narrow" w:cs="Arial"/>
          <w:iCs/>
          <w:sz w:val="22"/>
          <w:szCs w:val="22"/>
        </w:rPr>
      </w:pPr>
      <w:r w:rsidRPr="00C41673">
        <w:rPr>
          <w:rFonts w:ascii="Arial Narrow" w:hAnsi="Arial Narrow" w:cs="Arial"/>
          <w:iCs/>
          <w:sz w:val="22"/>
          <w:szCs w:val="22"/>
        </w:rPr>
        <w:t>8 - DA NEGOCIAÇÃO</w:t>
      </w:r>
    </w:p>
    <w:p w14:paraId="52594608" w14:textId="77777777"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8.1</w:t>
      </w:r>
      <w:r w:rsidRPr="00C41673">
        <w:rPr>
          <w:rFonts w:ascii="Arial Narrow" w:hAnsi="Arial Narrow" w:cs="Arial"/>
          <w:b w:val="0"/>
          <w:iCs/>
          <w:sz w:val="22"/>
          <w:szCs w:val="22"/>
        </w:rPr>
        <w:t xml:space="preserve"> Após o encerramento da etapa de lances, o Pregoeiro poderá encaminhar contraproposta diretamente à licitante que tenha apresentado o lance mais vantajoso, para que seja obtida melhor proposta, bem como decidir sobre a sua aceitação, observado o critério de julgamento e o valor estimado para a aquisição, não se admitindo negociar condições diferentes das previstas neste Edital.</w:t>
      </w:r>
    </w:p>
    <w:p w14:paraId="45E09293" w14:textId="77777777" w:rsidR="0063747E" w:rsidRPr="00C41673" w:rsidRDefault="0063747E" w:rsidP="0063747E">
      <w:pPr>
        <w:pStyle w:val="Nvel2"/>
        <w:spacing w:after="0"/>
        <w:rPr>
          <w:rFonts w:ascii="Arial Narrow" w:hAnsi="Arial Narrow" w:cs="Arial"/>
          <w:b w:val="0"/>
          <w:iCs/>
          <w:sz w:val="22"/>
          <w:szCs w:val="22"/>
        </w:rPr>
      </w:pPr>
      <w:smartTag w:uri="urn:schemas-microsoft-com:office:smarttags" w:element="metricconverter">
        <w:smartTagPr>
          <w:attr w:name="ProductID" w:val="8.2 A"/>
        </w:smartTagPr>
        <w:r w:rsidRPr="00C41673">
          <w:rPr>
            <w:rFonts w:ascii="Arial Narrow" w:hAnsi="Arial Narrow" w:cs="Arial"/>
            <w:iCs/>
            <w:sz w:val="22"/>
            <w:szCs w:val="22"/>
          </w:rPr>
          <w:t>8.2</w:t>
        </w:r>
        <w:r w:rsidRPr="00C41673">
          <w:rPr>
            <w:rFonts w:ascii="Arial Narrow" w:hAnsi="Arial Narrow" w:cs="Arial"/>
            <w:b w:val="0"/>
            <w:iCs/>
            <w:sz w:val="22"/>
            <w:szCs w:val="22"/>
          </w:rPr>
          <w:t xml:space="preserve"> A</w:t>
        </w:r>
      </w:smartTag>
      <w:r w:rsidRPr="00C41673">
        <w:rPr>
          <w:rFonts w:ascii="Arial Narrow" w:hAnsi="Arial Narrow" w:cs="Arial"/>
          <w:b w:val="0"/>
          <w:iCs/>
          <w:sz w:val="22"/>
          <w:szCs w:val="22"/>
        </w:rPr>
        <w:t xml:space="preserve"> negociação será realizada por meio do sistema, podendo ser acompanhada pelas demais licitantes.</w:t>
      </w:r>
    </w:p>
    <w:p w14:paraId="5363D9EF" w14:textId="77777777" w:rsidR="0063747E" w:rsidRPr="00C41673" w:rsidRDefault="0063747E" w:rsidP="0063747E">
      <w:pPr>
        <w:rPr>
          <w:rFonts w:ascii="Arial Narrow" w:hAnsi="Arial Narrow" w:cs="Arial"/>
          <w:sz w:val="22"/>
          <w:szCs w:val="22"/>
        </w:rPr>
      </w:pPr>
    </w:p>
    <w:p w14:paraId="38AC7912" w14:textId="77777777" w:rsidR="0063747E" w:rsidRPr="00C41673" w:rsidRDefault="0063747E" w:rsidP="0063747E">
      <w:pPr>
        <w:pStyle w:val="Nvel2"/>
        <w:spacing w:after="0"/>
        <w:rPr>
          <w:rStyle w:val="A0"/>
          <w:rFonts w:ascii="Arial Narrow" w:hAnsi="Arial Narrow" w:cs="Arial"/>
          <w:iCs/>
          <w:szCs w:val="22"/>
        </w:rPr>
      </w:pPr>
      <w:r w:rsidRPr="00C41673">
        <w:rPr>
          <w:rStyle w:val="A0"/>
          <w:rFonts w:ascii="Arial Narrow" w:hAnsi="Arial Narrow" w:cs="Arial"/>
          <w:iCs/>
          <w:szCs w:val="22"/>
        </w:rPr>
        <w:t>9 - DA ACEITABILIDADE/JULGAMENTO DA PROPOSTA</w:t>
      </w:r>
    </w:p>
    <w:p w14:paraId="4BAD79CF" w14:textId="77777777" w:rsidR="0063747E" w:rsidRPr="00C41673" w:rsidRDefault="0063747E" w:rsidP="0063747E">
      <w:pPr>
        <w:pStyle w:val="Nvel2"/>
        <w:spacing w:after="0"/>
        <w:rPr>
          <w:rFonts w:ascii="Arial Narrow" w:hAnsi="Arial Narrow" w:cs="Arial"/>
          <w:b w:val="0"/>
          <w:sz w:val="22"/>
          <w:szCs w:val="22"/>
        </w:rPr>
      </w:pPr>
      <w:r w:rsidRPr="00C41673">
        <w:rPr>
          <w:rFonts w:ascii="Arial Narrow" w:hAnsi="Arial Narrow" w:cs="Arial"/>
          <w:iCs/>
          <w:sz w:val="22"/>
          <w:szCs w:val="22"/>
        </w:rPr>
        <w:t>9.1</w:t>
      </w:r>
      <w:r w:rsidRPr="00C41673">
        <w:rPr>
          <w:rFonts w:ascii="Arial Narrow" w:hAnsi="Arial Narrow" w:cs="Arial"/>
          <w:b w:val="0"/>
          <w:iCs/>
          <w:sz w:val="22"/>
          <w:szCs w:val="22"/>
        </w:rPr>
        <w:t xml:space="preserve"> Encerrada a etapa de lances e concluída a negociação, quando houver, o Pregoeiro examinará a proposta classificada em primeiro lugar quanto à compatibilidade do preço em relação ao valor estimado para as aquisições.</w:t>
      </w:r>
    </w:p>
    <w:p w14:paraId="5926E4F9" w14:textId="77777777"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lastRenderedPageBreak/>
        <w:t>9.2</w:t>
      </w:r>
      <w:r w:rsidRPr="00C41673">
        <w:rPr>
          <w:rFonts w:ascii="Arial Narrow" w:hAnsi="Arial Narrow" w:cs="Arial"/>
          <w:b w:val="0"/>
          <w:iCs/>
          <w:sz w:val="22"/>
          <w:szCs w:val="22"/>
        </w:rPr>
        <w:t xml:space="preserve"> Não se considerarão qualquer oferta de vantagem não prevista neste Edital, inclusive financiamentos subsidiados ou a fundo perdido.</w:t>
      </w:r>
    </w:p>
    <w:p w14:paraId="442AF814" w14:textId="77777777"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9.3</w:t>
      </w:r>
      <w:r w:rsidRPr="00C41673">
        <w:rPr>
          <w:rFonts w:ascii="Arial Narrow" w:hAnsi="Arial Narrow" w:cs="Arial"/>
          <w:b w:val="0"/>
          <w:iCs/>
          <w:sz w:val="22"/>
          <w:szCs w:val="22"/>
        </w:rPr>
        <w:t xml:space="preserve"> Será rejeitada a proposta que apresentar valores irrisórios ou de valor zero, incompatíveis com os preços de mercado acrescidos dos respectivos encargos, exceto quando se referirem a materiais e instalações de propriedade da licitante, para os quais ela renuncie à parcela ou à totalidade da remuneração. </w:t>
      </w:r>
    </w:p>
    <w:p w14:paraId="3F7BE604" w14:textId="6C6A307C"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9.4</w:t>
      </w:r>
      <w:r w:rsidRPr="00C41673">
        <w:rPr>
          <w:rFonts w:ascii="Arial Narrow" w:hAnsi="Arial Narrow" w:cs="Arial"/>
          <w:b w:val="0"/>
          <w:iCs/>
          <w:sz w:val="22"/>
          <w:szCs w:val="22"/>
        </w:rPr>
        <w:t xml:space="preserve"> O Pregoeiro poderá solicitar, a qualquer tempo, testes e analises do objeto entregue, junto a técnicos capacitados ou, ainda, de pessoas físicas ou jurídicas estranhas a ele, para orientar sua decisão.</w:t>
      </w:r>
    </w:p>
    <w:p w14:paraId="0F33FDA0" w14:textId="77777777"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9.5</w:t>
      </w:r>
      <w:r w:rsidRPr="00C41673">
        <w:rPr>
          <w:rFonts w:ascii="Arial Narrow" w:hAnsi="Arial Narrow" w:cs="Arial"/>
          <w:b w:val="0"/>
          <w:iCs/>
          <w:sz w:val="22"/>
          <w:szCs w:val="22"/>
        </w:rPr>
        <w:t xml:space="preserve"> Havendo aceitação da proposta classificada em primeiro lugar quanto à compatibilidade de preço, o Pregoeiro solicitará da respectiva licitante o encaminhamento dos documentos de habilitação.</w:t>
      </w:r>
    </w:p>
    <w:p w14:paraId="58959241" w14:textId="3AE52789"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9.6</w:t>
      </w:r>
      <w:r w:rsidRPr="00C41673">
        <w:rPr>
          <w:rFonts w:ascii="Arial Narrow" w:hAnsi="Arial Narrow" w:cs="Arial"/>
          <w:b w:val="0"/>
          <w:iCs/>
          <w:sz w:val="22"/>
          <w:szCs w:val="22"/>
        </w:rPr>
        <w:t xml:space="preserve"> Na hipótese da proposta ou do lance menor não ser aceito ou se a licitante não atender às exigências </w:t>
      </w:r>
      <w:proofErr w:type="spellStart"/>
      <w:r w:rsidRPr="00C41673">
        <w:rPr>
          <w:rFonts w:ascii="Arial Narrow" w:hAnsi="Arial Narrow" w:cs="Arial"/>
          <w:b w:val="0"/>
          <w:iCs/>
          <w:sz w:val="22"/>
          <w:szCs w:val="22"/>
        </w:rPr>
        <w:t>habilitatórias</w:t>
      </w:r>
      <w:proofErr w:type="spellEnd"/>
      <w:r w:rsidRPr="00C41673">
        <w:rPr>
          <w:rFonts w:ascii="Arial Narrow" w:hAnsi="Arial Narrow" w:cs="Arial"/>
          <w:b w:val="0"/>
          <w:iCs/>
          <w:sz w:val="22"/>
          <w:szCs w:val="22"/>
        </w:rPr>
        <w:t>, o Pregoeiro examinará a proposta subsequente e, assim, sucessivamente, na ordem de classificação, até a apuração de uma proposta que atenda a este Edital.</w:t>
      </w:r>
    </w:p>
    <w:p w14:paraId="7D18AB1D" w14:textId="77777777" w:rsidR="0063747E" w:rsidRPr="00C41673" w:rsidRDefault="0063747E" w:rsidP="0063747E">
      <w:pPr>
        <w:rPr>
          <w:rFonts w:ascii="Arial Narrow" w:hAnsi="Arial Narrow" w:cs="Arial"/>
          <w:sz w:val="22"/>
          <w:szCs w:val="22"/>
        </w:rPr>
      </w:pPr>
    </w:p>
    <w:p w14:paraId="29607B4C" w14:textId="77777777" w:rsidR="00804B85" w:rsidRPr="002540E7" w:rsidRDefault="00804B85" w:rsidP="00804B85">
      <w:pPr>
        <w:pStyle w:val="Nvel2"/>
        <w:spacing w:after="0"/>
        <w:rPr>
          <w:rFonts w:ascii="Arial Narrow" w:hAnsi="Arial Narrow" w:cs="Arial"/>
          <w:iCs/>
          <w:sz w:val="22"/>
          <w:szCs w:val="22"/>
        </w:rPr>
      </w:pPr>
      <w:r w:rsidRPr="002540E7">
        <w:rPr>
          <w:rFonts w:ascii="Arial Narrow" w:hAnsi="Arial Narrow" w:cs="Arial"/>
          <w:iCs/>
          <w:sz w:val="22"/>
          <w:szCs w:val="22"/>
        </w:rPr>
        <w:t>10 - HABILITAÇÃO</w:t>
      </w:r>
    </w:p>
    <w:p w14:paraId="7566DB49" w14:textId="77777777" w:rsidR="00804B85" w:rsidRPr="002540E7" w:rsidRDefault="00804B85" w:rsidP="00804B85">
      <w:pPr>
        <w:autoSpaceDE w:val="0"/>
        <w:autoSpaceDN w:val="0"/>
        <w:adjustRightInd w:val="0"/>
        <w:jc w:val="both"/>
        <w:rPr>
          <w:rFonts w:ascii="Arial Narrow" w:hAnsi="Arial Narrow"/>
          <w:b/>
          <w:sz w:val="22"/>
          <w:szCs w:val="22"/>
        </w:rPr>
      </w:pPr>
      <w:r w:rsidRPr="002540E7">
        <w:rPr>
          <w:rFonts w:ascii="Arial Narrow" w:hAnsi="Arial Narrow"/>
          <w:b/>
          <w:sz w:val="22"/>
          <w:szCs w:val="22"/>
        </w:rPr>
        <w:t xml:space="preserve">10.1. </w:t>
      </w:r>
      <w:r w:rsidRPr="002540E7">
        <w:rPr>
          <w:rFonts w:ascii="Arial Narrow" w:hAnsi="Arial Narrow"/>
          <w:bCs/>
          <w:sz w:val="22"/>
          <w:szCs w:val="22"/>
        </w:rPr>
        <w:t>Os documentos de habilitação deverão ser anexados à plataforma do sistema eletrônico, quando do registro da proposta financeira.</w:t>
      </w:r>
    </w:p>
    <w:p w14:paraId="05F78712" w14:textId="77777777" w:rsidR="00804B85" w:rsidRPr="002540E7" w:rsidRDefault="00804B85" w:rsidP="00804B85">
      <w:pPr>
        <w:autoSpaceDE w:val="0"/>
        <w:autoSpaceDN w:val="0"/>
        <w:adjustRightInd w:val="0"/>
        <w:jc w:val="both"/>
        <w:rPr>
          <w:rFonts w:ascii="Arial Narrow" w:eastAsiaTheme="minorHAnsi" w:hAnsi="Arial Narrow" w:cs="Arial"/>
          <w:sz w:val="22"/>
          <w:szCs w:val="22"/>
          <w:lang w:eastAsia="en-US"/>
        </w:rPr>
      </w:pPr>
      <w:r w:rsidRPr="002540E7">
        <w:rPr>
          <w:rFonts w:ascii="Arial Narrow" w:eastAsiaTheme="minorHAnsi" w:hAnsi="Arial Narrow" w:cs="Arial"/>
          <w:b/>
          <w:bCs/>
          <w:sz w:val="22"/>
          <w:szCs w:val="22"/>
          <w:lang w:eastAsia="en-US"/>
        </w:rPr>
        <w:t>10.2.</w:t>
      </w:r>
      <w:r w:rsidRPr="002540E7">
        <w:rPr>
          <w:rFonts w:ascii="Arial Narrow" w:eastAsiaTheme="minorHAnsi" w:hAnsi="Arial Narrow" w:cs="Arial"/>
          <w:sz w:val="22"/>
          <w:szCs w:val="22"/>
          <w:lang w:eastAsia="en-US"/>
        </w:rPr>
        <w:t xml:space="preserve"> Para fins de habilitação neste pregão, a licitante deverá enviar os seguintes documentos, </w:t>
      </w:r>
      <w:r w:rsidRPr="002540E7">
        <w:rPr>
          <w:rFonts w:ascii="Arial Narrow" w:hAnsi="Arial Narrow"/>
          <w:sz w:val="22"/>
          <w:szCs w:val="22"/>
        </w:rPr>
        <w:t>em original ou cópia autenticada por cartório ou publicação em órgão de imprensa</w:t>
      </w:r>
      <w:r w:rsidRPr="002540E7">
        <w:rPr>
          <w:rFonts w:ascii="Arial Narrow" w:hAnsi="Arial Narrow"/>
          <w:spacing w:val="-8"/>
          <w:sz w:val="22"/>
          <w:szCs w:val="22"/>
        </w:rPr>
        <w:t xml:space="preserve"> </w:t>
      </w:r>
      <w:r w:rsidRPr="002540E7">
        <w:rPr>
          <w:rFonts w:ascii="Arial Narrow" w:hAnsi="Arial Narrow"/>
          <w:sz w:val="22"/>
          <w:szCs w:val="22"/>
        </w:rPr>
        <w:t>oficial:</w:t>
      </w:r>
    </w:p>
    <w:p w14:paraId="04056149" w14:textId="77777777" w:rsidR="00804B85" w:rsidRPr="00CF729D" w:rsidRDefault="00804B85" w:rsidP="00804B85">
      <w:pPr>
        <w:pStyle w:val="Standard"/>
        <w:jc w:val="both"/>
        <w:rPr>
          <w:rFonts w:ascii="Arial Narrow" w:hAnsi="Arial Narrow"/>
          <w:b/>
          <w:bCs/>
          <w:sz w:val="16"/>
          <w:szCs w:val="16"/>
        </w:rPr>
      </w:pPr>
    </w:p>
    <w:p w14:paraId="5D71D348" w14:textId="77777777" w:rsidR="00804B85" w:rsidRDefault="00804B85" w:rsidP="00804B85">
      <w:pPr>
        <w:pStyle w:val="Standard"/>
        <w:jc w:val="both"/>
        <w:rPr>
          <w:rFonts w:ascii="Arial Narrow" w:hAnsi="Arial Narrow"/>
          <w:sz w:val="22"/>
          <w:szCs w:val="22"/>
        </w:rPr>
      </w:pPr>
      <w:r w:rsidRPr="005524C7">
        <w:rPr>
          <w:rFonts w:ascii="Arial Narrow" w:hAnsi="Arial Narrow"/>
          <w:b/>
          <w:bCs/>
          <w:sz w:val="22"/>
          <w:szCs w:val="22"/>
        </w:rPr>
        <w:t>10.2.1</w:t>
      </w:r>
      <w:r>
        <w:rPr>
          <w:rFonts w:ascii="Arial Narrow" w:hAnsi="Arial Narrow"/>
          <w:sz w:val="22"/>
          <w:szCs w:val="22"/>
        </w:rPr>
        <w:t xml:space="preserve">. Se </w:t>
      </w:r>
      <w:r>
        <w:rPr>
          <w:rFonts w:ascii="Arial Narrow" w:hAnsi="Arial Narrow"/>
          <w:sz w:val="22"/>
          <w:szCs w:val="22"/>
          <w:u w:val="single"/>
        </w:rPr>
        <w:t>empresa individual</w:t>
      </w:r>
      <w:r>
        <w:rPr>
          <w:rFonts w:ascii="Arial Narrow" w:hAnsi="Arial Narrow"/>
          <w:sz w:val="22"/>
          <w:szCs w:val="22"/>
        </w:rPr>
        <w:t>:</w:t>
      </w:r>
    </w:p>
    <w:p w14:paraId="72C35FF9" w14:textId="77777777" w:rsidR="00804B85" w:rsidRDefault="00804B85" w:rsidP="00804B85">
      <w:pPr>
        <w:pStyle w:val="Standard"/>
        <w:jc w:val="both"/>
        <w:rPr>
          <w:rFonts w:ascii="Arial Narrow" w:hAnsi="Arial Narrow"/>
          <w:sz w:val="22"/>
          <w:szCs w:val="22"/>
        </w:rPr>
      </w:pPr>
      <w:r>
        <w:rPr>
          <w:rFonts w:ascii="Arial Narrow" w:hAnsi="Arial Narrow"/>
          <w:b/>
          <w:bCs/>
          <w:sz w:val="22"/>
          <w:szCs w:val="22"/>
        </w:rPr>
        <w:t>10.2.1.1</w:t>
      </w:r>
      <w:r>
        <w:rPr>
          <w:rFonts w:ascii="Arial Narrow" w:hAnsi="Arial Narrow"/>
          <w:sz w:val="22"/>
          <w:szCs w:val="22"/>
        </w:rPr>
        <w:t xml:space="preserve"> Cópia autenticada do </w:t>
      </w:r>
      <w:r>
        <w:rPr>
          <w:rFonts w:ascii="Arial Narrow" w:hAnsi="Arial Narrow"/>
          <w:b/>
          <w:bCs/>
          <w:sz w:val="22"/>
          <w:szCs w:val="22"/>
        </w:rPr>
        <w:t>registro comercial</w:t>
      </w:r>
      <w:r>
        <w:rPr>
          <w:rFonts w:ascii="Arial Narrow" w:hAnsi="Arial Narrow"/>
          <w:sz w:val="22"/>
          <w:szCs w:val="22"/>
        </w:rPr>
        <w:t>, devidamente registrado.</w:t>
      </w:r>
    </w:p>
    <w:p w14:paraId="3AC0B471" w14:textId="77777777" w:rsidR="005524C7" w:rsidRPr="005524C7" w:rsidRDefault="005524C7" w:rsidP="005524C7">
      <w:pPr>
        <w:pStyle w:val="Standard"/>
        <w:jc w:val="both"/>
        <w:rPr>
          <w:rFonts w:ascii="Arial Narrow" w:hAnsi="Arial Narrow"/>
          <w:b/>
          <w:bCs/>
          <w:sz w:val="16"/>
          <w:szCs w:val="16"/>
        </w:rPr>
      </w:pPr>
    </w:p>
    <w:p w14:paraId="0DD7185D" w14:textId="08F270FC" w:rsidR="005524C7" w:rsidRDefault="005524C7" w:rsidP="005524C7">
      <w:pPr>
        <w:pStyle w:val="Standard"/>
        <w:jc w:val="both"/>
        <w:rPr>
          <w:rFonts w:ascii="Arial Narrow" w:hAnsi="Arial Narrow"/>
          <w:sz w:val="22"/>
          <w:szCs w:val="22"/>
        </w:rPr>
      </w:pPr>
      <w:r w:rsidRPr="005524C7">
        <w:rPr>
          <w:rFonts w:ascii="Arial Narrow" w:hAnsi="Arial Narrow"/>
          <w:b/>
          <w:bCs/>
          <w:sz w:val="22"/>
          <w:szCs w:val="22"/>
        </w:rPr>
        <w:t>10.2.</w:t>
      </w:r>
      <w:r>
        <w:rPr>
          <w:rFonts w:ascii="Arial Narrow" w:hAnsi="Arial Narrow"/>
          <w:b/>
          <w:bCs/>
          <w:sz w:val="22"/>
          <w:szCs w:val="22"/>
        </w:rPr>
        <w:t>2</w:t>
      </w:r>
      <w:r>
        <w:rPr>
          <w:rFonts w:ascii="Arial Narrow" w:hAnsi="Arial Narrow"/>
          <w:sz w:val="22"/>
          <w:szCs w:val="22"/>
        </w:rPr>
        <w:t xml:space="preserve">. </w:t>
      </w:r>
      <w:r>
        <w:rPr>
          <w:rFonts w:ascii="Arial Narrow" w:hAnsi="Arial Narrow"/>
          <w:b/>
          <w:bCs/>
          <w:sz w:val="22"/>
          <w:szCs w:val="22"/>
        </w:rPr>
        <w:t xml:space="preserve"> </w:t>
      </w:r>
      <w:r>
        <w:rPr>
          <w:rFonts w:ascii="Arial Narrow" w:hAnsi="Arial Narrow"/>
          <w:sz w:val="22"/>
          <w:szCs w:val="22"/>
        </w:rPr>
        <w:t xml:space="preserve">Se </w:t>
      </w:r>
      <w:r>
        <w:rPr>
          <w:rFonts w:ascii="Arial Narrow" w:hAnsi="Arial Narrow"/>
          <w:sz w:val="22"/>
          <w:szCs w:val="22"/>
          <w:u w:val="single"/>
        </w:rPr>
        <w:t>dirigente, proprietário, sócio ou assemelhado da empresa</w:t>
      </w:r>
      <w:r>
        <w:rPr>
          <w:rFonts w:ascii="Arial Narrow" w:hAnsi="Arial Narrow"/>
          <w:sz w:val="22"/>
          <w:szCs w:val="22"/>
        </w:rPr>
        <w:t>:</w:t>
      </w:r>
    </w:p>
    <w:p w14:paraId="0FCE6A53" w14:textId="17F98899" w:rsidR="005524C7" w:rsidRDefault="005524C7" w:rsidP="005524C7">
      <w:pPr>
        <w:pStyle w:val="Standard"/>
        <w:jc w:val="both"/>
        <w:rPr>
          <w:sz w:val="16"/>
          <w:szCs w:val="16"/>
        </w:rPr>
      </w:pPr>
      <w:r w:rsidRPr="005524C7">
        <w:rPr>
          <w:rFonts w:ascii="Arial Narrow" w:hAnsi="Arial Narrow"/>
          <w:b/>
          <w:bCs/>
          <w:sz w:val="22"/>
          <w:szCs w:val="22"/>
        </w:rPr>
        <w:t>10.2.2.1</w:t>
      </w:r>
      <w:r>
        <w:rPr>
          <w:rFonts w:ascii="Arial Narrow" w:hAnsi="Arial Narrow"/>
          <w:b/>
          <w:bCs/>
          <w:sz w:val="22"/>
          <w:szCs w:val="22"/>
        </w:rPr>
        <w:t>.</w:t>
      </w:r>
      <w:r>
        <w:rPr>
          <w:rFonts w:ascii="Arial Narrow" w:hAnsi="Arial Narrow"/>
          <w:sz w:val="22"/>
          <w:szCs w:val="22"/>
        </w:rPr>
        <w:t xml:space="preserve"> </w:t>
      </w:r>
      <w:r>
        <w:rPr>
          <w:rFonts w:ascii="Arial Narrow" w:hAnsi="Arial Narrow"/>
          <w:b/>
          <w:bCs/>
          <w:sz w:val="22"/>
          <w:szCs w:val="22"/>
        </w:rPr>
        <w:t xml:space="preserve"> </w:t>
      </w:r>
      <w:r>
        <w:rPr>
          <w:rFonts w:ascii="Arial Narrow" w:hAnsi="Arial Narrow"/>
          <w:sz w:val="22"/>
          <w:szCs w:val="22"/>
        </w:rPr>
        <w:t xml:space="preserve">Cópia autenticada do respectivo </w:t>
      </w:r>
      <w:r>
        <w:rPr>
          <w:rFonts w:ascii="Arial Narrow" w:hAnsi="Arial Narrow"/>
          <w:b/>
          <w:bCs/>
          <w:sz w:val="22"/>
          <w:szCs w:val="22"/>
        </w:rPr>
        <w:t>Estatuto</w:t>
      </w:r>
      <w:r>
        <w:rPr>
          <w:rFonts w:ascii="Arial Narrow" w:hAnsi="Arial Narrow"/>
          <w:sz w:val="22"/>
          <w:szCs w:val="22"/>
        </w:rPr>
        <w:t xml:space="preserve"> ou </w:t>
      </w:r>
      <w:r>
        <w:rPr>
          <w:rFonts w:ascii="Arial Narrow" w:hAnsi="Arial Narrow"/>
          <w:b/>
          <w:bCs/>
          <w:sz w:val="22"/>
          <w:szCs w:val="22"/>
        </w:rPr>
        <w:t>Contrato Social</w:t>
      </w:r>
      <w:r>
        <w:rPr>
          <w:rFonts w:ascii="Arial Narrow" w:hAnsi="Arial Narrow"/>
          <w:sz w:val="22"/>
          <w:szCs w:val="22"/>
        </w:rPr>
        <w:t xml:space="preserve">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14:paraId="7366A487" w14:textId="065AF552" w:rsidR="0063747E" w:rsidRPr="00C41673" w:rsidRDefault="005524C7" w:rsidP="00364FA6">
      <w:pPr>
        <w:pStyle w:val="Nvel2"/>
        <w:spacing w:after="0"/>
        <w:rPr>
          <w:rFonts w:ascii="Arial Narrow" w:hAnsi="Arial Narrow" w:cs="Arial"/>
          <w:iCs/>
          <w:sz w:val="22"/>
          <w:szCs w:val="22"/>
        </w:rPr>
      </w:pPr>
      <w:r w:rsidRPr="005524C7">
        <w:rPr>
          <w:rFonts w:ascii="Arial Narrow" w:hAnsi="Arial Narrow"/>
          <w:sz w:val="22"/>
          <w:szCs w:val="22"/>
        </w:rPr>
        <w:t>10.2.2.2.</w:t>
      </w:r>
      <w:r>
        <w:rPr>
          <w:rFonts w:ascii="Arial Narrow" w:hAnsi="Arial Narrow"/>
          <w:sz w:val="22"/>
          <w:szCs w:val="22"/>
        </w:rPr>
        <w:t xml:space="preserve"> </w:t>
      </w:r>
      <w:r>
        <w:rPr>
          <w:rFonts w:ascii="Arial Narrow" w:hAnsi="Arial Narrow"/>
          <w:bCs/>
          <w:sz w:val="22"/>
          <w:szCs w:val="22"/>
        </w:rPr>
        <w:t xml:space="preserve"> </w:t>
      </w:r>
      <w:r>
        <w:rPr>
          <w:rFonts w:ascii="Arial Narrow" w:hAnsi="Arial Narrow" w:cs="Arial"/>
          <w:b w:val="0"/>
          <w:iCs/>
          <w:sz w:val="22"/>
          <w:szCs w:val="22"/>
        </w:rPr>
        <w:t>D</w:t>
      </w:r>
      <w:r w:rsidR="0063747E" w:rsidRPr="00C41673">
        <w:rPr>
          <w:rFonts w:ascii="Arial Narrow" w:hAnsi="Arial Narrow" w:cs="Arial"/>
          <w:b w:val="0"/>
          <w:iCs/>
          <w:sz w:val="22"/>
          <w:szCs w:val="22"/>
        </w:rPr>
        <w:t>ecreto de autorização, em se tratando de empresa ou sociedade estrangeira em funcionamento no País, e ato de registro ou autorização para funcionamento expedido pelo órgão competente, quando a atividade assim o exigir;</w:t>
      </w:r>
    </w:p>
    <w:p w14:paraId="4A624B6C" w14:textId="77777777" w:rsidR="005524C7" w:rsidRDefault="005524C7" w:rsidP="00364FA6">
      <w:pPr>
        <w:pStyle w:val="Nvel2"/>
        <w:spacing w:after="0"/>
        <w:rPr>
          <w:rFonts w:ascii="Arial Narrow" w:hAnsi="Arial Narrow" w:cs="Arial"/>
          <w:iCs/>
          <w:sz w:val="22"/>
          <w:szCs w:val="22"/>
        </w:rPr>
      </w:pPr>
    </w:p>
    <w:p w14:paraId="63009C07" w14:textId="331E3CA9" w:rsidR="00234703" w:rsidRDefault="00234703" w:rsidP="00234703">
      <w:pPr>
        <w:pStyle w:val="Recuodecorpodetexto3"/>
        <w:tabs>
          <w:tab w:val="left" w:pos="426"/>
        </w:tabs>
        <w:spacing w:after="0"/>
        <w:ind w:left="0"/>
        <w:jc w:val="both"/>
        <w:rPr>
          <w:rFonts w:ascii="Arial Narrow" w:hAnsi="Arial Narrow"/>
          <w:color w:val="000000"/>
          <w:sz w:val="22"/>
          <w:szCs w:val="22"/>
        </w:rPr>
      </w:pPr>
      <w:r>
        <w:rPr>
          <w:rFonts w:ascii="Arial Narrow" w:hAnsi="Arial Narrow"/>
          <w:b/>
          <w:color w:val="000000"/>
          <w:sz w:val="22"/>
          <w:szCs w:val="22"/>
        </w:rPr>
        <w:t xml:space="preserve">10.3. </w:t>
      </w:r>
      <w:r>
        <w:rPr>
          <w:rFonts w:ascii="Arial Narrow" w:hAnsi="Arial Narrow"/>
          <w:b/>
          <w:color w:val="000000"/>
          <w:sz w:val="22"/>
          <w:szCs w:val="22"/>
        </w:rPr>
        <w:tab/>
      </w:r>
      <w:r>
        <w:rPr>
          <w:rFonts w:ascii="Arial Narrow" w:hAnsi="Arial Narrow"/>
          <w:b/>
          <w:color w:val="000000"/>
          <w:sz w:val="22"/>
          <w:szCs w:val="22"/>
          <w:u w:val="single"/>
        </w:rPr>
        <w:t>Regularidade Fiscal e Trabalhista</w:t>
      </w:r>
      <w:r>
        <w:rPr>
          <w:rFonts w:ascii="Arial Narrow" w:hAnsi="Arial Narrow"/>
          <w:color w:val="000000"/>
          <w:sz w:val="22"/>
          <w:szCs w:val="22"/>
        </w:rPr>
        <w:t>:</w:t>
      </w:r>
    </w:p>
    <w:p w14:paraId="296EA185" w14:textId="534DAB94" w:rsidR="00234703" w:rsidRDefault="00234703" w:rsidP="00234703">
      <w:pPr>
        <w:pStyle w:val="Subttulo"/>
        <w:ind w:firstLine="0"/>
        <w:jc w:val="both"/>
        <w:rPr>
          <w:rFonts w:ascii="Arial Narrow" w:hAnsi="Arial Narrow" w:cs="Arial"/>
          <w:sz w:val="22"/>
          <w:szCs w:val="22"/>
        </w:rPr>
      </w:pPr>
      <w:r>
        <w:rPr>
          <w:rFonts w:ascii="Arial Narrow" w:hAnsi="Arial Narrow"/>
          <w:b/>
          <w:color w:val="000000"/>
          <w:sz w:val="22"/>
          <w:szCs w:val="22"/>
        </w:rPr>
        <w:t>10.3.1</w:t>
      </w:r>
      <w:r>
        <w:rPr>
          <w:rFonts w:ascii="Arial Narrow" w:hAnsi="Arial Narrow"/>
          <w:color w:val="000000"/>
          <w:sz w:val="22"/>
          <w:szCs w:val="22"/>
        </w:rPr>
        <w:t>.</w:t>
      </w:r>
      <w:r w:rsidR="009427CA">
        <w:rPr>
          <w:rFonts w:ascii="Arial Narrow" w:hAnsi="Arial Narrow"/>
          <w:color w:val="000000"/>
          <w:sz w:val="22"/>
          <w:szCs w:val="22"/>
        </w:rPr>
        <w:t xml:space="preserve"> </w:t>
      </w:r>
      <w:r>
        <w:rPr>
          <w:rFonts w:ascii="Arial Narrow" w:hAnsi="Arial Narrow" w:cs="Arial"/>
          <w:sz w:val="22"/>
          <w:szCs w:val="22"/>
        </w:rPr>
        <w:t xml:space="preserve">Comprovante de Inscrição no Cadastro Nacional de Pessoa Jurídica – </w:t>
      </w:r>
      <w:r>
        <w:rPr>
          <w:rFonts w:ascii="Arial Narrow" w:hAnsi="Arial Narrow" w:cs="Arial"/>
          <w:b/>
          <w:sz w:val="22"/>
          <w:szCs w:val="22"/>
          <w:u w:val="single"/>
        </w:rPr>
        <w:t>CNPJ</w:t>
      </w:r>
      <w:r>
        <w:rPr>
          <w:rFonts w:ascii="Arial Narrow" w:hAnsi="Arial Narrow" w:cs="Arial"/>
          <w:sz w:val="22"/>
          <w:szCs w:val="22"/>
        </w:rPr>
        <w:t>.</w:t>
      </w:r>
    </w:p>
    <w:p w14:paraId="14373127" w14:textId="1C877553" w:rsidR="00234703" w:rsidRDefault="00234703" w:rsidP="00234703">
      <w:pPr>
        <w:autoSpaceDE w:val="0"/>
        <w:autoSpaceDN w:val="0"/>
        <w:adjustRightInd w:val="0"/>
        <w:jc w:val="both"/>
        <w:rPr>
          <w:rFonts w:ascii="Arial Narrow" w:hAnsi="Arial Narrow" w:cs="CIDFont+F3"/>
          <w:sz w:val="22"/>
          <w:szCs w:val="22"/>
        </w:rPr>
      </w:pPr>
      <w:r>
        <w:rPr>
          <w:rFonts w:ascii="Arial Narrow" w:hAnsi="Arial Narrow"/>
          <w:b/>
          <w:sz w:val="22"/>
          <w:szCs w:val="22"/>
        </w:rPr>
        <w:t>10.3.2.</w:t>
      </w:r>
      <w:r>
        <w:rPr>
          <w:rFonts w:ascii="Arial Narrow" w:hAnsi="Arial Narrow"/>
          <w:sz w:val="22"/>
          <w:szCs w:val="22"/>
        </w:rPr>
        <w:t xml:space="preserve"> </w:t>
      </w:r>
      <w:r>
        <w:rPr>
          <w:rFonts w:ascii="Arial Narrow" w:hAnsi="Arial Narrow" w:cs="CIDFont+F3"/>
          <w:sz w:val="22"/>
          <w:szCs w:val="22"/>
        </w:rPr>
        <w:t>Comprovante de inscrição no cadastro de contribuintes municipal, se houver, relativo ao domicílio ou sede da licitante, pertinente ao seu ramo de atividade e compatível com o objeto contratual;</w:t>
      </w:r>
    </w:p>
    <w:p w14:paraId="246563BC" w14:textId="1C35CF64" w:rsidR="00234703" w:rsidRDefault="00234703" w:rsidP="00234703">
      <w:pPr>
        <w:pStyle w:val="Subttulo"/>
        <w:ind w:firstLine="0"/>
        <w:jc w:val="both"/>
        <w:rPr>
          <w:rFonts w:ascii="Arial Narrow" w:hAnsi="Arial Narrow"/>
          <w:sz w:val="22"/>
          <w:szCs w:val="22"/>
        </w:rPr>
      </w:pPr>
      <w:r>
        <w:rPr>
          <w:rFonts w:ascii="Arial Narrow" w:hAnsi="Arial Narrow"/>
          <w:b/>
          <w:sz w:val="22"/>
          <w:szCs w:val="22"/>
        </w:rPr>
        <w:t>10.3.3.</w:t>
      </w:r>
      <w:r>
        <w:rPr>
          <w:rFonts w:ascii="Arial Narrow" w:hAnsi="Arial Narrow"/>
          <w:sz w:val="22"/>
          <w:szCs w:val="22"/>
        </w:rPr>
        <w:t xml:space="preserve"> Certidão Negativa de Débitos relativos aos </w:t>
      </w:r>
      <w:r>
        <w:rPr>
          <w:rFonts w:ascii="Arial Narrow" w:hAnsi="Arial Narrow"/>
          <w:b/>
          <w:sz w:val="22"/>
          <w:szCs w:val="22"/>
        </w:rPr>
        <w:t>Tributos Federais</w:t>
      </w:r>
      <w:r>
        <w:rPr>
          <w:rFonts w:ascii="Arial Narrow" w:hAnsi="Arial Narrow"/>
          <w:sz w:val="22"/>
          <w:szCs w:val="22"/>
        </w:rPr>
        <w:t xml:space="preserve"> e à </w:t>
      </w:r>
      <w:r>
        <w:rPr>
          <w:rFonts w:ascii="Arial Narrow" w:hAnsi="Arial Narrow"/>
          <w:b/>
          <w:sz w:val="22"/>
          <w:szCs w:val="22"/>
        </w:rPr>
        <w:t>Dívida Ativa da União</w:t>
      </w:r>
      <w:r>
        <w:rPr>
          <w:rFonts w:ascii="Arial Narrow" w:hAnsi="Arial Narrow"/>
          <w:sz w:val="22"/>
          <w:szCs w:val="22"/>
        </w:rPr>
        <w:t>, de acordo com a Portaria RFB/PGFN nº 1.751 de 02/10/2014.</w:t>
      </w:r>
    </w:p>
    <w:p w14:paraId="60AFF079" w14:textId="347AFE25" w:rsidR="00234703" w:rsidRDefault="00234703" w:rsidP="00234703">
      <w:pPr>
        <w:jc w:val="both"/>
        <w:rPr>
          <w:rFonts w:ascii="Arial Narrow" w:hAnsi="Arial Narrow" w:cs="Arial"/>
          <w:b/>
          <w:sz w:val="22"/>
          <w:szCs w:val="22"/>
        </w:rPr>
      </w:pPr>
      <w:r>
        <w:rPr>
          <w:rFonts w:ascii="Arial Narrow" w:hAnsi="Arial Narrow"/>
          <w:b/>
          <w:sz w:val="22"/>
          <w:szCs w:val="22"/>
        </w:rPr>
        <w:t>10.3.4.</w:t>
      </w:r>
      <w:r>
        <w:rPr>
          <w:rFonts w:ascii="Arial Narrow" w:hAnsi="Arial Narrow"/>
          <w:sz w:val="22"/>
          <w:szCs w:val="22"/>
        </w:rPr>
        <w:t xml:space="preserve"> </w:t>
      </w:r>
      <w:r>
        <w:rPr>
          <w:rFonts w:ascii="Arial Narrow" w:hAnsi="Arial Narrow" w:cs="Arial"/>
          <w:sz w:val="22"/>
          <w:szCs w:val="22"/>
        </w:rPr>
        <w:t>Certificado Regularidade do Fundo de Garantia por Tempo de Serviços –</w:t>
      </w:r>
      <w:r>
        <w:rPr>
          <w:rFonts w:ascii="Arial Narrow" w:hAnsi="Arial Narrow" w:cs="Arial"/>
          <w:b/>
          <w:sz w:val="22"/>
          <w:szCs w:val="22"/>
        </w:rPr>
        <w:t xml:space="preserve"> </w:t>
      </w:r>
      <w:r>
        <w:rPr>
          <w:rFonts w:ascii="Arial Narrow" w:hAnsi="Arial Narrow" w:cs="Arial"/>
          <w:b/>
          <w:sz w:val="22"/>
          <w:szCs w:val="22"/>
          <w:u w:val="single"/>
        </w:rPr>
        <w:t>CRF/FGTS</w:t>
      </w:r>
      <w:r>
        <w:rPr>
          <w:rFonts w:ascii="Arial Narrow" w:hAnsi="Arial Narrow" w:cs="Arial"/>
          <w:b/>
          <w:sz w:val="22"/>
          <w:szCs w:val="22"/>
        </w:rPr>
        <w:t>.</w:t>
      </w:r>
    </w:p>
    <w:p w14:paraId="58A92F3E" w14:textId="7551FAFE" w:rsidR="00234703" w:rsidRDefault="00234703" w:rsidP="00234703">
      <w:pPr>
        <w:pStyle w:val="Subttulo"/>
        <w:ind w:firstLine="0"/>
        <w:jc w:val="both"/>
        <w:rPr>
          <w:rFonts w:ascii="Arial Narrow" w:hAnsi="Arial Narrow"/>
          <w:sz w:val="22"/>
          <w:szCs w:val="22"/>
        </w:rPr>
      </w:pPr>
      <w:r>
        <w:rPr>
          <w:rFonts w:ascii="Arial Narrow" w:hAnsi="Arial Narrow"/>
          <w:b/>
          <w:sz w:val="22"/>
          <w:szCs w:val="22"/>
        </w:rPr>
        <w:t>10.3.5.</w:t>
      </w:r>
      <w:r>
        <w:rPr>
          <w:rFonts w:ascii="Arial Narrow" w:hAnsi="Arial Narrow"/>
          <w:sz w:val="22"/>
          <w:szCs w:val="22"/>
        </w:rPr>
        <w:t xml:space="preserve"> Certidão de Regularidade com a Fazenda </w:t>
      </w:r>
      <w:r>
        <w:rPr>
          <w:rFonts w:ascii="Arial Narrow" w:hAnsi="Arial Narrow"/>
          <w:b/>
          <w:sz w:val="22"/>
          <w:szCs w:val="22"/>
        </w:rPr>
        <w:t>Estadual</w:t>
      </w:r>
      <w:r>
        <w:rPr>
          <w:rFonts w:ascii="Arial Narrow" w:hAnsi="Arial Narrow"/>
          <w:sz w:val="22"/>
          <w:szCs w:val="22"/>
        </w:rPr>
        <w:t xml:space="preserve"> (Certidão de Situação Fiscal).</w:t>
      </w:r>
    </w:p>
    <w:p w14:paraId="6D863CD4" w14:textId="3A9AEFE7" w:rsidR="00234703" w:rsidRDefault="00234703" w:rsidP="00234703">
      <w:pPr>
        <w:pStyle w:val="Subttulo"/>
        <w:ind w:firstLine="0"/>
        <w:jc w:val="both"/>
        <w:rPr>
          <w:rFonts w:ascii="Arial Narrow" w:hAnsi="Arial Narrow"/>
          <w:sz w:val="22"/>
          <w:szCs w:val="22"/>
        </w:rPr>
      </w:pPr>
      <w:r>
        <w:rPr>
          <w:rFonts w:ascii="Arial Narrow" w:hAnsi="Arial Narrow"/>
          <w:b/>
          <w:sz w:val="22"/>
          <w:szCs w:val="22"/>
        </w:rPr>
        <w:t xml:space="preserve">10.3.6. </w:t>
      </w:r>
      <w:r>
        <w:rPr>
          <w:rFonts w:ascii="Arial Narrow" w:hAnsi="Arial Narrow"/>
          <w:sz w:val="22"/>
          <w:szCs w:val="22"/>
        </w:rPr>
        <w:t xml:space="preserve">Certidão de Regularidade com a Fazenda </w:t>
      </w:r>
      <w:r>
        <w:rPr>
          <w:rFonts w:ascii="Arial Narrow" w:hAnsi="Arial Narrow"/>
          <w:b/>
          <w:sz w:val="22"/>
          <w:szCs w:val="22"/>
        </w:rPr>
        <w:t>Municipal</w:t>
      </w:r>
      <w:r>
        <w:rPr>
          <w:rFonts w:ascii="Arial Narrow" w:hAnsi="Arial Narrow"/>
          <w:sz w:val="22"/>
          <w:szCs w:val="22"/>
        </w:rPr>
        <w:t>, de domicílio ou sede do licitante, com validade de 180 (cento e oitenta) dias, contados da data de emissão, se não houver validade especificada na certidão.</w:t>
      </w:r>
    </w:p>
    <w:p w14:paraId="51D89304" w14:textId="24CAF66B" w:rsidR="00234703" w:rsidRDefault="00234703" w:rsidP="00234703">
      <w:pPr>
        <w:pStyle w:val="Subttulo"/>
        <w:ind w:firstLine="0"/>
        <w:jc w:val="both"/>
        <w:rPr>
          <w:rFonts w:ascii="Arial Narrow" w:hAnsi="Arial Narrow" w:cs="Arial"/>
          <w:color w:val="000000"/>
          <w:sz w:val="22"/>
          <w:szCs w:val="22"/>
        </w:rPr>
      </w:pPr>
      <w:r>
        <w:rPr>
          <w:rFonts w:ascii="Arial Narrow" w:hAnsi="Arial Narrow"/>
          <w:b/>
          <w:sz w:val="22"/>
          <w:szCs w:val="22"/>
        </w:rPr>
        <w:t xml:space="preserve">10.3.7. </w:t>
      </w:r>
      <w:r>
        <w:rPr>
          <w:rFonts w:ascii="Arial Narrow" w:hAnsi="Arial Narrow" w:cs="Arial"/>
          <w:color w:val="000000"/>
          <w:sz w:val="22"/>
          <w:szCs w:val="22"/>
        </w:rPr>
        <w:t>Certidão Negativa de Débitos Trabalhistas (</w:t>
      </w:r>
      <w:r>
        <w:rPr>
          <w:rFonts w:ascii="Arial Narrow" w:hAnsi="Arial Narrow" w:cs="Arial"/>
          <w:b/>
          <w:color w:val="000000"/>
          <w:sz w:val="22"/>
          <w:szCs w:val="22"/>
        </w:rPr>
        <w:t>CNDT</w:t>
      </w:r>
      <w:r>
        <w:rPr>
          <w:rFonts w:ascii="Arial Narrow" w:hAnsi="Arial Narrow" w:cs="Arial"/>
          <w:color w:val="000000"/>
          <w:sz w:val="22"/>
          <w:szCs w:val="22"/>
        </w:rPr>
        <w:t xml:space="preserve">), expedida por meio eletrônico no site do Tribunal Superior do Trabalho no </w:t>
      </w:r>
      <w:hyperlink r:id="rId16" w:history="1">
        <w:r>
          <w:rPr>
            <w:rStyle w:val="Hyperlink"/>
            <w:rFonts w:ascii="Arial Narrow" w:hAnsi="Arial Narrow" w:cs="Arial"/>
            <w:sz w:val="22"/>
            <w:szCs w:val="22"/>
          </w:rPr>
          <w:t>www.tst.jus.br</w:t>
        </w:r>
      </w:hyperlink>
      <w:r>
        <w:rPr>
          <w:rFonts w:ascii="Arial Narrow" w:hAnsi="Arial Narrow" w:cs="Arial"/>
          <w:color w:val="000000"/>
          <w:sz w:val="22"/>
          <w:szCs w:val="22"/>
        </w:rPr>
        <w:t>.</w:t>
      </w:r>
    </w:p>
    <w:p w14:paraId="7192CE5D" w14:textId="77777777" w:rsidR="00804B85" w:rsidRDefault="00804B85" w:rsidP="00234703">
      <w:pPr>
        <w:pStyle w:val="Subttulo"/>
        <w:ind w:firstLine="0"/>
        <w:jc w:val="both"/>
        <w:rPr>
          <w:rFonts w:ascii="Arial Narrow" w:hAnsi="Arial Narrow"/>
          <w:b/>
          <w:color w:val="000000"/>
          <w:sz w:val="22"/>
          <w:szCs w:val="22"/>
        </w:rPr>
      </w:pPr>
    </w:p>
    <w:p w14:paraId="4379B717" w14:textId="088BADAF" w:rsidR="00234703" w:rsidRDefault="00234703" w:rsidP="00234703">
      <w:pPr>
        <w:pStyle w:val="Subttulo"/>
        <w:ind w:firstLine="0"/>
        <w:jc w:val="both"/>
        <w:rPr>
          <w:rFonts w:ascii="Arial Narrow" w:hAnsi="Arial Narrow"/>
          <w:color w:val="000000"/>
          <w:sz w:val="22"/>
          <w:szCs w:val="22"/>
          <w:u w:val="single"/>
        </w:rPr>
      </w:pPr>
      <w:r>
        <w:rPr>
          <w:rFonts w:ascii="Arial Narrow" w:hAnsi="Arial Narrow"/>
          <w:b/>
          <w:color w:val="000000"/>
          <w:sz w:val="22"/>
          <w:szCs w:val="22"/>
        </w:rPr>
        <w:t>10.4.</w:t>
      </w:r>
      <w:r>
        <w:rPr>
          <w:rFonts w:ascii="Arial Narrow" w:hAnsi="Arial Narrow"/>
          <w:color w:val="000000"/>
          <w:sz w:val="22"/>
          <w:szCs w:val="22"/>
        </w:rPr>
        <w:tab/>
      </w:r>
      <w:r>
        <w:rPr>
          <w:rFonts w:ascii="Arial Narrow" w:hAnsi="Arial Narrow"/>
          <w:b/>
          <w:bCs/>
          <w:sz w:val="22"/>
          <w:szCs w:val="22"/>
          <w:u w:val="single"/>
        </w:rPr>
        <w:t>Qualificação Econômica Financeira:</w:t>
      </w:r>
    </w:p>
    <w:p w14:paraId="2F71C09A" w14:textId="43A6AEED" w:rsidR="00234703" w:rsidRDefault="00234703" w:rsidP="00234703">
      <w:pPr>
        <w:pStyle w:val="Subttulo"/>
        <w:ind w:firstLine="0"/>
        <w:jc w:val="both"/>
        <w:rPr>
          <w:rFonts w:ascii="Arial Narrow" w:hAnsi="Arial Narrow" w:cs="Arial"/>
          <w:sz w:val="22"/>
          <w:szCs w:val="22"/>
        </w:rPr>
      </w:pPr>
      <w:r>
        <w:rPr>
          <w:rFonts w:ascii="Arial Narrow" w:hAnsi="Arial Narrow" w:cs="Arial"/>
          <w:b/>
          <w:sz w:val="22"/>
          <w:szCs w:val="22"/>
        </w:rPr>
        <w:t>10.4.1. Certidão Negativa de Falência ou Recuperação Judicial</w:t>
      </w:r>
      <w:r>
        <w:rPr>
          <w:rFonts w:ascii="Arial Narrow" w:hAnsi="Arial Narrow" w:cs="Arial"/>
          <w:sz w:val="22"/>
          <w:szCs w:val="22"/>
        </w:rPr>
        <w:t xml:space="preserve"> expedida pelo distribuidor da sede da pessoa jurídica, com validade não superior a 30 (trinta) dias da expedição, se não houver validade especificada na Certidão.</w:t>
      </w:r>
    </w:p>
    <w:p w14:paraId="16357D33" w14:textId="10373910" w:rsidR="005524C7" w:rsidRDefault="005524C7" w:rsidP="00364FA6">
      <w:pPr>
        <w:pStyle w:val="Nvel2"/>
        <w:spacing w:after="0"/>
        <w:rPr>
          <w:rFonts w:ascii="Arial Narrow" w:hAnsi="Arial Narrow" w:cs="Arial"/>
          <w:iCs/>
          <w:sz w:val="22"/>
          <w:szCs w:val="22"/>
        </w:rPr>
      </w:pPr>
    </w:p>
    <w:p w14:paraId="347B8CE7" w14:textId="08DB24E4" w:rsidR="007B2F2B" w:rsidRDefault="007B2F2B" w:rsidP="007B2F2B">
      <w:pPr>
        <w:pStyle w:val="Recuodecorpodetexto3"/>
        <w:numPr>
          <w:ilvl w:val="3"/>
          <w:numId w:val="0"/>
        </w:numPr>
        <w:spacing w:after="0"/>
        <w:jc w:val="both"/>
        <w:rPr>
          <w:rFonts w:ascii="Arial Narrow" w:hAnsi="Arial Narrow"/>
          <w:b/>
          <w:color w:val="000000"/>
          <w:sz w:val="22"/>
          <w:szCs w:val="22"/>
        </w:rPr>
      </w:pPr>
      <w:r>
        <w:rPr>
          <w:rFonts w:ascii="Arial Narrow" w:hAnsi="Arial Narrow"/>
          <w:b/>
          <w:sz w:val="22"/>
          <w:szCs w:val="22"/>
        </w:rPr>
        <w:t>10.5.</w:t>
      </w:r>
      <w:r>
        <w:rPr>
          <w:rFonts w:ascii="Arial Narrow" w:hAnsi="Arial Narrow"/>
          <w:sz w:val="22"/>
          <w:szCs w:val="22"/>
        </w:rPr>
        <w:t xml:space="preserve"> </w:t>
      </w:r>
      <w:r>
        <w:rPr>
          <w:rFonts w:ascii="Arial Narrow" w:hAnsi="Arial Narrow"/>
          <w:b/>
          <w:sz w:val="22"/>
          <w:szCs w:val="22"/>
          <w:u w:val="single"/>
        </w:rPr>
        <w:t>Declaraç</w:t>
      </w:r>
      <w:r w:rsidR="009427CA">
        <w:rPr>
          <w:rFonts w:ascii="Arial Narrow" w:hAnsi="Arial Narrow"/>
          <w:b/>
          <w:sz w:val="22"/>
          <w:szCs w:val="22"/>
          <w:u w:val="single"/>
        </w:rPr>
        <w:t>ões</w:t>
      </w:r>
      <w:r>
        <w:rPr>
          <w:rFonts w:ascii="Arial Narrow" w:hAnsi="Arial Narrow"/>
          <w:sz w:val="22"/>
          <w:szCs w:val="22"/>
        </w:rPr>
        <w:t>:</w:t>
      </w:r>
    </w:p>
    <w:p w14:paraId="3913881D" w14:textId="654CC8B1" w:rsidR="0063747E" w:rsidRPr="00C41673" w:rsidRDefault="009427CA" w:rsidP="007B2F2B">
      <w:pPr>
        <w:jc w:val="both"/>
        <w:rPr>
          <w:rFonts w:ascii="Arial Narrow" w:hAnsi="Arial Narrow" w:cs="Arial"/>
          <w:iCs/>
          <w:sz w:val="22"/>
          <w:szCs w:val="22"/>
        </w:rPr>
      </w:pPr>
      <w:r>
        <w:rPr>
          <w:rFonts w:ascii="Arial Narrow" w:hAnsi="Arial Narrow"/>
          <w:b/>
          <w:sz w:val="22"/>
          <w:szCs w:val="22"/>
        </w:rPr>
        <w:lastRenderedPageBreak/>
        <w:t>10.5</w:t>
      </w:r>
      <w:r w:rsidR="007B2F2B">
        <w:rPr>
          <w:rFonts w:ascii="Arial Narrow" w:hAnsi="Arial Narrow"/>
          <w:b/>
          <w:sz w:val="22"/>
          <w:szCs w:val="22"/>
        </w:rPr>
        <w:t>.1</w:t>
      </w:r>
      <w:r>
        <w:rPr>
          <w:rFonts w:ascii="Arial Narrow" w:hAnsi="Arial Narrow"/>
          <w:b/>
          <w:sz w:val="22"/>
          <w:szCs w:val="22"/>
        </w:rPr>
        <w:t>.</w:t>
      </w:r>
      <w:r w:rsidR="007B2F2B">
        <w:rPr>
          <w:rFonts w:ascii="Arial Narrow" w:hAnsi="Arial Narrow"/>
          <w:sz w:val="22"/>
          <w:szCs w:val="22"/>
        </w:rPr>
        <w:tab/>
        <w:t>Declaração,</w:t>
      </w:r>
      <w:r w:rsidR="0063747E" w:rsidRPr="00C41673">
        <w:rPr>
          <w:rFonts w:ascii="Arial Narrow" w:hAnsi="Arial Narrow" w:cs="Arial"/>
          <w:iCs/>
          <w:sz w:val="22"/>
          <w:szCs w:val="22"/>
        </w:rPr>
        <w:t xml:space="preserve"> sob as penas da lei, que ateste o cumprimento do disposto no inciso XXXIII do art. 7° da Constituição Federal, </w:t>
      </w:r>
      <w:r w:rsidR="007B2F2B" w:rsidRPr="00C41673">
        <w:rPr>
          <w:rFonts w:ascii="Arial Narrow" w:hAnsi="Arial Narrow" w:cs="Arial"/>
          <w:iCs/>
          <w:sz w:val="22"/>
          <w:szCs w:val="22"/>
        </w:rPr>
        <w:t>de que inexistem fatos impeditivos da sua habilitação</w:t>
      </w:r>
      <w:r>
        <w:rPr>
          <w:rFonts w:ascii="Arial Narrow" w:hAnsi="Arial Narrow" w:cs="Arial"/>
          <w:iCs/>
          <w:sz w:val="22"/>
          <w:szCs w:val="22"/>
        </w:rPr>
        <w:t xml:space="preserve"> </w:t>
      </w:r>
      <w:r w:rsidRPr="00C41673">
        <w:rPr>
          <w:rFonts w:ascii="Arial Narrow" w:hAnsi="Arial Narrow"/>
          <w:iCs/>
          <w:sz w:val="22"/>
          <w:szCs w:val="22"/>
        </w:rPr>
        <w:t>e não foi declarada inidônea para licitar ou contratar com a Administração Pública</w:t>
      </w:r>
      <w:r>
        <w:rPr>
          <w:rFonts w:ascii="Arial Narrow" w:hAnsi="Arial Narrow"/>
          <w:iCs/>
          <w:sz w:val="22"/>
          <w:szCs w:val="22"/>
        </w:rPr>
        <w:t>,</w:t>
      </w:r>
      <w:r w:rsidR="007B2F2B" w:rsidRPr="00C41673">
        <w:rPr>
          <w:rFonts w:ascii="Arial Narrow" w:hAnsi="Arial Narrow" w:cs="Arial"/>
          <w:iCs/>
          <w:sz w:val="22"/>
          <w:szCs w:val="22"/>
        </w:rPr>
        <w:t xml:space="preserve"> </w:t>
      </w:r>
      <w:r w:rsidR="0063747E" w:rsidRPr="00C41673">
        <w:rPr>
          <w:rFonts w:ascii="Arial Narrow" w:hAnsi="Arial Narrow" w:cs="Arial"/>
          <w:iCs/>
          <w:sz w:val="22"/>
          <w:szCs w:val="22"/>
        </w:rPr>
        <w:t xml:space="preserve">conforme sugestão anexa </w:t>
      </w:r>
      <w:r w:rsidR="0063747E" w:rsidRPr="00F956A1">
        <w:rPr>
          <w:rFonts w:ascii="Arial Narrow" w:hAnsi="Arial Narrow" w:cs="Arial"/>
          <w:b/>
          <w:bCs/>
          <w:iCs/>
          <w:sz w:val="22"/>
          <w:szCs w:val="22"/>
        </w:rPr>
        <w:t>(Anexo II).</w:t>
      </w:r>
    </w:p>
    <w:p w14:paraId="3E16A470" w14:textId="77777777" w:rsidR="00AC3F40" w:rsidRPr="004D387A" w:rsidRDefault="009427CA" w:rsidP="00AC3F40">
      <w:pPr>
        <w:autoSpaceDE w:val="0"/>
        <w:jc w:val="both"/>
        <w:rPr>
          <w:rFonts w:ascii="Arial Narrow" w:hAnsi="Arial Narrow"/>
          <w:b/>
          <w:sz w:val="22"/>
          <w:szCs w:val="22"/>
        </w:rPr>
      </w:pPr>
      <w:r>
        <w:rPr>
          <w:rFonts w:ascii="Arial Narrow" w:hAnsi="Arial Narrow"/>
          <w:b/>
          <w:sz w:val="22"/>
          <w:szCs w:val="22"/>
        </w:rPr>
        <w:t>10.5.2</w:t>
      </w:r>
      <w:r w:rsidRPr="00A95108">
        <w:rPr>
          <w:rFonts w:ascii="Arial Narrow" w:hAnsi="Arial Narrow"/>
          <w:b/>
          <w:sz w:val="22"/>
          <w:szCs w:val="22"/>
        </w:rPr>
        <w:t>.</w:t>
      </w:r>
      <w:r w:rsidRPr="00A95108">
        <w:rPr>
          <w:rFonts w:ascii="Arial Narrow" w:hAnsi="Arial Narrow"/>
          <w:bCs/>
          <w:sz w:val="22"/>
          <w:szCs w:val="22"/>
        </w:rPr>
        <w:t xml:space="preserve"> </w:t>
      </w:r>
      <w:r w:rsidR="00AC3F40" w:rsidRPr="00555E66">
        <w:rPr>
          <w:rFonts w:ascii="Arial Narrow" w:hAnsi="Arial Narrow"/>
          <w:sz w:val="22"/>
          <w:szCs w:val="22"/>
        </w:rPr>
        <w:t xml:space="preserve">Declaração da licitante informando que possui disponibilidade </w:t>
      </w:r>
      <w:r w:rsidR="00AC3F40">
        <w:rPr>
          <w:rFonts w:ascii="Arial Narrow" w:hAnsi="Arial Narrow"/>
          <w:sz w:val="22"/>
          <w:szCs w:val="22"/>
        </w:rPr>
        <w:t>comprometendo-se a entregar os</w:t>
      </w:r>
      <w:r w:rsidR="00AC3F40" w:rsidRPr="00555E66">
        <w:rPr>
          <w:rFonts w:ascii="Arial Narrow" w:hAnsi="Arial Narrow"/>
          <w:sz w:val="22"/>
          <w:szCs w:val="22"/>
        </w:rPr>
        <w:t xml:space="preserve"> equipamentos necessários para a execução do objeto do edital</w:t>
      </w:r>
      <w:r w:rsidR="00AC3F40">
        <w:rPr>
          <w:rFonts w:ascii="Arial Narrow" w:hAnsi="Arial Narrow"/>
          <w:sz w:val="22"/>
          <w:szCs w:val="22"/>
        </w:rPr>
        <w:t xml:space="preserve"> (</w:t>
      </w:r>
      <w:r w:rsidR="00AC3F40" w:rsidRPr="004D387A">
        <w:rPr>
          <w:rFonts w:ascii="Arial Narrow" w:hAnsi="Arial Narrow"/>
          <w:b/>
          <w:sz w:val="22"/>
          <w:szCs w:val="22"/>
        </w:rPr>
        <w:t>Modelo Anexo III</w:t>
      </w:r>
      <w:r w:rsidR="00AC3F40">
        <w:rPr>
          <w:rFonts w:ascii="Arial Narrow" w:hAnsi="Arial Narrow"/>
          <w:b/>
          <w:sz w:val="22"/>
          <w:szCs w:val="22"/>
        </w:rPr>
        <w:t>).</w:t>
      </w:r>
    </w:p>
    <w:p w14:paraId="60C77776" w14:textId="407B2D93" w:rsidR="00D05761" w:rsidRPr="004D387A" w:rsidRDefault="000850FA" w:rsidP="000850FA">
      <w:pPr>
        <w:autoSpaceDE w:val="0"/>
        <w:jc w:val="both"/>
        <w:rPr>
          <w:rFonts w:ascii="Arial Narrow" w:hAnsi="Arial Narrow"/>
          <w:bCs/>
          <w:sz w:val="22"/>
          <w:szCs w:val="22"/>
        </w:rPr>
      </w:pPr>
      <w:r>
        <w:rPr>
          <w:rFonts w:ascii="Arial Narrow" w:hAnsi="Arial Narrow"/>
          <w:b/>
          <w:sz w:val="22"/>
          <w:szCs w:val="22"/>
        </w:rPr>
        <w:t>10.5.3</w:t>
      </w:r>
      <w:r w:rsidRPr="00A95108">
        <w:rPr>
          <w:rFonts w:ascii="Arial Narrow" w:hAnsi="Arial Narrow"/>
          <w:b/>
          <w:sz w:val="22"/>
          <w:szCs w:val="22"/>
        </w:rPr>
        <w:t>.</w:t>
      </w:r>
      <w:r w:rsidRPr="00A95108">
        <w:rPr>
          <w:rFonts w:ascii="Arial Narrow" w:hAnsi="Arial Narrow"/>
          <w:bCs/>
          <w:sz w:val="22"/>
          <w:szCs w:val="22"/>
        </w:rPr>
        <w:t xml:space="preserve"> </w:t>
      </w:r>
      <w:r w:rsidR="0029211C">
        <w:rPr>
          <w:rFonts w:ascii="Arial Narrow" w:hAnsi="Arial Narrow"/>
          <w:sz w:val="22"/>
          <w:szCs w:val="22"/>
        </w:rPr>
        <w:t>P</w:t>
      </w:r>
      <w:r>
        <w:rPr>
          <w:rFonts w:ascii="Arial Narrow" w:hAnsi="Arial Narrow"/>
          <w:sz w:val="22"/>
          <w:szCs w:val="22"/>
        </w:rPr>
        <w:t>ara as empresas que pretendem se utilizar dos benefícios previstos nos art. 42 a 45 da Lei Complementar 123, de 14 de dezembro de 2006</w:t>
      </w:r>
      <w:r w:rsidR="0029211C">
        <w:rPr>
          <w:rFonts w:ascii="Arial Narrow" w:hAnsi="Arial Narrow"/>
          <w:sz w:val="22"/>
          <w:szCs w:val="22"/>
        </w:rPr>
        <w:t>, deverá apresentar</w:t>
      </w:r>
      <w:r>
        <w:rPr>
          <w:rFonts w:ascii="Arial Narrow" w:hAnsi="Arial Narrow"/>
          <w:sz w:val="22"/>
          <w:szCs w:val="22"/>
        </w:rPr>
        <w:t xml:space="preserve"> </w:t>
      </w:r>
      <w:r>
        <w:rPr>
          <w:rFonts w:ascii="Arial Narrow" w:hAnsi="Arial Narrow"/>
          <w:b/>
          <w:sz w:val="22"/>
          <w:szCs w:val="22"/>
        </w:rPr>
        <w:t>Declaração de Enquadramento de ME ou EPP</w:t>
      </w:r>
      <w:r>
        <w:rPr>
          <w:rFonts w:ascii="Arial Narrow" w:hAnsi="Arial Narrow"/>
          <w:sz w:val="22"/>
          <w:szCs w:val="22"/>
        </w:rPr>
        <w:t xml:space="preserve"> firmada por contador de que a empresa se enquadra como microempresa ou empresa de pequeno porte assinado pelo representante legal e contador da empresa nos termos do artigo 8° da Instrução Normativa n° 103 de 30 de abril de 2007, do Departamento Nacional de Registro do Comércio ou </w:t>
      </w:r>
      <w:r>
        <w:rPr>
          <w:rFonts w:ascii="Arial Narrow" w:hAnsi="Arial Narrow"/>
          <w:b/>
          <w:sz w:val="22"/>
          <w:szCs w:val="22"/>
        </w:rPr>
        <w:t>Certidão expedida pela Junta Comercial</w:t>
      </w:r>
      <w:r w:rsidR="004D387A">
        <w:rPr>
          <w:rFonts w:ascii="Arial Narrow" w:hAnsi="Arial Narrow"/>
          <w:b/>
          <w:sz w:val="22"/>
          <w:szCs w:val="22"/>
        </w:rPr>
        <w:t xml:space="preserve"> </w:t>
      </w:r>
      <w:r w:rsidR="004D387A" w:rsidRPr="00F956A1">
        <w:rPr>
          <w:rFonts w:ascii="Arial Narrow" w:hAnsi="Arial Narrow"/>
          <w:b/>
          <w:sz w:val="22"/>
          <w:szCs w:val="22"/>
        </w:rPr>
        <w:t xml:space="preserve">(Declaração Modelo Anexo </w:t>
      </w:r>
      <w:r w:rsidR="00B71BFA" w:rsidRPr="00F956A1">
        <w:rPr>
          <w:rFonts w:ascii="Arial Narrow" w:hAnsi="Arial Narrow"/>
          <w:b/>
          <w:sz w:val="22"/>
          <w:szCs w:val="22"/>
        </w:rPr>
        <w:t>IV</w:t>
      </w:r>
      <w:r w:rsidR="004D387A" w:rsidRPr="00F956A1">
        <w:rPr>
          <w:rFonts w:ascii="Arial Narrow" w:hAnsi="Arial Narrow"/>
          <w:b/>
          <w:sz w:val="22"/>
          <w:szCs w:val="22"/>
        </w:rPr>
        <w:t>).</w:t>
      </w:r>
    </w:p>
    <w:p w14:paraId="2F363D25" w14:textId="3F2A20F0" w:rsidR="00D05761" w:rsidRPr="001C383A" w:rsidRDefault="00D05761" w:rsidP="00D05761">
      <w:pPr>
        <w:autoSpaceDE w:val="0"/>
        <w:jc w:val="both"/>
        <w:rPr>
          <w:rFonts w:ascii="Arial Narrow" w:hAnsi="Arial Narrow" w:cs="Arial"/>
          <w:sz w:val="22"/>
          <w:szCs w:val="22"/>
        </w:rPr>
      </w:pPr>
      <w:r w:rsidRPr="001C383A">
        <w:rPr>
          <w:rFonts w:ascii="Arial Narrow" w:hAnsi="Arial Narrow"/>
          <w:b/>
          <w:sz w:val="22"/>
          <w:szCs w:val="22"/>
        </w:rPr>
        <w:t xml:space="preserve">10.5.4 </w:t>
      </w:r>
      <w:r w:rsidRPr="001C383A">
        <w:rPr>
          <w:rFonts w:ascii="Arial Narrow" w:hAnsi="Arial Narrow" w:cs="Arial"/>
          <w:sz w:val="22"/>
          <w:szCs w:val="22"/>
        </w:rPr>
        <w:t xml:space="preserve">A responsabilidade pela declaração de enquadramento como microempresa ou empresa de pequeno porte é única e exclusiva do licitante que, inclusive, se sujeita a todas as consequências legais que possam advir de um enquadramento falso ou errôneo. </w:t>
      </w:r>
    </w:p>
    <w:p w14:paraId="7EF48CC0" w14:textId="35EAD28F" w:rsidR="003C3208" w:rsidRPr="005B3C7C" w:rsidRDefault="00D05761" w:rsidP="003C3208">
      <w:pPr>
        <w:autoSpaceDE w:val="0"/>
        <w:jc w:val="both"/>
        <w:rPr>
          <w:sz w:val="22"/>
          <w:szCs w:val="22"/>
        </w:rPr>
      </w:pPr>
      <w:r w:rsidRPr="001C383A">
        <w:rPr>
          <w:rFonts w:ascii="Arial Narrow" w:hAnsi="Arial Narrow"/>
          <w:b/>
          <w:sz w:val="22"/>
          <w:szCs w:val="22"/>
        </w:rPr>
        <w:t>10.5.5</w:t>
      </w:r>
      <w:r w:rsidRPr="001C383A">
        <w:rPr>
          <w:rFonts w:ascii="Arial Narrow" w:hAnsi="Arial Narrow"/>
          <w:sz w:val="22"/>
          <w:szCs w:val="22"/>
        </w:rPr>
        <w:t xml:space="preserve"> </w:t>
      </w:r>
      <w:r w:rsidR="000850FA" w:rsidRPr="001C383A">
        <w:rPr>
          <w:rFonts w:ascii="Arial Narrow" w:hAnsi="Arial Narrow"/>
          <w:sz w:val="22"/>
          <w:szCs w:val="22"/>
        </w:rPr>
        <w:t xml:space="preserve">A não apresentação da </w:t>
      </w:r>
      <w:r w:rsidR="000850FA" w:rsidRPr="001C383A">
        <w:rPr>
          <w:rFonts w:ascii="Arial Narrow" w:hAnsi="Arial Narrow"/>
          <w:bCs/>
          <w:sz w:val="22"/>
          <w:szCs w:val="22"/>
        </w:rPr>
        <w:t>Declaração de Enquadramento de ME ou EPP</w:t>
      </w:r>
      <w:r w:rsidR="000850FA" w:rsidRPr="001C383A">
        <w:rPr>
          <w:rFonts w:ascii="Arial Narrow" w:hAnsi="Arial Narrow"/>
          <w:sz w:val="22"/>
          <w:szCs w:val="22"/>
        </w:rPr>
        <w:t xml:space="preserve"> interpretar-se-á como renúncia tácita aos </w:t>
      </w:r>
      <w:r w:rsidR="000850FA" w:rsidRPr="005B3C7C">
        <w:rPr>
          <w:rFonts w:ascii="Arial Narrow" w:hAnsi="Arial Narrow"/>
          <w:sz w:val="22"/>
          <w:szCs w:val="22"/>
        </w:rPr>
        <w:t>benefícios da Lei Complementar</w:t>
      </w:r>
      <w:r w:rsidR="000850FA" w:rsidRPr="005B3C7C">
        <w:rPr>
          <w:rFonts w:ascii="Arial Narrow" w:hAnsi="Arial Narrow"/>
          <w:bCs/>
          <w:sz w:val="22"/>
          <w:szCs w:val="22"/>
        </w:rPr>
        <w:t xml:space="preserve"> </w:t>
      </w:r>
      <w:r w:rsidR="000850FA" w:rsidRPr="005B3C7C">
        <w:rPr>
          <w:rFonts w:ascii="Arial Narrow" w:hAnsi="Arial Narrow"/>
          <w:sz w:val="22"/>
          <w:szCs w:val="22"/>
        </w:rPr>
        <w:t>123/2006.</w:t>
      </w:r>
    </w:p>
    <w:p w14:paraId="657CFDB0" w14:textId="5C6CBCFD" w:rsidR="008B4852" w:rsidRPr="005B3C7C" w:rsidRDefault="003C3208" w:rsidP="003C3208">
      <w:pPr>
        <w:pStyle w:val="Corpodetexto2"/>
        <w:spacing w:after="0" w:line="240" w:lineRule="auto"/>
        <w:jc w:val="both"/>
        <w:rPr>
          <w:rFonts w:ascii="Arial Narrow" w:hAnsi="Arial Narrow"/>
          <w:sz w:val="22"/>
          <w:szCs w:val="22"/>
        </w:rPr>
      </w:pPr>
      <w:r w:rsidRPr="005B3C7C">
        <w:rPr>
          <w:rFonts w:ascii="Arial Narrow" w:hAnsi="Arial Narrow"/>
          <w:b/>
          <w:bCs/>
          <w:sz w:val="22"/>
          <w:szCs w:val="22"/>
        </w:rPr>
        <w:t>10.5.6.</w:t>
      </w:r>
      <w:r w:rsidRPr="005B3C7C">
        <w:rPr>
          <w:rFonts w:ascii="Arial Narrow" w:hAnsi="Arial Narrow"/>
          <w:sz w:val="22"/>
          <w:szCs w:val="22"/>
        </w:rPr>
        <w:t xml:space="preserve"> </w:t>
      </w:r>
      <w:r w:rsidR="00CC5D43" w:rsidRPr="005B3C7C">
        <w:rPr>
          <w:rFonts w:ascii="Arial Narrow" w:hAnsi="Arial Narrow"/>
          <w:sz w:val="22"/>
          <w:szCs w:val="22"/>
        </w:rPr>
        <w:t>Declaração que possui posto autorizado em uma distância máxima de 150 KM do Centro Administrativo de Cotiporã para o fornecimento de peças e para a assistência técnica e realização das revisões, citando o nome da empresa, endereço e demais dados de contato.</w:t>
      </w:r>
    </w:p>
    <w:p w14:paraId="6EF932E5" w14:textId="6261FB12" w:rsidR="003C3208" w:rsidRPr="008B4852" w:rsidRDefault="008B4852" w:rsidP="003C3208">
      <w:pPr>
        <w:pStyle w:val="Corpodetexto2"/>
        <w:spacing w:after="0" w:line="240" w:lineRule="auto"/>
        <w:jc w:val="both"/>
        <w:rPr>
          <w:rFonts w:ascii="Arial Narrow" w:hAnsi="Arial Narrow" w:cs="Arial"/>
          <w:i/>
          <w:color w:val="000000"/>
          <w:sz w:val="16"/>
          <w:szCs w:val="16"/>
          <w:u w:val="single"/>
        </w:rPr>
      </w:pPr>
      <w:r w:rsidRPr="005B3C7C">
        <w:rPr>
          <w:rFonts w:ascii="Arial Narrow" w:hAnsi="Arial Narrow"/>
          <w:b/>
          <w:bCs/>
          <w:sz w:val="22"/>
          <w:szCs w:val="22"/>
        </w:rPr>
        <w:t>10.5.7.</w:t>
      </w:r>
      <w:r w:rsidRPr="005B3C7C">
        <w:rPr>
          <w:rFonts w:ascii="Arial Narrow" w:hAnsi="Arial Narrow"/>
          <w:sz w:val="22"/>
          <w:szCs w:val="22"/>
        </w:rPr>
        <w:t xml:space="preserve"> Declaração de que ser for declarada vencedora possui atestado de capacidade técnica emitido por pessoa jurídica de direito privado ou público, em nome da empresa que fará a instalação do dispositivo de acesso ao cadeirante registrado no CREA/UF do Estado e demais documentos pertinentes que estejam de acordo com as normas vigentes</w:t>
      </w:r>
      <w:r w:rsidR="005B3C7C" w:rsidRPr="005B3C7C">
        <w:rPr>
          <w:rFonts w:ascii="Arial Narrow" w:hAnsi="Arial Narrow"/>
          <w:sz w:val="22"/>
          <w:szCs w:val="22"/>
        </w:rPr>
        <w:t>, sendo INMETRO e CONTRAN.</w:t>
      </w:r>
    </w:p>
    <w:p w14:paraId="2DAFE4F4" w14:textId="77777777" w:rsidR="003C3208" w:rsidRPr="008B4852" w:rsidRDefault="003C3208" w:rsidP="000850FA">
      <w:pPr>
        <w:pStyle w:val="Corpodetexto2"/>
        <w:spacing w:after="0" w:line="240" w:lineRule="auto"/>
        <w:rPr>
          <w:rFonts w:ascii="Arial Narrow" w:hAnsi="Arial Narrow" w:cs="Arial"/>
          <w:i/>
          <w:color w:val="000000"/>
          <w:sz w:val="16"/>
          <w:szCs w:val="16"/>
          <w:u w:val="single"/>
        </w:rPr>
      </w:pPr>
    </w:p>
    <w:p w14:paraId="717A0AD9" w14:textId="52314C75" w:rsidR="009427CA" w:rsidRPr="00555E66" w:rsidRDefault="009427CA" w:rsidP="009427CA">
      <w:pPr>
        <w:pStyle w:val="Corpodetexto2"/>
        <w:spacing w:after="0" w:line="240" w:lineRule="auto"/>
        <w:jc w:val="both"/>
        <w:rPr>
          <w:rFonts w:ascii="Arial Narrow" w:hAnsi="Arial Narrow"/>
          <w:i/>
          <w:sz w:val="22"/>
          <w:szCs w:val="22"/>
        </w:rPr>
      </w:pPr>
      <w:r w:rsidRPr="00555E66">
        <w:rPr>
          <w:rFonts w:ascii="Arial Narrow" w:hAnsi="Arial Narrow" w:cs="Arial"/>
          <w:b/>
          <w:bCs/>
          <w:i/>
          <w:color w:val="000000"/>
          <w:sz w:val="22"/>
          <w:szCs w:val="22"/>
          <w:u w:val="single"/>
        </w:rPr>
        <w:t>Obs.</w:t>
      </w:r>
      <w:r w:rsidRPr="00555E66">
        <w:rPr>
          <w:rFonts w:ascii="Arial Narrow" w:hAnsi="Arial Narrow" w:cs="Arial"/>
          <w:b/>
          <w:bCs/>
          <w:i/>
          <w:color w:val="000000"/>
          <w:sz w:val="22"/>
          <w:szCs w:val="22"/>
        </w:rPr>
        <w:t xml:space="preserve">: </w:t>
      </w:r>
      <w:r w:rsidRPr="00555E66">
        <w:rPr>
          <w:rFonts w:ascii="Arial Narrow" w:hAnsi="Arial Narrow"/>
          <w:i/>
          <w:sz w:val="22"/>
          <w:szCs w:val="22"/>
        </w:rPr>
        <w:t>As Declarações apresentadas pelas proponentes deverão conter a indicação e qualificação (nome, nº do RG e nº do CPF) de quem subscreve os documentos apresentados.</w:t>
      </w:r>
    </w:p>
    <w:p w14:paraId="56DD7912" w14:textId="77777777" w:rsidR="00CF729D" w:rsidRDefault="00CF729D" w:rsidP="000850FA">
      <w:pPr>
        <w:autoSpaceDE w:val="0"/>
        <w:jc w:val="both"/>
        <w:rPr>
          <w:rFonts w:ascii="Arial Narrow" w:hAnsi="Arial Narrow"/>
          <w:b/>
          <w:sz w:val="22"/>
          <w:szCs w:val="22"/>
        </w:rPr>
      </w:pPr>
    </w:p>
    <w:p w14:paraId="645C6064" w14:textId="604F2223" w:rsidR="000850FA" w:rsidRPr="00555E66" w:rsidRDefault="000850FA" w:rsidP="000850FA">
      <w:pPr>
        <w:autoSpaceDE w:val="0"/>
        <w:jc w:val="both"/>
        <w:rPr>
          <w:rFonts w:ascii="Arial Narrow" w:hAnsi="Arial Narrow"/>
          <w:b/>
          <w:sz w:val="22"/>
          <w:szCs w:val="22"/>
        </w:rPr>
      </w:pPr>
      <w:r>
        <w:rPr>
          <w:rFonts w:ascii="Arial Narrow" w:hAnsi="Arial Narrow"/>
          <w:b/>
          <w:sz w:val="22"/>
          <w:szCs w:val="22"/>
        </w:rPr>
        <w:t>10.6</w:t>
      </w:r>
      <w:r w:rsidRPr="00555E66">
        <w:rPr>
          <w:rFonts w:ascii="Arial Narrow" w:hAnsi="Arial Narrow"/>
          <w:sz w:val="22"/>
          <w:szCs w:val="22"/>
        </w:rPr>
        <w:t xml:space="preserve">. </w:t>
      </w:r>
      <w:r w:rsidRPr="00555E66">
        <w:rPr>
          <w:rFonts w:ascii="Arial Narrow" w:hAnsi="Arial Narrow"/>
          <w:b/>
          <w:sz w:val="22"/>
          <w:szCs w:val="22"/>
          <w:u w:val="single"/>
        </w:rPr>
        <w:t>Habilitação Técnica</w:t>
      </w:r>
      <w:r w:rsidRPr="00555E66">
        <w:rPr>
          <w:rFonts w:ascii="Arial Narrow" w:hAnsi="Arial Narrow"/>
          <w:sz w:val="22"/>
          <w:szCs w:val="22"/>
        </w:rPr>
        <w:t>:</w:t>
      </w:r>
    </w:p>
    <w:p w14:paraId="46EABB90" w14:textId="06A43DB5" w:rsidR="000850FA" w:rsidRPr="00555E66" w:rsidRDefault="000850FA" w:rsidP="000850FA">
      <w:pPr>
        <w:pStyle w:val="Default"/>
        <w:jc w:val="both"/>
        <w:rPr>
          <w:rFonts w:ascii="Arial Narrow" w:hAnsi="Arial Narrow"/>
          <w:iCs/>
          <w:color w:val="auto"/>
          <w:sz w:val="22"/>
          <w:szCs w:val="22"/>
        </w:rPr>
      </w:pPr>
      <w:r>
        <w:rPr>
          <w:rFonts w:ascii="Arial Narrow" w:hAnsi="Arial Narrow"/>
          <w:b/>
          <w:sz w:val="22"/>
          <w:szCs w:val="22"/>
        </w:rPr>
        <w:t>10.6</w:t>
      </w:r>
      <w:r w:rsidRPr="00555E66">
        <w:rPr>
          <w:rFonts w:ascii="Arial Narrow" w:hAnsi="Arial Narrow"/>
          <w:b/>
          <w:sz w:val="22"/>
          <w:szCs w:val="22"/>
        </w:rPr>
        <w:t xml:space="preserve">.1. </w:t>
      </w:r>
      <w:r w:rsidRPr="00555E66">
        <w:rPr>
          <w:rFonts w:ascii="Arial Narrow" w:hAnsi="Arial Narrow"/>
          <w:sz w:val="22"/>
          <w:szCs w:val="22"/>
        </w:rPr>
        <w:t xml:space="preserve">Comprovação de aptidão por meio de, no mínimo, 01 (um) </w:t>
      </w:r>
      <w:r w:rsidRPr="00555E66">
        <w:rPr>
          <w:rFonts w:ascii="Arial Narrow" w:hAnsi="Arial Narrow"/>
          <w:b/>
          <w:bCs/>
          <w:sz w:val="22"/>
          <w:szCs w:val="22"/>
        </w:rPr>
        <w:t xml:space="preserve">atestado de capacidade técnica, </w:t>
      </w:r>
      <w:r w:rsidRPr="00555E66">
        <w:rPr>
          <w:rFonts w:ascii="Arial Narrow" w:hAnsi="Arial Narrow"/>
          <w:sz w:val="22"/>
          <w:szCs w:val="22"/>
        </w:rPr>
        <w:t>fornecido por pessoa jurídica de direito público ou privado,</w:t>
      </w:r>
      <w:r w:rsidRPr="00555E66">
        <w:rPr>
          <w:rFonts w:ascii="Arial Narrow" w:hAnsi="Arial Narrow"/>
          <w:b/>
          <w:bCs/>
          <w:sz w:val="22"/>
          <w:szCs w:val="22"/>
        </w:rPr>
        <w:t xml:space="preserve"> </w:t>
      </w:r>
      <w:r w:rsidRPr="00555E66">
        <w:rPr>
          <w:rFonts w:ascii="Arial Narrow" w:hAnsi="Arial Narrow"/>
          <w:sz w:val="22"/>
          <w:szCs w:val="22"/>
        </w:rPr>
        <w:t xml:space="preserve">em que a licitante tenha sido contratada para fornecimentos similares em características e quantidades, ao do objeto do presente certame. </w:t>
      </w:r>
      <w:r w:rsidRPr="00555E66">
        <w:rPr>
          <w:rFonts w:ascii="Arial Narrow" w:hAnsi="Arial Narrow"/>
          <w:iCs/>
          <w:color w:val="auto"/>
          <w:sz w:val="22"/>
          <w:szCs w:val="22"/>
        </w:rPr>
        <w:t xml:space="preserve">O atestado deverá conter a identificação do signatário responsável com firma reconhecida, bem como meios de contato (telefone, e-mail, etc.) que possibilitem realizar diligências para esclarecimento de dúvidas relativas às informações prestadas. </w:t>
      </w:r>
    </w:p>
    <w:p w14:paraId="362A57FB" w14:textId="77777777" w:rsidR="000850FA" w:rsidRPr="00A95108" w:rsidRDefault="000850FA" w:rsidP="000850F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b/>
          <w:i/>
          <w:iCs/>
          <w:sz w:val="10"/>
          <w:szCs w:val="10"/>
          <w:u w:val="single"/>
        </w:rPr>
      </w:pPr>
    </w:p>
    <w:p w14:paraId="117E1BC4" w14:textId="77777777" w:rsidR="000850FA" w:rsidRPr="00555E66" w:rsidRDefault="000850FA" w:rsidP="000850F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iCs/>
          <w:sz w:val="22"/>
          <w:szCs w:val="22"/>
        </w:rPr>
      </w:pPr>
      <w:r w:rsidRPr="00A00113">
        <w:rPr>
          <w:rFonts w:ascii="Arial Narrow" w:hAnsi="Arial Narrow"/>
          <w:b/>
          <w:i/>
          <w:iCs/>
          <w:sz w:val="22"/>
          <w:szCs w:val="22"/>
          <w:highlight w:val="green"/>
          <w:u w:val="single"/>
        </w:rPr>
        <w:t>Obs</w:t>
      </w:r>
      <w:r w:rsidRPr="00A00113">
        <w:rPr>
          <w:rFonts w:ascii="Arial Narrow" w:hAnsi="Arial Narrow"/>
          <w:i/>
          <w:iCs/>
          <w:sz w:val="22"/>
          <w:szCs w:val="22"/>
          <w:highlight w:val="green"/>
        </w:rPr>
        <w:t>.: Se o atestado for de órgão público não será necessário reconhecer</w:t>
      </w:r>
      <w:r w:rsidRPr="00A00113">
        <w:rPr>
          <w:rFonts w:ascii="Arial Narrow" w:hAnsi="Arial Narrow"/>
          <w:iCs/>
          <w:sz w:val="22"/>
          <w:szCs w:val="22"/>
          <w:highlight w:val="green"/>
        </w:rPr>
        <w:t xml:space="preserve"> </w:t>
      </w:r>
      <w:r w:rsidRPr="00A00113">
        <w:rPr>
          <w:rFonts w:ascii="Arial Narrow" w:hAnsi="Arial Narrow"/>
          <w:i/>
          <w:iCs/>
          <w:sz w:val="22"/>
          <w:szCs w:val="22"/>
          <w:highlight w:val="green"/>
        </w:rPr>
        <w:t>firma, desde que apresentado em papel timbrado do órgão na sua forma original ou cópia autenticada</w:t>
      </w:r>
      <w:r w:rsidRPr="00A00113">
        <w:rPr>
          <w:rFonts w:ascii="Arial Narrow" w:hAnsi="Arial Narrow"/>
          <w:iCs/>
          <w:sz w:val="22"/>
          <w:szCs w:val="22"/>
          <w:highlight w:val="green"/>
        </w:rPr>
        <w:t>.</w:t>
      </w:r>
    </w:p>
    <w:p w14:paraId="0DA688AF" w14:textId="77777777" w:rsidR="00460E77" w:rsidRDefault="00460E77" w:rsidP="00804B85">
      <w:pPr>
        <w:jc w:val="both"/>
        <w:rPr>
          <w:rFonts w:ascii="Arial Narrow" w:hAnsi="Arial Narrow"/>
          <w:b/>
          <w:sz w:val="22"/>
          <w:szCs w:val="22"/>
        </w:rPr>
      </w:pPr>
    </w:p>
    <w:p w14:paraId="529FFCFE" w14:textId="5526864A" w:rsidR="0063747E" w:rsidRPr="00C41673" w:rsidRDefault="0063747E" w:rsidP="0063747E">
      <w:pPr>
        <w:pStyle w:val="Nvel2"/>
        <w:spacing w:after="0"/>
        <w:rPr>
          <w:rFonts w:ascii="Arial Narrow" w:hAnsi="Arial Narrow" w:cs="Arial"/>
          <w:sz w:val="22"/>
          <w:szCs w:val="22"/>
        </w:rPr>
      </w:pPr>
      <w:r w:rsidRPr="00C41673">
        <w:rPr>
          <w:rFonts w:ascii="Arial Narrow" w:hAnsi="Arial Narrow" w:cs="Arial"/>
          <w:iCs/>
          <w:sz w:val="22"/>
          <w:szCs w:val="22"/>
        </w:rPr>
        <w:t>10.</w:t>
      </w:r>
      <w:r w:rsidR="003A0E2D">
        <w:rPr>
          <w:rFonts w:ascii="Arial Narrow" w:hAnsi="Arial Narrow" w:cs="Arial"/>
          <w:iCs/>
          <w:sz w:val="22"/>
          <w:szCs w:val="22"/>
        </w:rPr>
        <w:t>7</w:t>
      </w:r>
      <w:r w:rsidRPr="00C41673">
        <w:rPr>
          <w:rFonts w:ascii="Arial Narrow" w:hAnsi="Arial Narrow" w:cs="Arial"/>
          <w:b w:val="0"/>
          <w:iCs/>
          <w:sz w:val="22"/>
          <w:szCs w:val="22"/>
        </w:rPr>
        <w:t xml:space="preserve"> </w:t>
      </w:r>
      <w:r w:rsidRPr="00C41673">
        <w:rPr>
          <w:rFonts w:ascii="Arial Narrow" w:hAnsi="Arial Narrow" w:cs="Arial"/>
          <w:b w:val="0"/>
          <w:bCs/>
          <w:iCs/>
          <w:sz w:val="22"/>
          <w:szCs w:val="22"/>
        </w:rPr>
        <w:t>Sob pena de inabilitação</w:t>
      </w:r>
      <w:r w:rsidRPr="00C41673">
        <w:rPr>
          <w:rFonts w:ascii="Arial Narrow" w:hAnsi="Arial Narrow" w:cs="Arial"/>
          <w:b w:val="0"/>
          <w:iCs/>
          <w:sz w:val="22"/>
          <w:szCs w:val="22"/>
        </w:rPr>
        <w:t xml:space="preserve">, os documentos encaminhados para habilitação deverão estar em nome da </w:t>
      </w:r>
      <w:r w:rsidRPr="00C41673">
        <w:rPr>
          <w:rFonts w:ascii="Arial Narrow" w:hAnsi="Arial Narrow" w:cs="Arial"/>
          <w:iCs/>
          <w:sz w:val="22"/>
          <w:szCs w:val="22"/>
        </w:rPr>
        <w:t>LICITANTE</w:t>
      </w:r>
      <w:r w:rsidRPr="00C41673">
        <w:rPr>
          <w:rFonts w:ascii="Arial Narrow" w:hAnsi="Arial Narrow" w:cs="Arial"/>
          <w:b w:val="0"/>
          <w:iCs/>
          <w:sz w:val="22"/>
          <w:szCs w:val="22"/>
        </w:rPr>
        <w:t xml:space="preserve"> e, preferencialmente, com o número do CNPJ e o respectivo endereço.</w:t>
      </w:r>
    </w:p>
    <w:p w14:paraId="5EB97D61" w14:textId="457A1E75" w:rsidR="0063747E" w:rsidRPr="00C41673" w:rsidRDefault="0063747E" w:rsidP="0063747E">
      <w:pPr>
        <w:pStyle w:val="Nvel2"/>
        <w:spacing w:after="0"/>
        <w:rPr>
          <w:rFonts w:ascii="Arial Narrow" w:hAnsi="Arial Narrow" w:cs="Arial"/>
          <w:sz w:val="22"/>
          <w:szCs w:val="22"/>
        </w:rPr>
      </w:pPr>
      <w:r w:rsidRPr="00C41673">
        <w:rPr>
          <w:rFonts w:ascii="Arial Narrow" w:hAnsi="Arial Narrow" w:cs="Arial"/>
          <w:iCs/>
          <w:sz w:val="22"/>
          <w:szCs w:val="22"/>
        </w:rPr>
        <w:t>10.</w:t>
      </w:r>
      <w:r w:rsidR="003A0E2D">
        <w:rPr>
          <w:rFonts w:ascii="Arial Narrow" w:hAnsi="Arial Narrow" w:cs="Arial"/>
          <w:iCs/>
          <w:sz w:val="22"/>
          <w:szCs w:val="22"/>
        </w:rPr>
        <w:t>8</w:t>
      </w:r>
      <w:r w:rsidR="00FB5E2B">
        <w:rPr>
          <w:rFonts w:ascii="Arial Narrow" w:hAnsi="Arial Narrow" w:cs="Arial"/>
          <w:iCs/>
          <w:sz w:val="22"/>
          <w:szCs w:val="22"/>
        </w:rPr>
        <w:t>.</w:t>
      </w:r>
      <w:r w:rsidRPr="00C41673">
        <w:rPr>
          <w:rFonts w:ascii="Arial Narrow" w:hAnsi="Arial Narrow" w:cs="Arial"/>
          <w:b w:val="0"/>
          <w:iCs/>
          <w:sz w:val="22"/>
          <w:szCs w:val="22"/>
        </w:rPr>
        <w:t xml:space="preserve"> Se a</w:t>
      </w:r>
      <w:r w:rsidRPr="00C41673">
        <w:rPr>
          <w:rFonts w:ascii="Arial Narrow" w:hAnsi="Arial Narrow" w:cs="Arial"/>
          <w:iCs/>
          <w:sz w:val="22"/>
          <w:szCs w:val="22"/>
        </w:rPr>
        <w:t xml:space="preserve"> LICITANTE</w:t>
      </w:r>
      <w:r w:rsidRPr="00C41673">
        <w:rPr>
          <w:rFonts w:ascii="Arial Narrow" w:hAnsi="Arial Narrow" w:cs="Arial"/>
          <w:b w:val="0"/>
          <w:iCs/>
          <w:sz w:val="22"/>
          <w:szCs w:val="22"/>
        </w:rPr>
        <w:t xml:space="preserv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D0BDBAA" w14:textId="2773FD11" w:rsidR="0063747E" w:rsidRPr="00C41673" w:rsidRDefault="0063747E" w:rsidP="0063747E">
      <w:pPr>
        <w:pStyle w:val="Nvel2"/>
        <w:spacing w:after="0"/>
        <w:rPr>
          <w:rFonts w:ascii="Arial Narrow" w:hAnsi="Arial Narrow" w:cs="Arial"/>
          <w:sz w:val="22"/>
          <w:szCs w:val="22"/>
        </w:rPr>
      </w:pPr>
      <w:r w:rsidRPr="00C41673">
        <w:rPr>
          <w:rFonts w:ascii="Arial Narrow" w:hAnsi="Arial Narrow" w:cs="Arial"/>
          <w:iCs/>
          <w:sz w:val="22"/>
          <w:szCs w:val="22"/>
        </w:rPr>
        <w:t>10.</w:t>
      </w:r>
      <w:r w:rsidR="003A0E2D">
        <w:rPr>
          <w:rFonts w:ascii="Arial Narrow" w:hAnsi="Arial Narrow" w:cs="Arial"/>
          <w:iCs/>
          <w:sz w:val="22"/>
          <w:szCs w:val="22"/>
        </w:rPr>
        <w:t>9</w:t>
      </w:r>
      <w:r w:rsidRPr="00C41673">
        <w:rPr>
          <w:rFonts w:ascii="Arial Narrow" w:hAnsi="Arial Narrow" w:cs="Arial"/>
          <w:b w:val="0"/>
          <w:iCs/>
          <w:sz w:val="22"/>
          <w:szCs w:val="22"/>
        </w:rPr>
        <w:t xml:space="preserve">.  Os documentos emitidos via Internet poderão ser verificados pela Administração quanto a sua autenticidade e validade mediante pesquisa nas respectivas páginas. </w:t>
      </w:r>
    </w:p>
    <w:p w14:paraId="2155022B" w14:textId="132371FD"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10.</w:t>
      </w:r>
      <w:r w:rsidR="00CF729D">
        <w:rPr>
          <w:rFonts w:ascii="Arial Narrow" w:hAnsi="Arial Narrow" w:cs="Arial"/>
          <w:iCs/>
          <w:sz w:val="22"/>
          <w:szCs w:val="22"/>
        </w:rPr>
        <w:t>1</w:t>
      </w:r>
      <w:r w:rsidR="003A0E2D">
        <w:rPr>
          <w:rFonts w:ascii="Arial Narrow" w:hAnsi="Arial Narrow" w:cs="Arial"/>
          <w:iCs/>
          <w:sz w:val="22"/>
          <w:szCs w:val="22"/>
        </w:rPr>
        <w:t>0</w:t>
      </w:r>
      <w:r w:rsidR="0029211C">
        <w:rPr>
          <w:rFonts w:ascii="Arial Narrow" w:hAnsi="Arial Narrow" w:cs="Arial"/>
          <w:iCs/>
          <w:sz w:val="22"/>
          <w:szCs w:val="22"/>
        </w:rPr>
        <w:t>.</w:t>
      </w:r>
      <w:r w:rsidRPr="00C41673">
        <w:rPr>
          <w:rFonts w:ascii="Arial Narrow" w:hAnsi="Arial Narrow" w:cs="Arial"/>
          <w:b w:val="0"/>
          <w:iCs/>
          <w:sz w:val="22"/>
          <w:szCs w:val="22"/>
        </w:rPr>
        <w:t xml:space="preserve"> Constatado o atendimento às exigências fixadas neste Edital, a licitante será declarada vencedora.</w:t>
      </w:r>
    </w:p>
    <w:p w14:paraId="5540F3C7" w14:textId="006C4560"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10.</w:t>
      </w:r>
      <w:r w:rsidR="00CF729D">
        <w:rPr>
          <w:rFonts w:ascii="Arial Narrow" w:hAnsi="Arial Narrow" w:cs="Arial"/>
          <w:iCs/>
          <w:sz w:val="22"/>
          <w:szCs w:val="22"/>
        </w:rPr>
        <w:t>1</w:t>
      </w:r>
      <w:r w:rsidR="003A0E2D">
        <w:rPr>
          <w:rFonts w:ascii="Arial Narrow" w:hAnsi="Arial Narrow" w:cs="Arial"/>
          <w:iCs/>
          <w:sz w:val="22"/>
          <w:szCs w:val="22"/>
        </w:rPr>
        <w:t>1</w:t>
      </w:r>
      <w:r w:rsidRPr="00C41673">
        <w:rPr>
          <w:rFonts w:ascii="Arial Narrow" w:hAnsi="Arial Narrow" w:cs="Arial"/>
          <w:iCs/>
          <w:sz w:val="22"/>
          <w:szCs w:val="22"/>
        </w:rPr>
        <w:t>.</w:t>
      </w:r>
      <w:r w:rsidRPr="00C41673">
        <w:rPr>
          <w:rFonts w:ascii="Arial Narrow" w:hAnsi="Arial Narrow" w:cs="Arial"/>
          <w:b w:val="0"/>
          <w:iCs/>
          <w:sz w:val="22"/>
          <w:szCs w:val="22"/>
        </w:rPr>
        <w:t xml:space="preserve"> Para fins de habilitação, a verificação em sites oficiais de órgãos e entidades emissores de certidões constitui meio legal de prova.</w:t>
      </w:r>
    </w:p>
    <w:p w14:paraId="37D4F010" w14:textId="34F53E3A"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10.</w:t>
      </w:r>
      <w:r w:rsidR="00CF729D">
        <w:rPr>
          <w:rFonts w:ascii="Arial Narrow" w:hAnsi="Arial Narrow" w:cs="Arial"/>
          <w:iCs/>
          <w:sz w:val="22"/>
          <w:szCs w:val="22"/>
        </w:rPr>
        <w:t>1</w:t>
      </w:r>
      <w:r w:rsidR="003A0E2D">
        <w:rPr>
          <w:rFonts w:ascii="Arial Narrow" w:hAnsi="Arial Narrow" w:cs="Arial"/>
          <w:iCs/>
          <w:sz w:val="22"/>
          <w:szCs w:val="22"/>
        </w:rPr>
        <w:t>2</w:t>
      </w:r>
      <w:r w:rsidRPr="00C41673">
        <w:rPr>
          <w:rFonts w:ascii="Arial Narrow" w:hAnsi="Arial Narrow" w:cs="Arial"/>
          <w:iCs/>
          <w:sz w:val="22"/>
          <w:szCs w:val="22"/>
        </w:rPr>
        <w:t>.</w:t>
      </w:r>
      <w:r w:rsidRPr="00C41673">
        <w:rPr>
          <w:rFonts w:ascii="Arial Narrow" w:hAnsi="Arial Narrow" w:cs="Arial"/>
          <w:b w:val="0"/>
          <w:iCs/>
          <w:sz w:val="22"/>
          <w:szCs w:val="22"/>
        </w:rPr>
        <w:t xml:space="preserve"> Todos os documentos emitidos em língua estrangeira deverão ser entregues acompanhados da tradução para língua portuguesa, registrados no Cartório de Títulos e Documentos.</w:t>
      </w:r>
    </w:p>
    <w:p w14:paraId="7EC68A68" w14:textId="469F25F7" w:rsidR="00EA5531" w:rsidRPr="00804B85" w:rsidRDefault="00EA5531" w:rsidP="00EA5531">
      <w:pPr>
        <w:ind w:right="-79"/>
        <w:jc w:val="both"/>
        <w:rPr>
          <w:rFonts w:ascii="Arial Narrow" w:hAnsi="Arial Narrow"/>
          <w:b/>
          <w:sz w:val="16"/>
          <w:szCs w:val="16"/>
        </w:rPr>
      </w:pPr>
    </w:p>
    <w:p w14:paraId="62804A86" w14:textId="77777777" w:rsidR="00CA4C96" w:rsidRPr="00CA4C96" w:rsidRDefault="00CA4C96" w:rsidP="00EA5531">
      <w:pPr>
        <w:ind w:right="-79"/>
        <w:jc w:val="both"/>
        <w:rPr>
          <w:rFonts w:ascii="Arial Narrow" w:hAnsi="Arial Narrow"/>
          <w:b/>
          <w:sz w:val="16"/>
          <w:szCs w:val="16"/>
        </w:rPr>
      </w:pPr>
    </w:p>
    <w:p w14:paraId="3C8F4DC1" w14:textId="3A368D77" w:rsidR="00EA5531" w:rsidRDefault="00EA5531" w:rsidP="00EA5531">
      <w:pPr>
        <w:ind w:right="-79"/>
        <w:jc w:val="both"/>
        <w:rPr>
          <w:rFonts w:ascii="Arial Narrow" w:eastAsia="Calibri" w:hAnsi="Arial Narrow" w:cs="Calibri"/>
          <w:b/>
          <w:sz w:val="22"/>
          <w:szCs w:val="22"/>
        </w:rPr>
      </w:pPr>
      <w:r>
        <w:rPr>
          <w:rFonts w:ascii="Arial Narrow" w:hAnsi="Arial Narrow"/>
          <w:b/>
          <w:sz w:val="22"/>
          <w:szCs w:val="22"/>
        </w:rPr>
        <w:t>11</w:t>
      </w:r>
      <w:r w:rsidRPr="00E675EE">
        <w:rPr>
          <w:rFonts w:ascii="Arial Narrow" w:hAnsi="Arial Narrow"/>
          <w:b/>
          <w:sz w:val="22"/>
          <w:szCs w:val="22"/>
        </w:rPr>
        <w:t xml:space="preserve"> - </w:t>
      </w:r>
      <w:r w:rsidRPr="00E675EE">
        <w:rPr>
          <w:rFonts w:ascii="Arial Narrow" w:hAnsi="Arial Narrow"/>
          <w:b/>
          <w:bCs/>
          <w:sz w:val="22"/>
          <w:szCs w:val="22"/>
        </w:rPr>
        <w:t>DA IMPUGNAÇÃO AO EDITAL</w:t>
      </w:r>
      <w:r>
        <w:rPr>
          <w:rFonts w:ascii="Arial Narrow" w:hAnsi="Arial Narrow"/>
          <w:b/>
          <w:bCs/>
          <w:sz w:val="22"/>
          <w:szCs w:val="22"/>
        </w:rPr>
        <w:t>, PEDIDOS DE ESCLARECIMENTOS, RECURSOS E CONTRA RECURSOS:</w:t>
      </w:r>
      <w:r>
        <w:rPr>
          <w:rFonts w:ascii="Arial Narrow" w:eastAsia="Calibri" w:hAnsi="Arial Narrow" w:cs="Calibri"/>
          <w:b/>
          <w:sz w:val="22"/>
          <w:szCs w:val="22"/>
        </w:rPr>
        <w:t xml:space="preserve"> </w:t>
      </w:r>
    </w:p>
    <w:p w14:paraId="31170C79" w14:textId="11D1BC84" w:rsidR="00C62AE6" w:rsidRPr="00C41673" w:rsidRDefault="00C62AE6" w:rsidP="00C62AE6">
      <w:pPr>
        <w:pStyle w:val="Nvel2"/>
        <w:spacing w:after="0"/>
        <w:rPr>
          <w:rFonts w:ascii="Arial Narrow" w:hAnsi="Arial Narrow" w:cs="Arial"/>
          <w:b w:val="0"/>
          <w:iCs/>
          <w:sz w:val="22"/>
          <w:szCs w:val="22"/>
        </w:rPr>
      </w:pPr>
      <w:r>
        <w:rPr>
          <w:rFonts w:ascii="Arial Narrow" w:hAnsi="Arial Narrow" w:cs="Arial"/>
          <w:iCs/>
          <w:sz w:val="22"/>
          <w:szCs w:val="22"/>
        </w:rPr>
        <w:lastRenderedPageBreak/>
        <w:t>1</w:t>
      </w:r>
      <w:r w:rsidRPr="00C41673">
        <w:rPr>
          <w:rFonts w:ascii="Arial Narrow" w:hAnsi="Arial Narrow" w:cs="Arial"/>
          <w:iCs/>
          <w:sz w:val="22"/>
          <w:szCs w:val="22"/>
        </w:rPr>
        <w:t>1.1</w:t>
      </w:r>
      <w:r w:rsidRPr="00C41673">
        <w:rPr>
          <w:rFonts w:ascii="Arial Narrow" w:hAnsi="Arial Narrow" w:cs="Arial"/>
          <w:b w:val="0"/>
          <w:iCs/>
          <w:sz w:val="22"/>
          <w:szCs w:val="22"/>
        </w:rPr>
        <w:t>. Até 0</w:t>
      </w:r>
      <w:r>
        <w:rPr>
          <w:rFonts w:ascii="Arial Narrow" w:hAnsi="Arial Narrow" w:cs="Arial"/>
          <w:b w:val="0"/>
          <w:iCs/>
          <w:sz w:val="22"/>
          <w:szCs w:val="22"/>
        </w:rPr>
        <w:t>3</w:t>
      </w:r>
      <w:r w:rsidRPr="00C41673">
        <w:rPr>
          <w:rFonts w:ascii="Arial Narrow" w:hAnsi="Arial Narrow" w:cs="Arial"/>
          <w:b w:val="0"/>
          <w:iCs/>
          <w:sz w:val="22"/>
          <w:szCs w:val="22"/>
        </w:rPr>
        <w:t xml:space="preserve"> (</w:t>
      </w:r>
      <w:r>
        <w:rPr>
          <w:rFonts w:ascii="Arial Narrow" w:hAnsi="Arial Narrow" w:cs="Arial"/>
          <w:b w:val="0"/>
          <w:iCs/>
          <w:sz w:val="22"/>
          <w:szCs w:val="22"/>
        </w:rPr>
        <w:t>três</w:t>
      </w:r>
      <w:r w:rsidRPr="00C41673">
        <w:rPr>
          <w:rFonts w:ascii="Arial Narrow" w:hAnsi="Arial Narrow" w:cs="Arial"/>
          <w:b w:val="0"/>
          <w:iCs/>
          <w:sz w:val="22"/>
          <w:szCs w:val="22"/>
        </w:rPr>
        <w:t>) dias úteis antes da data fixada para abertura da Sessão Pública, qualquer pessoa, física ou jurídica, poderá impugnar o ato convocatório deste Pregão Eletrônico mediante petição a ser enviada exclusivamente por meio eletrônico.</w:t>
      </w:r>
    </w:p>
    <w:p w14:paraId="5C463939" w14:textId="650E7151" w:rsidR="00C62AE6" w:rsidRPr="00C41673" w:rsidRDefault="00C62AE6" w:rsidP="00C62AE6">
      <w:pPr>
        <w:pStyle w:val="Nvel2"/>
        <w:spacing w:after="0"/>
        <w:rPr>
          <w:rFonts w:ascii="Arial Narrow" w:hAnsi="Arial Narrow" w:cs="Arial"/>
          <w:b w:val="0"/>
          <w:iCs/>
          <w:sz w:val="22"/>
          <w:szCs w:val="22"/>
        </w:rPr>
      </w:pPr>
      <w:r>
        <w:rPr>
          <w:rFonts w:ascii="Arial Narrow" w:hAnsi="Arial Narrow" w:cs="Arial"/>
          <w:iCs/>
          <w:sz w:val="22"/>
          <w:szCs w:val="22"/>
        </w:rPr>
        <w:t>1</w:t>
      </w:r>
      <w:r w:rsidRPr="00C41673">
        <w:rPr>
          <w:rFonts w:ascii="Arial Narrow" w:hAnsi="Arial Narrow" w:cs="Arial"/>
          <w:iCs/>
          <w:sz w:val="22"/>
          <w:szCs w:val="22"/>
        </w:rPr>
        <w:t>1.2.</w:t>
      </w:r>
      <w:r w:rsidRPr="00C41673">
        <w:rPr>
          <w:rFonts w:ascii="Arial Narrow" w:hAnsi="Arial Narrow" w:cs="Arial"/>
          <w:b w:val="0"/>
          <w:iCs/>
          <w:sz w:val="22"/>
          <w:szCs w:val="22"/>
        </w:rPr>
        <w:t xml:space="preserve"> O Pregoeiro, auxiliado pela Equipe de Apoio, decidirá sobre a impugnação no prazo de </w:t>
      </w:r>
      <w:r>
        <w:rPr>
          <w:rFonts w:ascii="Arial Narrow" w:hAnsi="Arial Narrow" w:cs="Arial"/>
          <w:b w:val="0"/>
          <w:iCs/>
          <w:sz w:val="22"/>
          <w:szCs w:val="22"/>
        </w:rPr>
        <w:t>até dois dias</w:t>
      </w:r>
      <w:r w:rsidRPr="00C41673">
        <w:rPr>
          <w:rFonts w:ascii="Arial Narrow" w:hAnsi="Arial Narrow" w:cs="Arial"/>
          <w:b w:val="0"/>
          <w:iCs/>
          <w:sz w:val="22"/>
          <w:szCs w:val="22"/>
        </w:rPr>
        <w:t>.</w:t>
      </w:r>
    </w:p>
    <w:p w14:paraId="341E34CC" w14:textId="77777777" w:rsidR="007F1FD2" w:rsidRDefault="00C62AE6" w:rsidP="007F1FD2">
      <w:pPr>
        <w:pStyle w:val="Nvel2"/>
        <w:spacing w:after="0"/>
        <w:rPr>
          <w:rFonts w:ascii="Arial Narrow" w:hAnsi="Arial Narrow" w:cs="Arial"/>
          <w:b w:val="0"/>
          <w:iCs/>
          <w:sz w:val="22"/>
          <w:szCs w:val="22"/>
        </w:rPr>
      </w:pPr>
      <w:r>
        <w:rPr>
          <w:rFonts w:ascii="Arial Narrow" w:hAnsi="Arial Narrow" w:cs="Arial"/>
          <w:iCs/>
          <w:sz w:val="22"/>
          <w:szCs w:val="22"/>
        </w:rPr>
        <w:t>1</w:t>
      </w:r>
      <w:r w:rsidRPr="00C41673">
        <w:rPr>
          <w:rFonts w:ascii="Arial Narrow" w:hAnsi="Arial Narrow" w:cs="Arial"/>
          <w:iCs/>
          <w:sz w:val="22"/>
          <w:szCs w:val="22"/>
        </w:rPr>
        <w:t>1.3.</w:t>
      </w:r>
      <w:r w:rsidRPr="00C41673">
        <w:rPr>
          <w:rFonts w:ascii="Arial Narrow" w:hAnsi="Arial Narrow" w:cs="Arial"/>
          <w:b w:val="0"/>
          <w:iCs/>
          <w:sz w:val="22"/>
          <w:szCs w:val="22"/>
        </w:rPr>
        <w:t xml:space="preserve"> Acolhida a impugnação contra este Edital, será designada nova data para a realização do certame, exceto quando, inquestionavelmente, a alteração não afetar a formulação das propostas.</w:t>
      </w:r>
    </w:p>
    <w:p w14:paraId="492C34BA" w14:textId="7F17452C" w:rsidR="00C62AE6" w:rsidRDefault="00C62AE6" w:rsidP="007F1FD2">
      <w:pPr>
        <w:pStyle w:val="Nvel2"/>
        <w:spacing w:after="0"/>
        <w:rPr>
          <w:rFonts w:ascii="Arial Narrow" w:hAnsi="Arial Narrow" w:cs="Arial"/>
          <w:b w:val="0"/>
          <w:iCs/>
          <w:sz w:val="22"/>
          <w:szCs w:val="22"/>
        </w:rPr>
      </w:pPr>
      <w:r>
        <w:rPr>
          <w:rFonts w:ascii="Arial Narrow" w:hAnsi="Arial Narrow" w:cs="Arial"/>
          <w:iCs/>
          <w:sz w:val="22"/>
          <w:szCs w:val="22"/>
        </w:rPr>
        <w:t>1</w:t>
      </w:r>
      <w:r w:rsidRPr="00C41673">
        <w:rPr>
          <w:rFonts w:ascii="Arial Narrow" w:hAnsi="Arial Narrow" w:cs="Arial"/>
          <w:iCs/>
          <w:sz w:val="22"/>
          <w:szCs w:val="22"/>
        </w:rPr>
        <w:t>1.4</w:t>
      </w:r>
      <w:r w:rsidRPr="00C41673">
        <w:rPr>
          <w:rFonts w:ascii="Arial Narrow" w:hAnsi="Arial Narrow" w:cs="Arial"/>
          <w:b w:val="0"/>
          <w:iCs/>
          <w:sz w:val="22"/>
          <w:szCs w:val="22"/>
        </w:rPr>
        <w:t xml:space="preserve">. Os pedidos de esclarecimentos referentes a este procedimento licitatório devem ser enviados ao Pregoeiro até 03 (três) dias úteis anteriores à data fixada para a abertura da sessão pública, exclusivamente </w:t>
      </w:r>
      <w:r w:rsidR="007F1FD2">
        <w:rPr>
          <w:rFonts w:ascii="Arial Narrow" w:hAnsi="Arial Narrow" w:cs="Arial"/>
          <w:b w:val="0"/>
          <w:iCs/>
          <w:sz w:val="22"/>
          <w:szCs w:val="22"/>
        </w:rPr>
        <w:t>por meio eletrônico (</w:t>
      </w:r>
      <w:hyperlink r:id="rId17" w:history="1">
        <w:r w:rsidR="008913AC" w:rsidRPr="00E737BE">
          <w:rPr>
            <w:rStyle w:val="Hyperlink"/>
            <w:rFonts w:ascii="Arial Narrow" w:hAnsi="Arial Narrow" w:cs="Arial"/>
            <w:b w:val="0"/>
            <w:iCs/>
            <w:sz w:val="22"/>
            <w:szCs w:val="22"/>
          </w:rPr>
          <w:t>www.pregaobanrisul.com.br</w:t>
        </w:r>
      </w:hyperlink>
      <w:r w:rsidR="007F1FD2">
        <w:rPr>
          <w:rFonts w:ascii="Arial Narrow" w:hAnsi="Arial Narrow" w:cs="Arial"/>
          <w:b w:val="0"/>
          <w:iCs/>
          <w:sz w:val="22"/>
          <w:szCs w:val="22"/>
        </w:rPr>
        <w:t>).</w:t>
      </w:r>
    </w:p>
    <w:p w14:paraId="43A87FDB" w14:textId="75973994" w:rsidR="00C62AE6" w:rsidRPr="00C41673" w:rsidRDefault="00C62AE6" w:rsidP="00C62AE6">
      <w:pPr>
        <w:pStyle w:val="Nvel2"/>
        <w:spacing w:after="0"/>
        <w:rPr>
          <w:rFonts w:ascii="Arial Narrow" w:hAnsi="Arial Narrow" w:cs="Arial"/>
          <w:b w:val="0"/>
          <w:iCs/>
          <w:sz w:val="22"/>
          <w:szCs w:val="22"/>
        </w:rPr>
      </w:pPr>
      <w:r w:rsidRPr="00C41673">
        <w:rPr>
          <w:rFonts w:ascii="Arial Narrow" w:hAnsi="Arial Narrow" w:cs="Arial"/>
          <w:iCs/>
          <w:sz w:val="22"/>
          <w:szCs w:val="22"/>
        </w:rPr>
        <w:t>1.5.</w:t>
      </w:r>
      <w:r w:rsidRPr="00C41673">
        <w:rPr>
          <w:rFonts w:ascii="Arial Narrow" w:hAnsi="Arial Narrow" w:cs="Arial"/>
          <w:b w:val="0"/>
          <w:iCs/>
          <w:sz w:val="22"/>
          <w:szCs w:val="22"/>
        </w:rPr>
        <w:t xml:space="preserve"> As respostas aos esclarecimentos solicitados serão disponibilizados</w:t>
      </w:r>
      <w:r w:rsidR="00D05761">
        <w:rPr>
          <w:rFonts w:ascii="Arial Narrow" w:hAnsi="Arial Narrow" w:cs="Arial"/>
          <w:b w:val="0"/>
          <w:iCs/>
          <w:sz w:val="22"/>
          <w:szCs w:val="22"/>
        </w:rPr>
        <w:t xml:space="preserve"> </w:t>
      </w:r>
      <w:r w:rsidR="00D05761" w:rsidRPr="004D387A">
        <w:rPr>
          <w:rFonts w:ascii="Arial Narrow" w:hAnsi="Arial Narrow" w:cs="Arial"/>
          <w:b w:val="0"/>
          <w:iCs/>
          <w:sz w:val="22"/>
          <w:szCs w:val="22"/>
        </w:rPr>
        <w:t>n</w:t>
      </w:r>
      <w:r w:rsidR="007F1FD2">
        <w:rPr>
          <w:rFonts w:ascii="Arial Narrow" w:hAnsi="Arial Narrow" w:cs="Arial"/>
          <w:b w:val="0"/>
          <w:iCs/>
          <w:sz w:val="22"/>
          <w:szCs w:val="22"/>
        </w:rPr>
        <w:t>o mesmo sistema eletrônico do Banrisul (</w:t>
      </w:r>
      <w:hyperlink r:id="rId18" w:history="1">
        <w:r w:rsidR="008913AC" w:rsidRPr="00E737BE">
          <w:rPr>
            <w:rStyle w:val="Hyperlink"/>
            <w:rFonts w:ascii="Arial Narrow" w:hAnsi="Arial Narrow" w:cs="Arial"/>
            <w:b w:val="0"/>
            <w:iCs/>
            <w:sz w:val="22"/>
            <w:szCs w:val="22"/>
          </w:rPr>
          <w:t>www.pregaobanrisul.com.br</w:t>
        </w:r>
      </w:hyperlink>
      <w:r w:rsidR="007F1FD2">
        <w:rPr>
          <w:rFonts w:ascii="Arial Narrow" w:hAnsi="Arial Narrow" w:cs="Arial"/>
          <w:b w:val="0"/>
          <w:iCs/>
          <w:sz w:val="22"/>
          <w:szCs w:val="22"/>
        </w:rPr>
        <w:t xml:space="preserve"> ) </w:t>
      </w:r>
      <w:r w:rsidRPr="00C41673">
        <w:rPr>
          <w:rFonts w:ascii="Arial Narrow" w:hAnsi="Arial Narrow" w:cs="Arial"/>
          <w:b w:val="0"/>
          <w:iCs/>
          <w:sz w:val="22"/>
          <w:szCs w:val="22"/>
        </w:rPr>
        <w:t>para conhecimento da sociedade em geral e dos fornecedores.</w:t>
      </w:r>
      <w:r w:rsidR="00D05761">
        <w:rPr>
          <w:rFonts w:ascii="Arial Narrow" w:hAnsi="Arial Narrow" w:cs="Arial"/>
          <w:b w:val="0"/>
          <w:iCs/>
          <w:sz w:val="22"/>
          <w:szCs w:val="22"/>
        </w:rPr>
        <w:t xml:space="preserve"> </w:t>
      </w:r>
    </w:p>
    <w:p w14:paraId="7682B91F" w14:textId="3DA60DE2" w:rsidR="00EA5531" w:rsidRDefault="00EA5531" w:rsidP="00EA5531">
      <w:pPr>
        <w:ind w:right="-79"/>
        <w:jc w:val="both"/>
        <w:rPr>
          <w:rFonts w:ascii="Arial Narrow" w:hAnsi="Arial Narrow"/>
          <w:b/>
          <w:bCs/>
          <w:sz w:val="22"/>
          <w:szCs w:val="22"/>
        </w:rPr>
      </w:pPr>
      <w:r>
        <w:rPr>
          <w:rFonts w:ascii="Arial Narrow" w:eastAsia="Calibri" w:hAnsi="Arial Narrow" w:cs="Calibri"/>
          <w:b/>
          <w:sz w:val="22"/>
          <w:szCs w:val="22"/>
        </w:rPr>
        <w:t>11.</w:t>
      </w:r>
      <w:r w:rsidR="00C62AE6">
        <w:rPr>
          <w:rFonts w:ascii="Arial Narrow" w:eastAsia="Calibri" w:hAnsi="Arial Narrow" w:cs="Calibri"/>
          <w:b/>
          <w:sz w:val="22"/>
          <w:szCs w:val="22"/>
        </w:rPr>
        <w:t>6</w:t>
      </w:r>
      <w:r>
        <w:rPr>
          <w:rFonts w:ascii="Arial Narrow" w:eastAsia="Calibri" w:hAnsi="Arial Narrow" w:cs="Calibri"/>
          <w:sz w:val="22"/>
          <w:szCs w:val="22"/>
        </w:rPr>
        <w:t>. Decai</w:t>
      </w:r>
      <w:r w:rsidR="008913AC">
        <w:rPr>
          <w:rFonts w:ascii="Arial Narrow" w:eastAsia="Calibri" w:hAnsi="Arial Narrow" w:cs="Calibri"/>
          <w:sz w:val="22"/>
          <w:szCs w:val="22"/>
        </w:rPr>
        <w:t>r</w:t>
      </w:r>
      <w:r>
        <w:rPr>
          <w:rFonts w:ascii="Arial Narrow" w:eastAsia="Calibri" w:hAnsi="Arial Narrow" w:cs="Calibri"/>
          <w:sz w:val="22"/>
          <w:szCs w:val="22"/>
        </w:rPr>
        <w:t>á do direito de impugnar os termos deste edital o licitante que não o fizer dentro do prazo ora estabelecido.</w:t>
      </w:r>
    </w:p>
    <w:p w14:paraId="1004D8AB" w14:textId="30DCEDFE" w:rsidR="00EA5531" w:rsidRDefault="00EA5531" w:rsidP="00EA5531">
      <w:pPr>
        <w:pStyle w:val="Default"/>
        <w:jc w:val="both"/>
        <w:rPr>
          <w:rFonts w:ascii="Arial Narrow" w:hAnsi="Arial Narrow" w:cs="Times New Roman"/>
          <w:sz w:val="22"/>
          <w:szCs w:val="22"/>
        </w:rPr>
      </w:pPr>
      <w:r>
        <w:rPr>
          <w:rFonts w:ascii="Arial Narrow" w:hAnsi="Arial Narrow" w:cs="Times New Roman"/>
          <w:b/>
          <w:sz w:val="22"/>
          <w:szCs w:val="22"/>
        </w:rPr>
        <w:t>11.</w:t>
      </w:r>
      <w:r w:rsidR="00C62AE6">
        <w:rPr>
          <w:rFonts w:ascii="Arial Narrow" w:hAnsi="Arial Narrow" w:cs="Times New Roman"/>
          <w:b/>
          <w:sz w:val="22"/>
          <w:szCs w:val="22"/>
        </w:rPr>
        <w:t>7</w:t>
      </w:r>
      <w:r>
        <w:rPr>
          <w:rFonts w:ascii="Arial Narrow" w:hAnsi="Arial Narrow" w:cs="Times New Roman"/>
          <w:b/>
          <w:sz w:val="22"/>
          <w:szCs w:val="22"/>
        </w:rPr>
        <w:t>.</w:t>
      </w:r>
      <w:r>
        <w:rPr>
          <w:rFonts w:ascii="Arial Narrow" w:hAnsi="Arial Narrow" w:cs="Times New Roman"/>
          <w:sz w:val="22"/>
          <w:szCs w:val="22"/>
        </w:rPr>
        <w:t xml:space="preserve"> A apresentação de impugnação, após o prazo estipulado no subitem anterior, não a caracterizará como recurso, recebendo tratamento como mera informação; </w:t>
      </w:r>
    </w:p>
    <w:p w14:paraId="24F8DC15" w14:textId="69B4DC0A" w:rsidR="00EA5531" w:rsidRPr="00B71BFA" w:rsidRDefault="00EA5531" w:rsidP="00EA5531">
      <w:pPr>
        <w:pStyle w:val="Default"/>
        <w:jc w:val="both"/>
        <w:rPr>
          <w:rFonts w:ascii="Arial Narrow" w:hAnsi="Arial Narrow" w:cs="Times New Roman"/>
          <w:sz w:val="22"/>
          <w:szCs w:val="22"/>
        </w:rPr>
      </w:pPr>
      <w:r w:rsidRPr="004D387A">
        <w:rPr>
          <w:rFonts w:ascii="Arial Narrow" w:hAnsi="Arial Narrow" w:cs="Times New Roman"/>
          <w:b/>
          <w:color w:val="auto"/>
          <w:sz w:val="22"/>
          <w:szCs w:val="22"/>
        </w:rPr>
        <w:t>11.</w:t>
      </w:r>
      <w:r w:rsidR="00C62AE6" w:rsidRPr="004D387A">
        <w:rPr>
          <w:rFonts w:ascii="Arial Narrow" w:hAnsi="Arial Narrow" w:cs="Times New Roman"/>
          <w:b/>
          <w:color w:val="auto"/>
          <w:sz w:val="22"/>
          <w:szCs w:val="22"/>
        </w:rPr>
        <w:t>8</w:t>
      </w:r>
      <w:r w:rsidRPr="004D387A">
        <w:rPr>
          <w:rFonts w:ascii="Arial Narrow" w:hAnsi="Arial Narrow" w:cs="Times New Roman"/>
          <w:b/>
          <w:color w:val="auto"/>
          <w:sz w:val="22"/>
          <w:szCs w:val="22"/>
        </w:rPr>
        <w:t>.</w:t>
      </w:r>
      <w:r w:rsidRPr="004D387A">
        <w:rPr>
          <w:rFonts w:ascii="Arial Narrow" w:hAnsi="Arial Narrow" w:cs="Times New Roman"/>
          <w:color w:val="auto"/>
          <w:sz w:val="22"/>
          <w:szCs w:val="22"/>
        </w:rPr>
        <w:t xml:space="preserve"> </w:t>
      </w:r>
      <w:r w:rsidR="00B71BFA" w:rsidRPr="004D387A">
        <w:rPr>
          <w:rFonts w:ascii="Arial Narrow" w:hAnsi="Arial Narrow"/>
          <w:color w:val="auto"/>
          <w:sz w:val="22"/>
          <w:szCs w:val="22"/>
        </w:rPr>
        <w:t xml:space="preserve">Após a empresa ser declarada vencedora, a intenção recursal deverá ser imediata e motivada, devidamente registrado no campo de acolhimento de </w:t>
      </w:r>
      <w:r w:rsidR="00B71BFA" w:rsidRPr="004D387A">
        <w:rPr>
          <w:rStyle w:val="highlight"/>
          <w:rFonts w:ascii="Arial Narrow" w:hAnsi="Arial Narrow"/>
          <w:color w:val="auto"/>
          <w:sz w:val="22"/>
          <w:szCs w:val="22"/>
        </w:rPr>
        <w:t>recurso</w:t>
      </w:r>
      <w:r w:rsidR="00B71BFA" w:rsidRPr="004D387A">
        <w:rPr>
          <w:rFonts w:ascii="Arial Narrow" w:hAnsi="Arial Narrow"/>
          <w:color w:val="auto"/>
          <w:sz w:val="22"/>
          <w:szCs w:val="22"/>
        </w:rPr>
        <w:t xml:space="preserve"> do sistema do Banrisul, no prazo de até 10 (dez) minutos, </w:t>
      </w:r>
      <w:r w:rsidRPr="004D387A">
        <w:rPr>
          <w:rFonts w:ascii="Arial Narrow" w:hAnsi="Arial Narrow" w:cs="Times New Roman"/>
          <w:color w:val="auto"/>
          <w:sz w:val="22"/>
          <w:szCs w:val="22"/>
        </w:rPr>
        <w:t xml:space="preserve">sendo-lhe concedido o prazo de 03 (três) dias para apresentar memoriais relacionados à intenção manifestada, ficando os demais licitantes desde logo intimados para apresentar contrarrazões em igual número de dias, que começarão a contar ao término daquele prazo, sendo-lhes assegurada vista imediata dos autos. </w:t>
      </w:r>
    </w:p>
    <w:p w14:paraId="7A1FE1CD" w14:textId="5CFC841B" w:rsidR="00EA5531" w:rsidRDefault="00EA5531" w:rsidP="00EA5531">
      <w:pPr>
        <w:pStyle w:val="Default"/>
        <w:jc w:val="both"/>
        <w:rPr>
          <w:rFonts w:ascii="Arial Narrow" w:hAnsi="Arial Narrow" w:cs="Times New Roman"/>
          <w:sz w:val="22"/>
          <w:szCs w:val="22"/>
        </w:rPr>
      </w:pPr>
      <w:r>
        <w:rPr>
          <w:rFonts w:ascii="Arial Narrow" w:hAnsi="Arial Narrow" w:cs="Times New Roman"/>
          <w:b/>
          <w:sz w:val="22"/>
          <w:szCs w:val="22"/>
        </w:rPr>
        <w:t>11.</w:t>
      </w:r>
      <w:r w:rsidR="00C62AE6">
        <w:rPr>
          <w:rFonts w:ascii="Arial Narrow" w:hAnsi="Arial Narrow" w:cs="Times New Roman"/>
          <w:b/>
          <w:sz w:val="22"/>
          <w:szCs w:val="22"/>
        </w:rPr>
        <w:t>9</w:t>
      </w:r>
      <w:r>
        <w:rPr>
          <w:rFonts w:ascii="Arial Narrow" w:hAnsi="Arial Narrow" w:cs="Times New Roman"/>
          <w:b/>
          <w:sz w:val="22"/>
          <w:szCs w:val="22"/>
        </w:rPr>
        <w:t>.</w:t>
      </w:r>
      <w:r>
        <w:rPr>
          <w:rFonts w:ascii="Arial Narrow" w:hAnsi="Arial Narrow" w:cs="Times New Roman"/>
          <w:sz w:val="22"/>
          <w:szCs w:val="22"/>
        </w:rPr>
        <w:t xml:space="preserve"> A falta de manifestação motivada e imediata importará a preclusão do direito de recurso; </w:t>
      </w:r>
    </w:p>
    <w:p w14:paraId="34265CF3" w14:textId="0667DFF0" w:rsidR="00EA5531" w:rsidRDefault="00EA5531" w:rsidP="00EA5531">
      <w:pPr>
        <w:pStyle w:val="Default"/>
        <w:jc w:val="both"/>
        <w:rPr>
          <w:rFonts w:ascii="Arial Narrow" w:hAnsi="Arial Narrow" w:cs="Times New Roman"/>
          <w:sz w:val="22"/>
          <w:szCs w:val="22"/>
        </w:rPr>
      </w:pPr>
      <w:r>
        <w:rPr>
          <w:rFonts w:ascii="Arial Narrow" w:hAnsi="Arial Narrow" w:cs="Times New Roman"/>
          <w:b/>
          <w:sz w:val="22"/>
          <w:szCs w:val="22"/>
        </w:rPr>
        <w:t>11.</w:t>
      </w:r>
      <w:r w:rsidR="00C62AE6">
        <w:rPr>
          <w:rFonts w:ascii="Arial Narrow" w:hAnsi="Arial Narrow" w:cs="Times New Roman"/>
          <w:b/>
          <w:sz w:val="22"/>
          <w:szCs w:val="22"/>
        </w:rPr>
        <w:t>10</w:t>
      </w:r>
      <w:r>
        <w:rPr>
          <w:rFonts w:ascii="Arial Narrow" w:hAnsi="Arial Narrow" w:cs="Times New Roman"/>
          <w:b/>
          <w:sz w:val="22"/>
          <w:szCs w:val="22"/>
        </w:rPr>
        <w:t>.</w:t>
      </w:r>
      <w:r>
        <w:rPr>
          <w:rFonts w:ascii="Arial Narrow" w:hAnsi="Arial Narrow" w:cs="Times New Roman"/>
          <w:sz w:val="22"/>
          <w:szCs w:val="22"/>
        </w:rPr>
        <w:t xml:space="preserve"> Não serão aceitos como recursos as alegações e memoriais que não se relacionem às razões indicadas pelo licitante na sessão pública; </w:t>
      </w:r>
    </w:p>
    <w:p w14:paraId="3EC8AA46" w14:textId="7AEFECE3" w:rsidR="00EA5531" w:rsidRDefault="00EA5531" w:rsidP="00EA5531">
      <w:pPr>
        <w:pStyle w:val="Default"/>
        <w:jc w:val="both"/>
        <w:rPr>
          <w:rFonts w:ascii="Arial Narrow" w:hAnsi="Arial Narrow" w:cs="Times New Roman"/>
          <w:sz w:val="22"/>
          <w:szCs w:val="22"/>
        </w:rPr>
      </w:pPr>
      <w:r>
        <w:rPr>
          <w:rFonts w:ascii="Arial Narrow" w:hAnsi="Arial Narrow" w:cs="Times New Roman"/>
          <w:b/>
          <w:sz w:val="22"/>
          <w:szCs w:val="22"/>
        </w:rPr>
        <w:t>11.</w:t>
      </w:r>
      <w:r w:rsidR="00C62AE6">
        <w:rPr>
          <w:rFonts w:ascii="Arial Narrow" w:hAnsi="Arial Narrow" w:cs="Times New Roman"/>
          <w:b/>
          <w:sz w:val="22"/>
          <w:szCs w:val="22"/>
        </w:rPr>
        <w:t>11</w:t>
      </w:r>
      <w:r>
        <w:rPr>
          <w:rFonts w:ascii="Arial Narrow" w:hAnsi="Arial Narrow" w:cs="Times New Roman"/>
          <w:b/>
          <w:sz w:val="22"/>
          <w:szCs w:val="22"/>
        </w:rPr>
        <w:t>.</w:t>
      </w:r>
      <w:r>
        <w:rPr>
          <w:rFonts w:ascii="Arial Narrow" w:hAnsi="Arial Narrow" w:cs="Times New Roman"/>
          <w:sz w:val="22"/>
          <w:szCs w:val="22"/>
        </w:rPr>
        <w:t xml:space="preserve"> O recurso contra decisão do Pregoeiro não terá efeito suspensivo e o seu acolhimento importará a invalidação apenas dos atos insuscetíveis de aproveitamento.</w:t>
      </w:r>
    </w:p>
    <w:p w14:paraId="7F0A5652" w14:textId="343B3411" w:rsidR="0063747E" w:rsidRDefault="0063747E" w:rsidP="0063747E">
      <w:pPr>
        <w:rPr>
          <w:rFonts w:ascii="Arial Narrow" w:hAnsi="Arial Narrow" w:cs="Arial"/>
          <w:sz w:val="22"/>
          <w:szCs w:val="22"/>
        </w:rPr>
      </w:pPr>
    </w:p>
    <w:p w14:paraId="5E4930DF" w14:textId="77777777" w:rsidR="00CA4C96" w:rsidRPr="00CA4C96" w:rsidRDefault="00CA4C96" w:rsidP="0063747E">
      <w:pPr>
        <w:rPr>
          <w:rFonts w:ascii="Arial Narrow" w:hAnsi="Arial Narrow" w:cs="Arial"/>
          <w:sz w:val="16"/>
          <w:szCs w:val="16"/>
        </w:rPr>
      </w:pPr>
    </w:p>
    <w:p w14:paraId="05F4CE69" w14:textId="76B6E99A" w:rsidR="0063747E" w:rsidRPr="00C41673" w:rsidRDefault="0063747E" w:rsidP="0063747E">
      <w:pPr>
        <w:pStyle w:val="Nvel2"/>
        <w:spacing w:after="0"/>
        <w:rPr>
          <w:rFonts w:ascii="Arial Narrow" w:hAnsi="Arial Narrow" w:cs="Arial"/>
          <w:iCs/>
          <w:sz w:val="22"/>
          <w:szCs w:val="22"/>
        </w:rPr>
      </w:pPr>
      <w:r w:rsidRPr="00C41673">
        <w:rPr>
          <w:rFonts w:ascii="Arial Narrow" w:hAnsi="Arial Narrow" w:cs="Arial"/>
          <w:iCs/>
          <w:sz w:val="22"/>
          <w:szCs w:val="22"/>
        </w:rPr>
        <w:t>12 - DA ADJUDICAÇÃO E HOMOLOGAÇÃO</w:t>
      </w:r>
    </w:p>
    <w:p w14:paraId="1B9F3AC2" w14:textId="77777777" w:rsidR="0063747E" w:rsidRPr="00C41673" w:rsidRDefault="0063747E" w:rsidP="0063747E">
      <w:pPr>
        <w:pStyle w:val="Nvel2"/>
        <w:spacing w:after="0"/>
        <w:rPr>
          <w:rFonts w:ascii="Arial Narrow" w:hAnsi="Arial Narrow" w:cs="Arial"/>
          <w:b w:val="0"/>
          <w:iCs/>
          <w:sz w:val="22"/>
          <w:szCs w:val="22"/>
        </w:rPr>
      </w:pPr>
      <w:smartTag w:uri="urn:schemas-microsoft-com:office:smarttags" w:element="metricconverter">
        <w:smartTagPr>
          <w:attr w:name="ProductID" w:val="12.1 A"/>
        </w:smartTagPr>
        <w:r w:rsidRPr="00C41673">
          <w:rPr>
            <w:rFonts w:ascii="Arial Narrow" w:hAnsi="Arial Narrow" w:cs="Arial"/>
            <w:iCs/>
            <w:sz w:val="22"/>
            <w:szCs w:val="22"/>
          </w:rPr>
          <w:t>12.1</w:t>
        </w:r>
        <w:r w:rsidRPr="00C41673">
          <w:rPr>
            <w:rFonts w:ascii="Arial Narrow" w:hAnsi="Arial Narrow" w:cs="Arial"/>
            <w:b w:val="0"/>
            <w:iCs/>
            <w:sz w:val="22"/>
            <w:szCs w:val="22"/>
          </w:rPr>
          <w:t xml:space="preserve"> A</w:t>
        </w:r>
      </w:smartTag>
      <w:r w:rsidRPr="00C41673">
        <w:rPr>
          <w:rFonts w:ascii="Arial Narrow" w:hAnsi="Arial Narrow" w:cs="Arial"/>
          <w:b w:val="0"/>
          <w:iCs/>
          <w:sz w:val="22"/>
          <w:szCs w:val="22"/>
        </w:rPr>
        <w:t xml:space="preserve"> adjudicação do objeto do presente certame será viabilizada pelo pregoeiro sempre que não houver recurso.</w:t>
      </w:r>
    </w:p>
    <w:p w14:paraId="469DE930" w14:textId="48A59330"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12.2</w:t>
      </w:r>
      <w:r w:rsidRPr="00C41673">
        <w:rPr>
          <w:rFonts w:ascii="Arial Narrow" w:hAnsi="Arial Narrow" w:cs="Arial"/>
          <w:b w:val="0"/>
          <w:iCs/>
          <w:sz w:val="22"/>
          <w:szCs w:val="22"/>
        </w:rPr>
        <w:t xml:space="preserve"> A homologação da licitação é de responsabilidade da autoridade competente e só poderá ser realizada depois da adjudicação do objeto ao proponente vencedor pelo </w:t>
      </w:r>
      <w:r w:rsidR="009C27C4">
        <w:rPr>
          <w:rFonts w:ascii="Arial Narrow" w:hAnsi="Arial Narrow" w:cs="Arial"/>
          <w:b w:val="0"/>
          <w:iCs/>
          <w:sz w:val="22"/>
          <w:szCs w:val="22"/>
        </w:rPr>
        <w:t>P</w:t>
      </w:r>
      <w:r w:rsidRPr="00C41673">
        <w:rPr>
          <w:rFonts w:ascii="Arial Narrow" w:hAnsi="Arial Narrow" w:cs="Arial"/>
          <w:b w:val="0"/>
          <w:iCs/>
          <w:sz w:val="22"/>
          <w:szCs w:val="22"/>
        </w:rPr>
        <w:t>regoeiro, ou, quando houver recurso, pela própria autoridade competente.</w:t>
      </w:r>
    </w:p>
    <w:p w14:paraId="33079F92" w14:textId="1344ACC9" w:rsidR="0063747E" w:rsidRDefault="0063747E" w:rsidP="0063747E">
      <w:pPr>
        <w:rPr>
          <w:rFonts w:ascii="Arial Narrow" w:hAnsi="Arial Narrow"/>
          <w:sz w:val="22"/>
          <w:szCs w:val="22"/>
        </w:rPr>
      </w:pPr>
    </w:p>
    <w:p w14:paraId="4CA56918" w14:textId="77777777" w:rsidR="00CA4C96" w:rsidRPr="00CA4C96" w:rsidRDefault="00CA4C96" w:rsidP="0063747E">
      <w:pPr>
        <w:rPr>
          <w:rFonts w:ascii="Arial Narrow" w:hAnsi="Arial Narrow"/>
          <w:sz w:val="16"/>
          <w:szCs w:val="16"/>
        </w:rPr>
      </w:pPr>
    </w:p>
    <w:p w14:paraId="4681624E" w14:textId="77777777" w:rsidR="0063747E" w:rsidRPr="00C41673" w:rsidRDefault="0063747E" w:rsidP="0063747E">
      <w:pPr>
        <w:pStyle w:val="Nvel2"/>
        <w:spacing w:after="0"/>
        <w:rPr>
          <w:rFonts w:ascii="Arial Narrow" w:hAnsi="Arial Narrow" w:cs="Arial"/>
          <w:iCs/>
          <w:sz w:val="22"/>
          <w:szCs w:val="22"/>
        </w:rPr>
      </w:pPr>
      <w:r w:rsidRPr="00C41673">
        <w:rPr>
          <w:rFonts w:ascii="Arial Narrow" w:hAnsi="Arial Narrow" w:cs="Arial"/>
          <w:iCs/>
          <w:sz w:val="22"/>
          <w:szCs w:val="22"/>
        </w:rPr>
        <w:t xml:space="preserve">13 – DAS ATRIBUIÇÕES </w:t>
      </w:r>
    </w:p>
    <w:p w14:paraId="6CA52200" w14:textId="44DA031E"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13.1</w:t>
      </w:r>
      <w:r w:rsidRPr="00C41673">
        <w:rPr>
          <w:rFonts w:ascii="Arial Narrow" w:hAnsi="Arial Narrow" w:cs="Arial"/>
          <w:b w:val="0"/>
          <w:iCs/>
          <w:sz w:val="22"/>
          <w:szCs w:val="22"/>
        </w:rPr>
        <w:t xml:space="preserve">.  Cabem ao </w:t>
      </w:r>
      <w:r w:rsidRPr="00C41673">
        <w:rPr>
          <w:rFonts w:ascii="Arial Narrow" w:hAnsi="Arial Narrow" w:cs="Arial"/>
          <w:iCs/>
          <w:sz w:val="22"/>
          <w:szCs w:val="22"/>
        </w:rPr>
        <w:t xml:space="preserve">Pregoeiro </w:t>
      </w:r>
      <w:r w:rsidRPr="00C41673">
        <w:rPr>
          <w:rFonts w:ascii="Arial Narrow" w:hAnsi="Arial Narrow" w:cs="Arial"/>
          <w:b w:val="0"/>
          <w:iCs/>
          <w:sz w:val="22"/>
          <w:szCs w:val="22"/>
        </w:rPr>
        <w:t xml:space="preserve">as atribuições dispostas no Decreto Municipal nº </w:t>
      </w:r>
      <w:r w:rsidR="00A16262">
        <w:rPr>
          <w:rFonts w:ascii="Arial Narrow" w:hAnsi="Arial Narrow" w:cs="Arial"/>
          <w:b w:val="0"/>
          <w:iCs/>
          <w:sz w:val="22"/>
          <w:szCs w:val="22"/>
        </w:rPr>
        <w:t>3.800,</w:t>
      </w:r>
      <w:r w:rsidRPr="00C41673">
        <w:rPr>
          <w:rFonts w:ascii="Arial Narrow" w:hAnsi="Arial Narrow" w:cs="Arial"/>
          <w:b w:val="0"/>
          <w:iCs/>
          <w:sz w:val="22"/>
          <w:szCs w:val="22"/>
        </w:rPr>
        <w:t xml:space="preserve"> de </w:t>
      </w:r>
      <w:r w:rsidR="00A16262">
        <w:rPr>
          <w:rFonts w:ascii="Arial Narrow" w:hAnsi="Arial Narrow" w:cs="Arial"/>
          <w:b w:val="0"/>
          <w:iCs/>
          <w:sz w:val="22"/>
          <w:szCs w:val="22"/>
        </w:rPr>
        <w:t>24</w:t>
      </w:r>
      <w:r w:rsidRPr="00C41673">
        <w:rPr>
          <w:rFonts w:ascii="Arial Narrow" w:hAnsi="Arial Narrow" w:cs="Arial"/>
          <w:b w:val="0"/>
          <w:iCs/>
          <w:sz w:val="22"/>
          <w:szCs w:val="22"/>
        </w:rPr>
        <w:t xml:space="preserve"> de </w:t>
      </w:r>
      <w:r w:rsidR="00A16262">
        <w:rPr>
          <w:rFonts w:ascii="Arial Narrow" w:hAnsi="Arial Narrow" w:cs="Arial"/>
          <w:b w:val="0"/>
          <w:iCs/>
          <w:sz w:val="22"/>
          <w:szCs w:val="22"/>
        </w:rPr>
        <w:t>agosto</w:t>
      </w:r>
      <w:r w:rsidRPr="00C41673">
        <w:rPr>
          <w:rFonts w:ascii="Arial Narrow" w:hAnsi="Arial Narrow" w:cs="Arial"/>
          <w:b w:val="0"/>
          <w:iCs/>
          <w:sz w:val="22"/>
          <w:szCs w:val="22"/>
        </w:rPr>
        <w:t xml:space="preserve"> de 20</w:t>
      </w:r>
      <w:r w:rsidR="00A16262">
        <w:rPr>
          <w:rFonts w:ascii="Arial Narrow" w:hAnsi="Arial Narrow" w:cs="Arial"/>
          <w:b w:val="0"/>
          <w:iCs/>
          <w:sz w:val="22"/>
          <w:szCs w:val="22"/>
        </w:rPr>
        <w:t>20.</w:t>
      </w:r>
    </w:p>
    <w:p w14:paraId="161647C6" w14:textId="77777777"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13.2</w:t>
      </w:r>
      <w:r w:rsidRPr="00C41673">
        <w:rPr>
          <w:rFonts w:ascii="Arial Narrow" w:hAnsi="Arial Narrow" w:cs="Arial"/>
          <w:b w:val="0"/>
          <w:iCs/>
          <w:sz w:val="22"/>
          <w:szCs w:val="22"/>
        </w:rPr>
        <w:t xml:space="preserve">.  Ao </w:t>
      </w:r>
      <w:r w:rsidRPr="00C41673">
        <w:rPr>
          <w:rFonts w:ascii="Arial Narrow" w:hAnsi="Arial Narrow" w:cs="Arial"/>
          <w:iCs/>
          <w:sz w:val="22"/>
          <w:szCs w:val="22"/>
        </w:rPr>
        <w:t>PREFEITO MUNICIPAL</w:t>
      </w:r>
      <w:r w:rsidRPr="00C41673">
        <w:rPr>
          <w:rFonts w:ascii="Arial Narrow" w:hAnsi="Arial Narrow" w:cs="Arial"/>
          <w:b w:val="0"/>
          <w:iCs/>
          <w:sz w:val="22"/>
          <w:szCs w:val="22"/>
        </w:rPr>
        <w:t xml:space="preserve"> (Autoridade Competente) cabe:</w:t>
      </w:r>
    </w:p>
    <w:p w14:paraId="6FCC2E73" w14:textId="77777777"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b w:val="0"/>
          <w:iCs/>
          <w:sz w:val="22"/>
          <w:szCs w:val="22"/>
        </w:rPr>
        <w:t>a) adjudicar o objeto deste Pregão Eletrônico à licitante vencedora, se houver interposição de recurso;</w:t>
      </w:r>
    </w:p>
    <w:p w14:paraId="071EE279" w14:textId="77777777"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b w:val="0"/>
          <w:iCs/>
          <w:sz w:val="22"/>
          <w:szCs w:val="22"/>
        </w:rPr>
        <w:t>b) homologar o resultado e promover a contratação correspondente a este Pregão Eletrônico;</w:t>
      </w:r>
    </w:p>
    <w:p w14:paraId="46E2F6A0" w14:textId="77777777"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b w:val="0"/>
          <w:iCs/>
          <w:sz w:val="22"/>
          <w:szCs w:val="22"/>
        </w:rPr>
        <w:t>c) anular este Pregão Eletrônico por ilegalidade, de ofício ou por provocação de qualquer pessoa, mediante ato escrito e fundamentado;</w:t>
      </w:r>
    </w:p>
    <w:p w14:paraId="0C1C3A96" w14:textId="77777777"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b w:val="0"/>
          <w:iCs/>
          <w:sz w:val="22"/>
          <w:szCs w:val="22"/>
        </w:rPr>
        <w:t>d) revogar este Pregão Eletrônico, se for considerado inoportuno ou inconveniente ao interesse público, por motivo de fato superveniente devidamente comprovado.</w:t>
      </w:r>
    </w:p>
    <w:p w14:paraId="32003388" w14:textId="77777777"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13.3.</w:t>
      </w:r>
      <w:r w:rsidRPr="00C41673">
        <w:rPr>
          <w:rFonts w:ascii="Arial Narrow" w:hAnsi="Arial Narrow" w:cs="Arial"/>
          <w:b w:val="0"/>
          <w:iCs/>
          <w:sz w:val="22"/>
          <w:szCs w:val="22"/>
        </w:rPr>
        <w:t xml:space="preserve"> É facultado ao Pregoeiro ou à autoridade competente, em qualquer fase deste Pregão Eletrônico, promover diligências destinadas a esclarecer ou completar a instrução do processo, vedada a inclusão posterior de informação ou de documentos que deveriam constar originariamente da proposta ou da documentação.</w:t>
      </w:r>
    </w:p>
    <w:p w14:paraId="4CC5B43C" w14:textId="77777777"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13.4</w:t>
      </w:r>
      <w:r w:rsidRPr="00C41673">
        <w:rPr>
          <w:rFonts w:ascii="Arial Narrow" w:hAnsi="Arial Narrow" w:cs="Arial"/>
          <w:b w:val="0"/>
          <w:iCs/>
          <w:sz w:val="22"/>
          <w:szCs w:val="22"/>
        </w:rPr>
        <w:t>. No julgamento das propostas e na fase de habilitação, o Pregoeiro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57A034BE" w14:textId="00873865" w:rsidR="0063747E" w:rsidRPr="00C41673" w:rsidRDefault="0063747E" w:rsidP="0063747E">
      <w:pPr>
        <w:tabs>
          <w:tab w:val="left" w:pos="8168"/>
        </w:tabs>
        <w:jc w:val="both"/>
        <w:rPr>
          <w:rFonts w:ascii="Arial Narrow" w:hAnsi="Arial Narrow" w:cs="Arial"/>
          <w:sz w:val="22"/>
          <w:szCs w:val="22"/>
        </w:rPr>
      </w:pPr>
      <w:r w:rsidRPr="00C41673">
        <w:rPr>
          <w:rFonts w:ascii="Arial Narrow" w:hAnsi="Arial Narrow" w:cs="Arial"/>
          <w:sz w:val="22"/>
          <w:szCs w:val="22"/>
        </w:rPr>
        <w:tab/>
      </w:r>
    </w:p>
    <w:p w14:paraId="0EEB6871" w14:textId="77777777" w:rsidR="004B1C8F" w:rsidRPr="00C41673" w:rsidRDefault="004B1C8F" w:rsidP="004B1C8F">
      <w:pPr>
        <w:pStyle w:val="Corpodetexto"/>
        <w:spacing w:after="0"/>
        <w:rPr>
          <w:rFonts w:ascii="Arial Narrow" w:hAnsi="Arial Narrow" w:cs="Arial"/>
          <w:b/>
          <w:sz w:val="22"/>
          <w:szCs w:val="22"/>
        </w:rPr>
      </w:pPr>
      <w:r w:rsidRPr="00C41673">
        <w:rPr>
          <w:rFonts w:ascii="Arial Narrow" w:hAnsi="Arial Narrow" w:cs="Arial"/>
          <w:b/>
          <w:iCs/>
          <w:sz w:val="22"/>
          <w:szCs w:val="22"/>
        </w:rPr>
        <w:t>14 - DA ENTREGA, DO PRAZO E DA ATESTAÇÃO</w:t>
      </w:r>
      <w:r w:rsidRPr="00C41673">
        <w:rPr>
          <w:rFonts w:ascii="Arial Narrow" w:hAnsi="Arial Narrow" w:cs="Arial"/>
          <w:b/>
          <w:sz w:val="22"/>
          <w:szCs w:val="22"/>
        </w:rPr>
        <w:t xml:space="preserve"> </w:t>
      </w:r>
    </w:p>
    <w:p w14:paraId="6CDBFB21" w14:textId="7BF00FA1" w:rsidR="00E84AA5" w:rsidRPr="00E84AA5" w:rsidRDefault="004B1C8F" w:rsidP="00E84AA5">
      <w:pPr>
        <w:jc w:val="both"/>
        <w:rPr>
          <w:rFonts w:ascii="Arial Narrow" w:hAnsi="Arial Narrow" w:cs="Arial"/>
          <w:iCs/>
          <w:sz w:val="22"/>
          <w:szCs w:val="22"/>
        </w:rPr>
      </w:pPr>
      <w:r w:rsidRPr="00271C47">
        <w:rPr>
          <w:rFonts w:ascii="Arial Narrow" w:hAnsi="Arial Narrow" w:cs="Arial"/>
          <w:b/>
          <w:bCs/>
          <w:iCs/>
          <w:sz w:val="22"/>
          <w:szCs w:val="22"/>
        </w:rPr>
        <w:lastRenderedPageBreak/>
        <w:t>14.1.</w:t>
      </w:r>
      <w:r w:rsidRPr="00E84AA5">
        <w:rPr>
          <w:rFonts w:ascii="Arial Narrow" w:hAnsi="Arial Narrow" w:cs="Arial"/>
          <w:iCs/>
          <w:sz w:val="22"/>
          <w:szCs w:val="22"/>
        </w:rPr>
        <w:t xml:space="preserve"> A licitante vencedora deverá entregar os produtos no prazo máximo de </w:t>
      </w:r>
      <w:r w:rsidR="00556DFF">
        <w:rPr>
          <w:rFonts w:ascii="Arial Narrow" w:hAnsi="Arial Narrow" w:cs="Arial"/>
          <w:iCs/>
          <w:sz w:val="22"/>
          <w:szCs w:val="22"/>
        </w:rPr>
        <w:t>45</w:t>
      </w:r>
      <w:r w:rsidRPr="00E84AA5">
        <w:rPr>
          <w:rFonts w:ascii="Arial Narrow" w:hAnsi="Arial Narrow" w:cs="Arial"/>
          <w:iCs/>
          <w:sz w:val="22"/>
          <w:szCs w:val="22"/>
        </w:rPr>
        <w:t xml:space="preserve"> (</w:t>
      </w:r>
      <w:r w:rsidR="00556DFF">
        <w:rPr>
          <w:rFonts w:ascii="Arial Narrow" w:hAnsi="Arial Narrow" w:cs="Arial"/>
          <w:iCs/>
          <w:sz w:val="22"/>
          <w:szCs w:val="22"/>
        </w:rPr>
        <w:t>quarenta e cinco</w:t>
      </w:r>
      <w:r w:rsidRPr="00E84AA5">
        <w:rPr>
          <w:rFonts w:ascii="Arial Narrow" w:hAnsi="Arial Narrow" w:cs="Arial"/>
          <w:iCs/>
          <w:sz w:val="22"/>
          <w:szCs w:val="22"/>
        </w:rPr>
        <w:t>) dias a partir do recebimento da nota de empenho e/ou ordem de fornecimento</w:t>
      </w:r>
      <w:r w:rsidR="00E84AA5" w:rsidRPr="00E84AA5">
        <w:rPr>
          <w:rFonts w:ascii="Arial Narrow" w:hAnsi="Arial Narrow" w:cs="Arial"/>
          <w:b/>
          <w:iCs/>
          <w:sz w:val="22"/>
          <w:szCs w:val="22"/>
        </w:rPr>
        <w:t xml:space="preserve"> </w:t>
      </w:r>
      <w:r w:rsidR="00E84AA5" w:rsidRPr="00E84AA5">
        <w:rPr>
          <w:rFonts w:ascii="Arial Narrow" w:hAnsi="Arial Narrow"/>
          <w:sz w:val="22"/>
          <w:szCs w:val="22"/>
        </w:rPr>
        <w:t xml:space="preserve">que será enviado por meio eletrônico, através do </w:t>
      </w:r>
      <w:proofErr w:type="spellStart"/>
      <w:r w:rsidR="00E84AA5" w:rsidRPr="00E84AA5">
        <w:rPr>
          <w:rFonts w:ascii="Arial Narrow" w:hAnsi="Arial Narrow"/>
          <w:sz w:val="22"/>
          <w:szCs w:val="22"/>
        </w:rPr>
        <w:t>email</w:t>
      </w:r>
      <w:proofErr w:type="spellEnd"/>
      <w:r w:rsidR="00E84AA5" w:rsidRPr="00E84AA5">
        <w:rPr>
          <w:rFonts w:ascii="Arial Narrow" w:hAnsi="Arial Narrow"/>
          <w:sz w:val="22"/>
          <w:szCs w:val="22"/>
        </w:rPr>
        <w:t xml:space="preserve"> indicado na proposta,</w:t>
      </w:r>
      <w:r w:rsidR="00E84AA5" w:rsidRPr="00E84AA5">
        <w:rPr>
          <w:rFonts w:ascii="Arial Narrow" w:hAnsi="Arial Narrow" w:cs="Arial"/>
          <w:sz w:val="22"/>
          <w:szCs w:val="22"/>
        </w:rPr>
        <w:t xml:space="preserve"> correndo por conta do contratado as despesas decorrentes de fretes, impostos, seguros, e outros que incidam sobre a operação</w:t>
      </w:r>
      <w:r w:rsidRPr="00E84AA5">
        <w:rPr>
          <w:rFonts w:ascii="Arial Narrow" w:hAnsi="Arial Narrow" w:cs="Arial"/>
          <w:iCs/>
          <w:sz w:val="22"/>
          <w:szCs w:val="22"/>
        </w:rPr>
        <w:t>, em dia de expediente, no horário das 07h30min às 11h30min e das 13h30min às 17h30min.</w:t>
      </w:r>
    </w:p>
    <w:p w14:paraId="77569A26" w14:textId="77777777" w:rsidR="004B1C8F" w:rsidRPr="00E84AA5" w:rsidRDefault="004B1C8F" w:rsidP="004B1C8F">
      <w:pPr>
        <w:pStyle w:val="Nvel2"/>
        <w:spacing w:after="0"/>
        <w:rPr>
          <w:rFonts w:ascii="Arial Narrow" w:hAnsi="Arial Narrow" w:cs="Arial"/>
          <w:b w:val="0"/>
          <w:iCs/>
          <w:sz w:val="22"/>
          <w:szCs w:val="22"/>
        </w:rPr>
      </w:pPr>
      <w:r w:rsidRPr="00E84AA5">
        <w:rPr>
          <w:rFonts w:ascii="Arial Narrow" w:hAnsi="Arial Narrow" w:cs="Arial"/>
          <w:iCs/>
          <w:sz w:val="22"/>
          <w:szCs w:val="22"/>
        </w:rPr>
        <w:t>14.2.</w:t>
      </w:r>
      <w:r w:rsidRPr="00E84AA5">
        <w:rPr>
          <w:rFonts w:ascii="Arial Narrow" w:hAnsi="Arial Narrow" w:cs="Arial"/>
          <w:b w:val="0"/>
          <w:iCs/>
          <w:sz w:val="22"/>
          <w:szCs w:val="22"/>
        </w:rPr>
        <w:t xml:space="preserve"> A entrega dos produtos será acompanhada e fiscalizada por representante(s) da Administração do Município de Cotiporã/RS, designado(s) para esse fim, permitida a assistência de terceiros.</w:t>
      </w:r>
    </w:p>
    <w:p w14:paraId="5064A08F" w14:textId="77777777" w:rsidR="004B1C8F" w:rsidRPr="00E84AA5" w:rsidRDefault="004B1C8F" w:rsidP="004B1C8F">
      <w:pPr>
        <w:pStyle w:val="Nvel2"/>
        <w:spacing w:after="0"/>
        <w:rPr>
          <w:rFonts w:ascii="Arial Narrow" w:hAnsi="Arial Narrow" w:cs="Arial"/>
          <w:b w:val="0"/>
          <w:iCs/>
          <w:sz w:val="22"/>
          <w:szCs w:val="22"/>
        </w:rPr>
      </w:pPr>
      <w:r w:rsidRPr="004214C4">
        <w:rPr>
          <w:rFonts w:ascii="Arial Narrow" w:hAnsi="Arial Narrow" w:cs="Arial"/>
          <w:iCs/>
          <w:sz w:val="22"/>
          <w:szCs w:val="22"/>
        </w:rPr>
        <w:t>14.3</w:t>
      </w:r>
      <w:r w:rsidRPr="004214C4">
        <w:rPr>
          <w:rFonts w:ascii="Arial Narrow" w:hAnsi="Arial Narrow" w:cs="Arial"/>
          <w:b w:val="0"/>
          <w:iCs/>
          <w:sz w:val="22"/>
          <w:szCs w:val="22"/>
        </w:rPr>
        <w:t>. A Licitante vencedora deve efetuar a troca do produto que não atender as especificações do objeto adquirido no prazo de 10 (dez) dias, a contar do recebimento da solicitação (onde estará discriminado o que for necessário à regularização das faltas ou defeitos observados).</w:t>
      </w:r>
    </w:p>
    <w:p w14:paraId="194E8BB4" w14:textId="6007414B" w:rsidR="004B1C8F" w:rsidRPr="00E84AA5" w:rsidRDefault="004B1C8F" w:rsidP="00E84AA5">
      <w:pPr>
        <w:pStyle w:val="Nvel2"/>
        <w:spacing w:after="0"/>
        <w:rPr>
          <w:rFonts w:ascii="Arial Narrow" w:hAnsi="Arial Narrow" w:cs="Arial"/>
          <w:b w:val="0"/>
          <w:iCs/>
          <w:sz w:val="22"/>
          <w:szCs w:val="22"/>
        </w:rPr>
      </w:pPr>
      <w:r w:rsidRPr="00E84AA5">
        <w:rPr>
          <w:rFonts w:ascii="Arial Narrow" w:hAnsi="Arial Narrow" w:cs="Arial"/>
          <w:iCs/>
          <w:sz w:val="22"/>
          <w:szCs w:val="22"/>
        </w:rPr>
        <w:t>14.4</w:t>
      </w:r>
      <w:r w:rsidRPr="00E84AA5">
        <w:rPr>
          <w:rFonts w:ascii="Arial Narrow" w:hAnsi="Arial Narrow" w:cs="Arial"/>
          <w:b w:val="0"/>
          <w:iCs/>
          <w:sz w:val="22"/>
          <w:szCs w:val="22"/>
        </w:rPr>
        <w:t>. A atestação de conformidade da entrega dos produtos caberá ao servidor da Prefeitura Municipal de Cotiporã/RS designado para esse fim.</w:t>
      </w:r>
    </w:p>
    <w:p w14:paraId="51F0645A" w14:textId="42D8AA4F" w:rsidR="004B39F8" w:rsidRPr="00553398" w:rsidRDefault="00882425" w:rsidP="004B39F8">
      <w:pPr>
        <w:jc w:val="both"/>
        <w:rPr>
          <w:rFonts w:ascii="Arial Narrow" w:hAnsi="Arial Narrow"/>
          <w:sz w:val="20"/>
          <w:szCs w:val="20"/>
        </w:rPr>
      </w:pPr>
      <w:r w:rsidRPr="00E724BC">
        <w:rPr>
          <w:rFonts w:ascii="Arial Narrow" w:hAnsi="Arial Narrow"/>
          <w:b/>
          <w:bCs/>
          <w:sz w:val="22"/>
          <w:szCs w:val="22"/>
        </w:rPr>
        <w:t>14.</w:t>
      </w:r>
      <w:r w:rsidR="00E84AA5" w:rsidRPr="00E724BC">
        <w:rPr>
          <w:rFonts w:ascii="Arial Narrow" w:hAnsi="Arial Narrow"/>
          <w:b/>
          <w:bCs/>
          <w:sz w:val="22"/>
          <w:szCs w:val="22"/>
        </w:rPr>
        <w:t>5</w:t>
      </w:r>
      <w:r w:rsidRPr="00E724BC">
        <w:rPr>
          <w:rFonts w:ascii="Arial Narrow" w:hAnsi="Arial Narrow"/>
          <w:b/>
          <w:bCs/>
          <w:sz w:val="22"/>
          <w:szCs w:val="22"/>
        </w:rPr>
        <w:t>.</w:t>
      </w:r>
      <w:r w:rsidR="004B39F8" w:rsidRPr="00E724BC">
        <w:rPr>
          <w:rFonts w:ascii="Arial Narrow" w:hAnsi="Arial Narrow"/>
          <w:b/>
          <w:bCs/>
          <w:sz w:val="22"/>
          <w:szCs w:val="22"/>
        </w:rPr>
        <w:t xml:space="preserve">  </w:t>
      </w:r>
      <w:r w:rsidR="000619A9" w:rsidRPr="00E724BC">
        <w:rPr>
          <w:rFonts w:ascii="Arial Narrow" w:hAnsi="Arial Narrow"/>
          <w:sz w:val="22"/>
          <w:szCs w:val="22"/>
        </w:rPr>
        <w:t>A vencedora deverá</w:t>
      </w:r>
      <w:r w:rsidR="004B39F8" w:rsidRPr="00E724BC">
        <w:rPr>
          <w:rFonts w:ascii="Arial Narrow" w:hAnsi="Arial Narrow"/>
          <w:sz w:val="22"/>
          <w:szCs w:val="22"/>
        </w:rPr>
        <w:t xml:space="preserve"> </w:t>
      </w:r>
      <w:r w:rsidR="000619A9" w:rsidRPr="00E724BC">
        <w:rPr>
          <w:rFonts w:ascii="Arial Narrow" w:hAnsi="Arial Narrow"/>
          <w:sz w:val="22"/>
          <w:szCs w:val="22"/>
        </w:rPr>
        <w:t xml:space="preserve">fornecer </w:t>
      </w:r>
      <w:r w:rsidR="004B39F8" w:rsidRPr="00E724BC">
        <w:rPr>
          <w:rFonts w:ascii="Arial Narrow" w:hAnsi="Arial Narrow"/>
          <w:sz w:val="22"/>
          <w:szCs w:val="22"/>
        </w:rPr>
        <w:t>garantia do</w:t>
      </w:r>
      <w:r w:rsidR="008A2F5C" w:rsidRPr="00E724BC">
        <w:rPr>
          <w:rFonts w:ascii="Arial Narrow" w:hAnsi="Arial Narrow"/>
          <w:sz w:val="22"/>
          <w:szCs w:val="22"/>
        </w:rPr>
        <w:t xml:space="preserve"> mínimo de 12 (doze) meses </w:t>
      </w:r>
      <w:r w:rsidR="009853B9" w:rsidRPr="00E724BC">
        <w:rPr>
          <w:rFonts w:ascii="Arial Narrow" w:hAnsi="Arial Narrow"/>
          <w:sz w:val="22"/>
          <w:szCs w:val="22"/>
        </w:rPr>
        <w:t>sem limite d</w:t>
      </w:r>
      <w:r w:rsidR="00CC51D9">
        <w:rPr>
          <w:rFonts w:ascii="Arial Narrow" w:hAnsi="Arial Narrow"/>
          <w:sz w:val="22"/>
          <w:szCs w:val="22"/>
        </w:rPr>
        <w:t>e quilometragem, contados a partir da data do Termo de Recebimento Definitivo.</w:t>
      </w:r>
      <w:r w:rsidR="00E724BC" w:rsidRPr="00E724BC">
        <w:rPr>
          <w:rFonts w:ascii="Arial Narrow" w:hAnsi="Arial Narrow"/>
          <w:sz w:val="22"/>
          <w:szCs w:val="22"/>
        </w:rPr>
        <w:t>.</w:t>
      </w:r>
    </w:p>
    <w:p w14:paraId="0E411610" w14:textId="4625DEF3" w:rsidR="00882425" w:rsidRPr="00E84AA5" w:rsidRDefault="00882425" w:rsidP="00882425">
      <w:pPr>
        <w:pStyle w:val="Default"/>
        <w:jc w:val="both"/>
        <w:rPr>
          <w:rFonts w:ascii="Arial Narrow" w:hAnsi="Arial Narrow"/>
          <w:color w:val="auto"/>
          <w:sz w:val="22"/>
          <w:szCs w:val="22"/>
        </w:rPr>
      </w:pPr>
      <w:r w:rsidRPr="00E84AA5">
        <w:rPr>
          <w:rFonts w:ascii="Arial Narrow" w:hAnsi="Arial Narrow"/>
          <w:b/>
          <w:bCs/>
          <w:color w:val="auto"/>
          <w:sz w:val="22"/>
          <w:szCs w:val="22"/>
        </w:rPr>
        <w:t>14.</w:t>
      </w:r>
      <w:r w:rsidR="00E84AA5" w:rsidRPr="00E84AA5">
        <w:rPr>
          <w:rFonts w:ascii="Arial Narrow" w:hAnsi="Arial Narrow"/>
          <w:b/>
          <w:bCs/>
          <w:color w:val="auto"/>
          <w:sz w:val="22"/>
          <w:szCs w:val="22"/>
        </w:rPr>
        <w:t>6</w:t>
      </w:r>
      <w:r w:rsidRPr="00E84AA5">
        <w:rPr>
          <w:rFonts w:ascii="Arial Narrow" w:hAnsi="Arial Narrow"/>
          <w:b/>
          <w:bCs/>
          <w:color w:val="auto"/>
          <w:sz w:val="22"/>
          <w:szCs w:val="22"/>
        </w:rPr>
        <w:t xml:space="preserve">. </w:t>
      </w:r>
      <w:r w:rsidRPr="00E84AA5">
        <w:rPr>
          <w:rFonts w:ascii="Arial Narrow" w:hAnsi="Arial Narrow"/>
          <w:color w:val="auto"/>
          <w:sz w:val="22"/>
          <w:szCs w:val="22"/>
        </w:rPr>
        <w:t xml:space="preserve">A garantia no prazo mínimo aqui estipulado consiste na prestação, pela empresa, de todas as obrigações estabelecidas no Código de Defesa do Consumidor e suas alterações. </w:t>
      </w:r>
    </w:p>
    <w:p w14:paraId="59179BB9" w14:textId="75268449" w:rsidR="00882425" w:rsidRPr="00E84AA5" w:rsidRDefault="00882425" w:rsidP="00882425">
      <w:pPr>
        <w:pStyle w:val="Default"/>
        <w:jc w:val="both"/>
        <w:rPr>
          <w:rFonts w:ascii="Arial Narrow" w:hAnsi="Arial Narrow"/>
          <w:color w:val="auto"/>
          <w:sz w:val="22"/>
          <w:szCs w:val="22"/>
        </w:rPr>
      </w:pPr>
      <w:r w:rsidRPr="00E84AA5">
        <w:rPr>
          <w:rFonts w:ascii="Arial Narrow" w:hAnsi="Arial Narrow"/>
          <w:b/>
          <w:bCs/>
          <w:color w:val="auto"/>
          <w:sz w:val="22"/>
          <w:szCs w:val="22"/>
        </w:rPr>
        <w:t>14.</w:t>
      </w:r>
      <w:r w:rsidR="00E84AA5" w:rsidRPr="00E84AA5">
        <w:rPr>
          <w:rFonts w:ascii="Arial Narrow" w:hAnsi="Arial Narrow"/>
          <w:b/>
          <w:bCs/>
          <w:color w:val="auto"/>
          <w:sz w:val="22"/>
          <w:szCs w:val="22"/>
        </w:rPr>
        <w:t>7</w:t>
      </w:r>
      <w:r w:rsidRPr="00E84AA5">
        <w:rPr>
          <w:rFonts w:ascii="Arial Narrow" w:hAnsi="Arial Narrow"/>
          <w:b/>
          <w:bCs/>
          <w:color w:val="auto"/>
          <w:sz w:val="22"/>
          <w:szCs w:val="22"/>
        </w:rPr>
        <w:t xml:space="preserve">. </w:t>
      </w:r>
      <w:r w:rsidRPr="00E84AA5">
        <w:rPr>
          <w:rFonts w:ascii="Arial Narrow" w:hAnsi="Arial Narrow"/>
          <w:color w:val="auto"/>
          <w:sz w:val="22"/>
          <w:szCs w:val="22"/>
        </w:rPr>
        <w:t xml:space="preserve">A </w:t>
      </w:r>
      <w:r w:rsidR="00200158" w:rsidRPr="00E84AA5">
        <w:rPr>
          <w:rFonts w:ascii="Arial Narrow" w:hAnsi="Arial Narrow"/>
          <w:color w:val="auto"/>
          <w:sz w:val="22"/>
          <w:szCs w:val="22"/>
        </w:rPr>
        <w:t xml:space="preserve">garantia </w:t>
      </w:r>
      <w:r w:rsidRPr="00E84AA5">
        <w:rPr>
          <w:rFonts w:ascii="Arial Narrow" w:hAnsi="Arial Narrow"/>
          <w:color w:val="auto"/>
          <w:sz w:val="22"/>
          <w:szCs w:val="22"/>
        </w:rPr>
        <w:t>dever</w:t>
      </w:r>
      <w:r w:rsidR="00200158" w:rsidRPr="00E84AA5">
        <w:rPr>
          <w:rFonts w:ascii="Arial Narrow" w:hAnsi="Arial Narrow"/>
          <w:color w:val="auto"/>
          <w:sz w:val="22"/>
          <w:szCs w:val="22"/>
        </w:rPr>
        <w:t>á</w:t>
      </w:r>
      <w:r w:rsidRPr="00E84AA5">
        <w:rPr>
          <w:rFonts w:ascii="Arial Narrow" w:hAnsi="Arial Narrow"/>
          <w:color w:val="auto"/>
          <w:sz w:val="22"/>
          <w:szCs w:val="22"/>
        </w:rPr>
        <w:t xml:space="preserve"> ser prestada pela própria empresa ou por representante autorizado indicado pela empresa vencedora. </w:t>
      </w:r>
    </w:p>
    <w:p w14:paraId="79BDDE72" w14:textId="657A5268" w:rsidR="00882425" w:rsidRPr="00E84AA5" w:rsidRDefault="00882425" w:rsidP="00882425">
      <w:pPr>
        <w:pStyle w:val="Default"/>
        <w:jc w:val="both"/>
        <w:rPr>
          <w:rFonts w:ascii="Arial Narrow" w:hAnsi="Arial Narrow"/>
          <w:color w:val="auto"/>
          <w:sz w:val="22"/>
          <w:szCs w:val="22"/>
        </w:rPr>
      </w:pPr>
      <w:r w:rsidRPr="00E84AA5">
        <w:rPr>
          <w:rFonts w:ascii="Arial Narrow" w:hAnsi="Arial Narrow"/>
          <w:b/>
          <w:bCs/>
          <w:color w:val="auto"/>
          <w:sz w:val="22"/>
          <w:szCs w:val="22"/>
        </w:rPr>
        <w:t>14.</w:t>
      </w:r>
      <w:r w:rsidR="00E84AA5" w:rsidRPr="00E84AA5">
        <w:rPr>
          <w:rFonts w:ascii="Arial Narrow" w:hAnsi="Arial Narrow"/>
          <w:b/>
          <w:bCs/>
          <w:color w:val="auto"/>
          <w:sz w:val="22"/>
          <w:szCs w:val="22"/>
        </w:rPr>
        <w:t>8</w:t>
      </w:r>
      <w:r w:rsidRPr="00E84AA5">
        <w:rPr>
          <w:rFonts w:ascii="Arial Narrow" w:hAnsi="Arial Narrow"/>
          <w:b/>
          <w:bCs/>
          <w:color w:val="auto"/>
          <w:sz w:val="22"/>
          <w:szCs w:val="22"/>
        </w:rPr>
        <w:t xml:space="preserve">. </w:t>
      </w:r>
      <w:r w:rsidRPr="00E84AA5">
        <w:rPr>
          <w:rFonts w:ascii="Arial Narrow" w:hAnsi="Arial Narrow"/>
          <w:color w:val="auto"/>
          <w:sz w:val="22"/>
          <w:szCs w:val="22"/>
        </w:rPr>
        <w:t xml:space="preserve">Incumbe ao licitante vencedor o ônus da prova da origem do defeito. </w:t>
      </w:r>
    </w:p>
    <w:p w14:paraId="1EF2785E" w14:textId="57BAEC98" w:rsidR="00AA2436" w:rsidRPr="00E84AA5" w:rsidRDefault="00AA2436" w:rsidP="00AA2436">
      <w:pPr>
        <w:pStyle w:val="Default"/>
        <w:jc w:val="both"/>
        <w:rPr>
          <w:rFonts w:ascii="Arial Narrow" w:hAnsi="Arial Narrow"/>
          <w:color w:val="auto"/>
          <w:sz w:val="22"/>
          <w:szCs w:val="22"/>
        </w:rPr>
      </w:pPr>
      <w:r w:rsidRPr="00E84AA5">
        <w:rPr>
          <w:rFonts w:ascii="Arial Narrow" w:hAnsi="Arial Narrow"/>
          <w:b/>
          <w:bCs/>
          <w:color w:val="auto"/>
          <w:sz w:val="22"/>
          <w:szCs w:val="22"/>
        </w:rPr>
        <w:t>14.</w:t>
      </w:r>
      <w:r w:rsidR="00E84AA5" w:rsidRPr="00E84AA5">
        <w:rPr>
          <w:rFonts w:ascii="Arial Narrow" w:hAnsi="Arial Narrow"/>
          <w:b/>
          <w:bCs/>
          <w:color w:val="auto"/>
          <w:sz w:val="22"/>
          <w:szCs w:val="22"/>
        </w:rPr>
        <w:t>9</w:t>
      </w:r>
      <w:r w:rsidRPr="00E84AA5">
        <w:rPr>
          <w:rFonts w:ascii="Arial Narrow" w:hAnsi="Arial Narrow"/>
          <w:b/>
          <w:bCs/>
          <w:color w:val="auto"/>
          <w:sz w:val="22"/>
          <w:szCs w:val="22"/>
        </w:rPr>
        <w:t xml:space="preserve">. </w:t>
      </w:r>
      <w:r w:rsidRPr="00E84AA5">
        <w:rPr>
          <w:rFonts w:ascii="Arial Narrow" w:hAnsi="Arial Narrow"/>
          <w:color w:val="auto"/>
          <w:sz w:val="22"/>
          <w:szCs w:val="22"/>
        </w:rPr>
        <w:t xml:space="preserve">Todas as despesas decorrentes da garantia são de responsabilidade da empresa vencedora. </w:t>
      </w:r>
    </w:p>
    <w:p w14:paraId="7C1724FA" w14:textId="36AB6910" w:rsidR="00AA2436" w:rsidRDefault="00AA2436" w:rsidP="00AA2436">
      <w:pPr>
        <w:jc w:val="both"/>
        <w:rPr>
          <w:rFonts w:ascii="Arial Narrow" w:hAnsi="Arial Narrow"/>
          <w:sz w:val="22"/>
          <w:szCs w:val="22"/>
        </w:rPr>
      </w:pPr>
      <w:r w:rsidRPr="00E84AA5">
        <w:rPr>
          <w:rFonts w:ascii="Arial Narrow" w:hAnsi="Arial Narrow"/>
          <w:b/>
          <w:bCs/>
          <w:sz w:val="22"/>
          <w:szCs w:val="22"/>
        </w:rPr>
        <w:t>14.</w:t>
      </w:r>
      <w:r w:rsidR="00E84AA5" w:rsidRPr="00E84AA5">
        <w:rPr>
          <w:rFonts w:ascii="Arial Narrow" w:hAnsi="Arial Narrow"/>
          <w:b/>
          <w:bCs/>
          <w:sz w:val="22"/>
          <w:szCs w:val="22"/>
        </w:rPr>
        <w:t>10</w:t>
      </w:r>
      <w:r w:rsidRPr="00E84AA5">
        <w:rPr>
          <w:rFonts w:ascii="Arial Narrow" w:hAnsi="Arial Narrow"/>
          <w:b/>
          <w:bCs/>
          <w:sz w:val="22"/>
          <w:szCs w:val="22"/>
        </w:rPr>
        <w:t xml:space="preserve">. </w:t>
      </w:r>
      <w:r w:rsidRPr="00E84AA5">
        <w:rPr>
          <w:rFonts w:ascii="Arial Narrow" w:hAnsi="Arial Narrow"/>
          <w:sz w:val="22"/>
          <w:szCs w:val="22"/>
        </w:rPr>
        <w:t>O prazo de validade da proposta não poderá ser inferior a 60 (sessenta) dias, contados a partir da entrega da mesma.</w:t>
      </w:r>
    </w:p>
    <w:p w14:paraId="68EA560A" w14:textId="77777777" w:rsidR="008A2F5C" w:rsidRPr="00E84AA5" w:rsidRDefault="008A2F5C" w:rsidP="00AA2436">
      <w:pPr>
        <w:jc w:val="both"/>
        <w:rPr>
          <w:rFonts w:ascii="Arial Narrow" w:hAnsi="Arial Narrow"/>
          <w:sz w:val="22"/>
          <w:szCs w:val="22"/>
        </w:rPr>
      </w:pPr>
    </w:p>
    <w:p w14:paraId="5C655644" w14:textId="1E233651" w:rsidR="008A2F5C" w:rsidRDefault="008A2F5C" w:rsidP="008A2F5C">
      <w:pPr>
        <w:tabs>
          <w:tab w:val="left" w:pos="709"/>
          <w:tab w:val="left" w:pos="1008"/>
          <w:tab w:val="left" w:pos="1728"/>
          <w:tab w:val="left" w:pos="2448"/>
          <w:tab w:val="left" w:pos="3168"/>
          <w:tab w:val="left" w:pos="3888"/>
          <w:tab w:val="left" w:pos="4608"/>
          <w:tab w:val="left" w:pos="5328"/>
          <w:tab w:val="left" w:pos="6048"/>
          <w:tab w:val="left" w:pos="6768"/>
        </w:tabs>
        <w:jc w:val="both"/>
        <w:rPr>
          <w:rFonts w:ascii="Arial Narrow" w:hAnsi="Arial Narrow"/>
          <w:b/>
          <w:sz w:val="22"/>
          <w:szCs w:val="22"/>
        </w:rPr>
      </w:pPr>
      <w:r w:rsidRPr="00594A18">
        <w:rPr>
          <w:rFonts w:ascii="Arial Narrow" w:hAnsi="Arial Narrow"/>
          <w:b/>
          <w:sz w:val="22"/>
          <w:szCs w:val="22"/>
        </w:rPr>
        <w:t>1</w:t>
      </w:r>
      <w:r>
        <w:rPr>
          <w:rFonts w:ascii="Arial Narrow" w:hAnsi="Arial Narrow"/>
          <w:b/>
          <w:sz w:val="22"/>
          <w:szCs w:val="22"/>
        </w:rPr>
        <w:t>5</w:t>
      </w:r>
      <w:r w:rsidRPr="00594A18">
        <w:rPr>
          <w:rFonts w:ascii="Arial Narrow" w:hAnsi="Arial Narrow"/>
          <w:b/>
          <w:sz w:val="22"/>
          <w:szCs w:val="22"/>
        </w:rPr>
        <w:t xml:space="preserve"> - DOS PRAZOS E DA VIGÊNCIA DO CONTRATO:</w:t>
      </w:r>
    </w:p>
    <w:p w14:paraId="0E77E9EB" w14:textId="53466CBF" w:rsidR="008A2F5C" w:rsidRPr="00594A18" w:rsidRDefault="008A2F5C" w:rsidP="008A2F5C">
      <w:pPr>
        <w:tabs>
          <w:tab w:val="left" w:pos="709"/>
          <w:tab w:val="left" w:pos="1008"/>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594A18">
        <w:rPr>
          <w:rFonts w:ascii="Arial Narrow" w:hAnsi="Arial Narrow"/>
          <w:b/>
          <w:sz w:val="22"/>
          <w:szCs w:val="22"/>
        </w:rPr>
        <w:t>1</w:t>
      </w:r>
      <w:r>
        <w:rPr>
          <w:rFonts w:ascii="Arial Narrow" w:hAnsi="Arial Narrow"/>
          <w:b/>
          <w:sz w:val="22"/>
          <w:szCs w:val="22"/>
        </w:rPr>
        <w:t>5</w:t>
      </w:r>
      <w:r w:rsidRPr="00594A18">
        <w:rPr>
          <w:rFonts w:ascii="Arial Narrow" w:hAnsi="Arial Narrow"/>
          <w:b/>
          <w:sz w:val="22"/>
          <w:szCs w:val="22"/>
        </w:rPr>
        <w:t>.1</w:t>
      </w:r>
      <w:r w:rsidRPr="00594A18">
        <w:rPr>
          <w:rFonts w:ascii="Arial Narrow" w:hAnsi="Arial Narrow"/>
          <w:b/>
          <w:sz w:val="22"/>
          <w:szCs w:val="22"/>
        </w:rPr>
        <w:tab/>
      </w:r>
      <w:r w:rsidRPr="00594A18">
        <w:rPr>
          <w:rFonts w:ascii="Arial Narrow" w:hAnsi="Arial Narrow"/>
          <w:sz w:val="22"/>
          <w:szCs w:val="22"/>
        </w:rPr>
        <w:t xml:space="preserve">Esgotados todos os prazos recursais, a Administração, no prazo de até 05 (cinco) dias, convocará o vencedor para assinar o contrato, sob pena de decair do direito à contratação, sem prejuízo das sanções previstas no art. 81 da Lei </w:t>
      </w:r>
      <w:r>
        <w:rPr>
          <w:rFonts w:ascii="Arial Narrow" w:hAnsi="Arial Narrow"/>
          <w:sz w:val="22"/>
          <w:szCs w:val="22"/>
        </w:rPr>
        <w:t xml:space="preserve">Federal </w:t>
      </w:r>
      <w:r w:rsidRPr="00594A18">
        <w:rPr>
          <w:rFonts w:ascii="Arial Narrow" w:hAnsi="Arial Narrow"/>
          <w:sz w:val="22"/>
          <w:szCs w:val="22"/>
        </w:rPr>
        <w:t>nº 8.666/93.</w:t>
      </w:r>
    </w:p>
    <w:p w14:paraId="295593F8" w14:textId="187EBD14" w:rsidR="008A2F5C" w:rsidRPr="00594A18" w:rsidRDefault="008A2F5C" w:rsidP="008A2F5C">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594A18">
        <w:rPr>
          <w:rFonts w:ascii="Arial Narrow" w:hAnsi="Arial Narrow"/>
          <w:b/>
          <w:sz w:val="22"/>
          <w:szCs w:val="22"/>
        </w:rPr>
        <w:t>1</w:t>
      </w:r>
      <w:r>
        <w:rPr>
          <w:rFonts w:ascii="Arial Narrow" w:hAnsi="Arial Narrow"/>
          <w:b/>
          <w:sz w:val="22"/>
          <w:szCs w:val="22"/>
        </w:rPr>
        <w:t>5</w:t>
      </w:r>
      <w:r w:rsidRPr="00594A18">
        <w:rPr>
          <w:rFonts w:ascii="Arial Narrow" w:hAnsi="Arial Narrow"/>
          <w:b/>
          <w:sz w:val="22"/>
          <w:szCs w:val="22"/>
        </w:rPr>
        <w:t>.2</w:t>
      </w:r>
      <w:r w:rsidRPr="00594A18">
        <w:rPr>
          <w:rFonts w:ascii="Arial Narrow" w:hAnsi="Arial Narrow"/>
          <w:sz w:val="22"/>
          <w:szCs w:val="22"/>
        </w:rPr>
        <w:tab/>
        <w:t>O prazo de que trata o item anterior poderá ser prorrogado uma vez, pelo mesmo período, desde que seja feito de forma motivada.</w:t>
      </w:r>
    </w:p>
    <w:p w14:paraId="531A6264" w14:textId="1C4478BA" w:rsidR="008A2F5C" w:rsidRPr="00594A18" w:rsidRDefault="008A2F5C" w:rsidP="008A2F5C">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594A18">
        <w:rPr>
          <w:rFonts w:ascii="Arial Narrow" w:hAnsi="Arial Narrow"/>
          <w:b/>
          <w:sz w:val="22"/>
          <w:szCs w:val="22"/>
        </w:rPr>
        <w:t>1</w:t>
      </w:r>
      <w:r>
        <w:rPr>
          <w:rFonts w:ascii="Arial Narrow" w:hAnsi="Arial Narrow"/>
          <w:b/>
          <w:sz w:val="22"/>
          <w:szCs w:val="22"/>
        </w:rPr>
        <w:t>5</w:t>
      </w:r>
      <w:r w:rsidRPr="00594A18">
        <w:rPr>
          <w:rFonts w:ascii="Arial Narrow" w:hAnsi="Arial Narrow"/>
          <w:b/>
          <w:sz w:val="22"/>
          <w:szCs w:val="22"/>
        </w:rPr>
        <w:t>.3</w:t>
      </w:r>
      <w:r w:rsidRPr="00594A18">
        <w:rPr>
          <w:rFonts w:ascii="Arial Narrow" w:hAnsi="Arial Narrow"/>
          <w:sz w:val="22"/>
          <w:szCs w:val="22"/>
        </w:rPr>
        <w:tab/>
        <w:t>Se, dentro do prazo, o convocado não assinar o contrato, a Administração convocará os licitantes remanescentes, na ordem de classificação, para a assinatura do contrato, em igual prazo e nas mesmas condições propostas pelo primeiro classificado, inclusive quanto aos preços atualizados pelo critério previsto neste edital, ou então revogará a licitação, sem prejuízo da aplicação da pena de multa, no valor correspondente a 10% (dez por cento) do valor do contrato e mais a suspensão temporária da participação em licitação e impedimento de contratar com a Administração por prazo de 02 (dois) anos.</w:t>
      </w:r>
    </w:p>
    <w:p w14:paraId="363D733D" w14:textId="77777777" w:rsidR="008A2F5C" w:rsidRDefault="008A2F5C" w:rsidP="008A2F5C">
      <w:pPr>
        <w:tabs>
          <w:tab w:val="left" w:pos="709"/>
        </w:tabs>
        <w:jc w:val="both"/>
        <w:rPr>
          <w:rFonts w:ascii="Arial Narrow" w:hAnsi="Arial Narrow" w:cs="Arial"/>
          <w:b/>
          <w:sz w:val="22"/>
          <w:szCs w:val="22"/>
        </w:rPr>
      </w:pPr>
    </w:p>
    <w:p w14:paraId="6198C685" w14:textId="77777777" w:rsidR="00DD2E95" w:rsidRDefault="00DD2E95" w:rsidP="00DD2E95">
      <w:pPr>
        <w:tabs>
          <w:tab w:val="left" w:pos="709"/>
        </w:tabs>
        <w:jc w:val="both"/>
        <w:rPr>
          <w:rFonts w:ascii="Arial Narrow" w:hAnsi="Arial Narrow" w:cs="Arial"/>
          <w:b/>
          <w:sz w:val="22"/>
          <w:szCs w:val="22"/>
        </w:rPr>
      </w:pPr>
    </w:p>
    <w:p w14:paraId="3D04BBC7" w14:textId="7049D2CE" w:rsidR="00DD2E95" w:rsidRPr="004D6E4D" w:rsidRDefault="00DD2E95" w:rsidP="00DD2E95">
      <w:pPr>
        <w:tabs>
          <w:tab w:val="left" w:pos="709"/>
        </w:tabs>
        <w:jc w:val="both"/>
        <w:rPr>
          <w:rFonts w:ascii="Arial Narrow" w:hAnsi="Arial Narrow" w:cs="Arial"/>
          <w:b/>
          <w:sz w:val="22"/>
          <w:szCs w:val="22"/>
        </w:rPr>
      </w:pPr>
      <w:r w:rsidRPr="004D6E4D">
        <w:rPr>
          <w:rFonts w:ascii="Arial Narrow" w:hAnsi="Arial Narrow" w:cs="Arial"/>
          <w:b/>
          <w:sz w:val="22"/>
          <w:szCs w:val="22"/>
        </w:rPr>
        <w:t>1</w:t>
      </w:r>
      <w:r w:rsidR="00003318" w:rsidRPr="004D6E4D">
        <w:rPr>
          <w:rFonts w:ascii="Arial Narrow" w:hAnsi="Arial Narrow" w:cs="Arial"/>
          <w:b/>
          <w:sz w:val="22"/>
          <w:szCs w:val="22"/>
        </w:rPr>
        <w:t>6</w:t>
      </w:r>
      <w:r w:rsidRPr="004D6E4D">
        <w:rPr>
          <w:rFonts w:ascii="Arial Narrow" w:hAnsi="Arial Narrow" w:cs="Arial"/>
          <w:b/>
          <w:sz w:val="22"/>
          <w:szCs w:val="22"/>
        </w:rPr>
        <w:t xml:space="preserve"> - DO PAGAMENTO</w:t>
      </w:r>
    </w:p>
    <w:p w14:paraId="79A48480" w14:textId="16B1AE9B" w:rsidR="00DD2E95" w:rsidRPr="004D6E4D" w:rsidRDefault="00DD2E95" w:rsidP="00DD2E95">
      <w:pPr>
        <w:pStyle w:val="Corpodetexto"/>
        <w:tabs>
          <w:tab w:val="left" w:pos="0"/>
        </w:tabs>
        <w:spacing w:after="0"/>
        <w:jc w:val="both"/>
        <w:rPr>
          <w:rFonts w:ascii="Arial Narrow" w:hAnsi="Arial Narrow"/>
          <w:sz w:val="22"/>
          <w:szCs w:val="22"/>
        </w:rPr>
      </w:pPr>
      <w:r w:rsidRPr="004D6E4D">
        <w:rPr>
          <w:rFonts w:ascii="Arial Narrow" w:hAnsi="Arial Narrow"/>
          <w:b/>
          <w:sz w:val="22"/>
          <w:szCs w:val="22"/>
        </w:rPr>
        <w:t>1</w:t>
      </w:r>
      <w:r w:rsidR="00003318" w:rsidRPr="004D6E4D">
        <w:rPr>
          <w:rFonts w:ascii="Arial Narrow" w:hAnsi="Arial Narrow"/>
          <w:b/>
          <w:sz w:val="22"/>
          <w:szCs w:val="22"/>
        </w:rPr>
        <w:t>6</w:t>
      </w:r>
      <w:r w:rsidRPr="004D6E4D">
        <w:rPr>
          <w:rFonts w:ascii="Arial Narrow" w:hAnsi="Arial Narrow"/>
          <w:b/>
          <w:sz w:val="22"/>
          <w:szCs w:val="22"/>
        </w:rPr>
        <w:t>.1.</w:t>
      </w:r>
      <w:r w:rsidRPr="004D6E4D">
        <w:rPr>
          <w:rFonts w:ascii="Arial Narrow" w:hAnsi="Arial Narrow"/>
          <w:sz w:val="22"/>
          <w:szCs w:val="22"/>
        </w:rPr>
        <w:t xml:space="preserve"> </w:t>
      </w:r>
      <w:r w:rsidR="008A2F5C" w:rsidRPr="00594A18">
        <w:rPr>
          <w:rFonts w:ascii="Arial Narrow" w:hAnsi="Arial Narrow" w:cs="ArialNarrow"/>
          <w:sz w:val="22"/>
          <w:szCs w:val="22"/>
        </w:rPr>
        <w:t xml:space="preserve">O </w:t>
      </w:r>
      <w:r w:rsidR="008A2F5C" w:rsidRPr="00594A18">
        <w:rPr>
          <w:rFonts w:ascii="Arial Narrow" w:hAnsi="Arial Narrow"/>
          <w:sz w:val="22"/>
          <w:szCs w:val="22"/>
        </w:rPr>
        <w:t xml:space="preserve">pagamento será </w:t>
      </w:r>
      <w:r w:rsidR="008A2F5C">
        <w:rPr>
          <w:rFonts w:ascii="Arial Narrow" w:hAnsi="Arial Narrow"/>
          <w:sz w:val="22"/>
          <w:szCs w:val="22"/>
        </w:rPr>
        <w:t xml:space="preserve">efetuado em até 08 (oito) dias a contar do recebimento do </w:t>
      </w:r>
      <w:r w:rsidR="00CC51D9">
        <w:rPr>
          <w:rFonts w:ascii="Arial Narrow" w:hAnsi="Arial Narrow"/>
          <w:sz w:val="22"/>
          <w:szCs w:val="22"/>
        </w:rPr>
        <w:t>veículo</w:t>
      </w:r>
      <w:r w:rsidR="008A2F5C" w:rsidRPr="00594A18">
        <w:rPr>
          <w:rFonts w:ascii="Arial Narrow" w:hAnsi="Arial Narrow"/>
          <w:sz w:val="22"/>
          <w:szCs w:val="22"/>
        </w:rPr>
        <w:t xml:space="preserve">, mediante </w:t>
      </w:r>
      <w:r w:rsidR="008A2F5C">
        <w:rPr>
          <w:rFonts w:ascii="Arial Narrow" w:hAnsi="Arial Narrow"/>
          <w:sz w:val="22"/>
          <w:szCs w:val="22"/>
        </w:rPr>
        <w:t>a apresentação da</w:t>
      </w:r>
      <w:r w:rsidR="008A2F5C" w:rsidRPr="00594A18">
        <w:rPr>
          <w:rFonts w:ascii="Arial Narrow" w:hAnsi="Arial Narrow"/>
          <w:sz w:val="22"/>
          <w:szCs w:val="22"/>
        </w:rPr>
        <w:t xml:space="preserve"> Not</w:t>
      </w:r>
      <w:r w:rsidR="008A2F5C">
        <w:rPr>
          <w:rFonts w:ascii="Arial Narrow" w:hAnsi="Arial Narrow"/>
          <w:sz w:val="22"/>
          <w:szCs w:val="22"/>
        </w:rPr>
        <w:t>a Fiscal, acompanhada de laudo emitido pela Comissão de Recebimento;</w:t>
      </w:r>
    </w:p>
    <w:p w14:paraId="3B5BF2F6" w14:textId="1A29EBC7" w:rsidR="00765359" w:rsidRPr="004D6E4D" w:rsidRDefault="00DD2E95" w:rsidP="00804B85">
      <w:pPr>
        <w:tabs>
          <w:tab w:val="left" w:pos="2127"/>
        </w:tabs>
        <w:jc w:val="both"/>
        <w:rPr>
          <w:rFonts w:ascii="Arial Narrow" w:hAnsi="Arial Narrow"/>
          <w:b/>
          <w:sz w:val="22"/>
          <w:szCs w:val="22"/>
        </w:rPr>
      </w:pPr>
      <w:r w:rsidRPr="004D6E4D">
        <w:rPr>
          <w:rFonts w:ascii="Arial Narrow" w:hAnsi="Arial Narrow"/>
          <w:b/>
          <w:sz w:val="22"/>
          <w:szCs w:val="22"/>
        </w:rPr>
        <w:t>1</w:t>
      </w:r>
      <w:r w:rsidR="00003318" w:rsidRPr="004D6E4D">
        <w:rPr>
          <w:rFonts w:ascii="Arial Narrow" w:hAnsi="Arial Narrow"/>
          <w:b/>
          <w:sz w:val="22"/>
          <w:szCs w:val="22"/>
        </w:rPr>
        <w:t>6</w:t>
      </w:r>
      <w:r w:rsidRPr="004D6E4D">
        <w:rPr>
          <w:rFonts w:ascii="Arial Narrow" w:hAnsi="Arial Narrow"/>
          <w:b/>
          <w:sz w:val="22"/>
          <w:szCs w:val="22"/>
        </w:rPr>
        <w:t>.2.</w:t>
      </w:r>
      <w:r w:rsidRPr="004D6E4D">
        <w:rPr>
          <w:rFonts w:ascii="Arial Narrow" w:hAnsi="Arial Narrow"/>
          <w:bCs/>
          <w:color w:val="000000"/>
          <w:sz w:val="22"/>
          <w:szCs w:val="22"/>
        </w:rPr>
        <w:t xml:space="preserve"> N</w:t>
      </w:r>
      <w:r w:rsidRPr="004D6E4D">
        <w:rPr>
          <w:rFonts w:ascii="Arial Narrow" w:hAnsi="Arial Narrow"/>
          <w:sz w:val="22"/>
          <w:szCs w:val="22"/>
        </w:rPr>
        <w:t xml:space="preserve">os preços propostos deverão estar incluídas todas as despesas de custos diretos e/ou indiretos, tais como: transporte, alimentação, serviços, funcionários, encargos salariais, trabalhistas, sociais, </w:t>
      </w:r>
      <w:proofErr w:type="spellStart"/>
      <w:r w:rsidRPr="004D6E4D">
        <w:rPr>
          <w:rFonts w:ascii="Arial Narrow" w:hAnsi="Arial Narrow"/>
          <w:sz w:val="22"/>
          <w:szCs w:val="22"/>
        </w:rPr>
        <w:t>previdenciais</w:t>
      </w:r>
      <w:proofErr w:type="spellEnd"/>
      <w:r w:rsidRPr="004D6E4D">
        <w:rPr>
          <w:rFonts w:ascii="Arial Narrow" w:hAnsi="Arial Narrow"/>
          <w:sz w:val="22"/>
          <w:szCs w:val="22"/>
        </w:rPr>
        <w:t>, comerciais e fiscais e outros que incidam sobre a operação;</w:t>
      </w:r>
    </w:p>
    <w:p w14:paraId="2FE78997" w14:textId="406F6A4C" w:rsidR="00DD2E95" w:rsidRPr="004D6E4D" w:rsidRDefault="00DD2E95" w:rsidP="00DD2E95">
      <w:pPr>
        <w:pStyle w:val="Recuodecorpodetexto3"/>
        <w:spacing w:after="0"/>
        <w:ind w:left="0"/>
        <w:jc w:val="both"/>
        <w:rPr>
          <w:rFonts w:ascii="Arial Narrow" w:hAnsi="Arial Narrow"/>
          <w:sz w:val="22"/>
          <w:szCs w:val="22"/>
        </w:rPr>
      </w:pPr>
      <w:r w:rsidRPr="004D6E4D">
        <w:rPr>
          <w:rFonts w:ascii="Arial Narrow" w:hAnsi="Arial Narrow"/>
          <w:b/>
          <w:sz w:val="22"/>
          <w:szCs w:val="22"/>
        </w:rPr>
        <w:t>1</w:t>
      </w:r>
      <w:r w:rsidR="00003318" w:rsidRPr="004D6E4D">
        <w:rPr>
          <w:rFonts w:ascii="Arial Narrow" w:hAnsi="Arial Narrow"/>
          <w:b/>
          <w:sz w:val="22"/>
          <w:szCs w:val="22"/>
        </w:rPr>
        <w:t>6</w:t>
      </w:r>
      <w:r w:rsidRPr="004D6E4D">
        <w:rPr>
          <w:rFonts w:ascii="Arial Narrow" w:hAnsi="Arial Narrow"/>
          <w:b/>
          <w:sz w:val="22"/>
          <w:szCs w:val="22"/>
        </w:rPr>
        <w:t xml:space="preserve">.3. </w:t>
      </w:r>
      <w:r w:rsidRPr="004D6E4D">
        <w:rPr>
          <w:rFonts w:ascii="Arial Narrow" w:hAnsi="Arial Narrow"/>
          <w:sz w:val="22"/>
          <w:szCs w:val="22"/>
        </w:rPr>
        <w:t xml:space="preserve">Na Nota Fiscal deverá obrigatoriamente conter em local de fácil visualização, a indicação do Pregão </w:t>
      </w:r>
      <w:r w:rsidR="00003318" w:rsidRPr="004D6E4D">
        <w:rPr>
          <w:rFonts w:ascii="Arial Narrow" w:hAnsi="Arial Narrow"/>
          <w:sz w:val="22"/>
          <w:szCs w:val="22"/>
        </w:rPr>
        <w:t>Eletrônico</w:t>
      </w:r>
      <w:r w:rsidRPr="004D6E4D">
        <w:rPr>
          <w:rFonts w:ascii="Arial Narrow" w:hAnsi="Arial Narrow"/>
          <w:sz w:val="22"/>
          <w:szCs w:val="22"/>
        </w:rPr>
        <w:t xml:space="preserve"> nº 0</w:t>
      </w:r>
      <w:r w:rsidR="00003318" w:rsidRPr="004D6E4D">
        <w:rPr>
          <w:rFonts w:ascii="Arial Narrow" w:hAnsi="Arial Narrow"/>
          <w:sz w:val="22"/>
          <w:szCs w:val="22"/>
        </w:rPr>
        <w:t>0</w:t>
      </w:r>
      <w:r w:rsidR="00556DFF">
        <w:rPr>
          <w:rFonts w:ascii="Arial Narrow" w:hAnsi="Arial Narrow"/>
          <w:sz w:val="22"/>
          <w:szCs w:val="22"/>
        </w:rPr>
        <w:t>11</w:t>
      </w:r>
      <w:r w:rsidRPr="004D6E4D">
        <w:rPr>
          <w:rFonts w:ascii="Arial Narrow" w:hAnsi="Arial Narrow"/>
          <w:sz w:val="22"/>
          <w:szCs w:val="22"/>
        </w:rPr>
        <w:t>/20</w:t>
      </w:r>
      <w:r w:rsidR="00003318" w:rsidRPr="004D6E4D">
        <w:rPr>
          <w:rFonts w:ascii="Arial Narrow" w:hAnsi="Arial Narrow"/>
          <w:sz w:val="22"/>
          <w:szCs w:val="22"/>
        </w:rPr>
        <w:t>2</w:t>
      </w:r>
      <w:r w:rsidR="002F3917" w:rsidRPr="004D6E4D">
        <w:rPr>
          <w:rFonts w:ascii="Arial Narrow" w:hAnsi="Arial Narrow"/>
          <w:sz w:val="22"/>
          <w:szCs w:val="22"/>
        </w:rPr>
        <w:t>1</w:t>
      </w:r>
      <w:r w:rsidRPr="004D6E4D">
        <w:rPr>
          <w:rFonts w:ascii="Arial Narrow" w:hAnsi="Arial Narrow"/>
          <w:sz w:val="22"/>
          <w:szCs w:val="22"/>
        </w:rPr>
        <w:t xml:space="preserve"> e o Nº do Contrato, a fim de se acelerar a liberação do documento fiscal para pagamento;</w:t>
      </w:r>
    </w:p>
    <w:p w14:paraId="60963607" w14:textId="4723A360" w:rsidR="00DD2E95" w:rsidRPr="004D6E4D" w:rsidRDefault="00DD2E95" w:rsidP="00DD2E95">
      <w:pPr>
        <w:pStyle w:val="Standard"/>
        <w:jc w:val="both"/>
        <w:rPr>
          <w:rFonts w:ascii="Arial Narrow" w:hAnsi="Arial Narrow"/>
          <w:sz w:val="22"/>
          <w:szCs w:val="22"/>
        </w:rPr>
      </w:pPr>
      <w:r w:rsidRPr="004D6E4D">
        <w:rPr>
          <w:rFonts w:ascii="Arial Narrow" w:hAnsi="Arial Narrow"/>
          <w:b/>
          <w:sz w:val="22"/>
          <w:szCs w:val="22"/>
        </w:rPr>
        <w:t>1</w:t>
      </w:r>
      <w:r w:rsidR="00003318" w:rsidRPr="004D6E4D">
        <w:rPr>
          <w:rFonts w:ascii="Arial Narrow" w:hAnsi="Arial Narrow"/>
          <w:b/>
          <w:sz w:val="22"/>
          <w:szCs w:val="22"/>
        </w:rPr>
        <w:t>6</w:t>
      </w:r>
      <w:r w:rsidRPr="004D6E4D">
        <w:rPr>
          <w:rFonts w:ascii="Arial Narrow" w:hAnsi="Arial Narrow"/>
          <w:b/>
          <w:sz w:val="22"/>
          <w:szCs w:val="22"/>
        </w:rPr>
        <w:t xml:space="preserve">.4. </w:t>
      </w:r>
      <w:r w:rsidRPr="004D6E4D">
        <w:rPr>
          <w:rFonts w:ascii="Arial Narrow" w:hAnsi="Arial Narrow"/>
          <w:bCs/>
          <w:color w:val="000000"/>
          <w:sz w:val="22"/>
          <w:szCs w:val="22"/>
        </w:rPr>
        <w:t>Serão</w:t>
      </w:r>
      <w:r w:rsidRPr="004D6E4D">
        <w:rPr>
          <w:rFonts w:ascii="Arial Narrow" w:hAnsi="Arial Narrow"/>
          <w:color w:val="000000"/>
          <w:sz w:val="22"/>
          <w:szCs w:val="22"/>
        </w:rPr>
        <w:t xml:space="preserve"> processadas as retenções previdenciárias nos termos da lei que regula a matéria.</w:t>
      </w:r>
    </w:p>
    <w:p w14:paraId="7DA39204" w14:textId="65BB8360" w:rsidR="00DD2E95" w:rsidRPr="004D6E4D" w:rsidRDefault="00003318" w:rsidP="00DD2E95">
      <w:pPr>
        <w:jc w:val="both"/>
        <w:rPr>
          <w:rFonts w:ascii="Arial Narrow" w:hAnsi="Arial Narrow" w:cs="Arial"/>
          <w:sz w:val="22"/>
          <w:szCs w:val="22"/>
        </w:rPr>
      </w:pPr>
      <w:r w:rsidRPr="004D6E4D">
        <w:rPr>
          <w:rFonts w:ascii="Arial Narrow" w:hAnsi="Arial Narrow"/>
          <w:b/>
          <w:sz w:val="22"/>
          <w:szCs w:val="22"/>
        </w:rPr>
        <w:t xml:space="preserve">16.5. </w:t>
      </w:r>
      <w:r w:rsidRPr="004D6E4D">
        <w:rPr>
          <w:rFonts w:ascii="Arial Narrow" w:hAnsi="Arial Narrow" w:cs="Arial"/>
          <w:sz w:val="22"/>
          <w:szCs w:val="22"/>
        </w:rPr>
        <w:t>Será de inteira responsabilidade da Contratada todas as obrigações pelos encargos previdenciários, fiscais, trabalhistas e comerciais resultantes da execução do contrato.</w:t>
      </w:r>
    </w:p>
    <w:p w14:paraId="3FC69769" w14:textId="36301C54" w:rsidR="00003318" w:rsidRPr="004D6E4D" w:rsidRDefault="00003318" w:rsidP="00003318">
      <w:pPr>
        <w:pStyle w:val="Contedodatabela"/>
        <w:suppressLineNumbers w:val="0"/>
        <w:rPr>
          <w:rFonts w:ascii="Arial Narrow" w:hAnsi="Arial Narrow" w:cs="Arial"/>
          <w:noProof/>
          <w:szCs w:val="22"/>
        </w:rPr>
      </w:pPr>
      <w:r w:rsidRPr="004D6E4D">
        <w:rPr>
          <w:rFonts w:ascii="Arial Narrow" w:hAnsi="Arial Narrow" w:cs="Arial"/>
          <w:b/>
          <w:szCs w:val="22"/>
        </w:rPr>
        <w:t>16.7.</w:t>
      </w:r>
      <w:r w:rsidRPr="004D6E4D">
        <w:rPr>
          <w:rFonts w:ascii="Arial Narrow" w:hAnsi="Arial Narrow" w:cs="Arial"/>
          <w:szCs w:val="22"/>
        </w:rPr>
        <w:t xml:space="preserve">  Se a fatura apresentar incorreções será devolvida ao emitente e seu vencimento ocorrerá cinco dias após a sua reapresentação.</w:t>
      </w:r>
    </w:p>
    <w:p w14:paraId="40AB793A" w14:textId="342D3478" w:rsidR="00003318" w:rsidRPr="004D6E4D" w:rsidRDefault="00003318" w:rsidP="00003318">
      <w:pPr>
        <w:pStyle w:val="Contedodatabela"/>
        <w:suppressLineNumbers w:val="0"/>
        <w:rPr>
          <w:rFonts w:ascii="Arial Narrow" w:hAnsi="Arial Narrow" w:cs="Arial"/>
          <w:szCs w:val="22"/>
        </w:rPr>
      </w:pPr>
      <w:r w:rsidRPr="004D6E4D">
        <w:rPr>
          <w:rFonts w:ascii="Arial Narrow" w:hAnsi="Arial Narrow" w:cs="Arial"/>
          <w:b/>
          <w:szCs w:val="22"/>
        </w:rPr>
        <w:lastRenderedPageBreak/>
        <w:t>16.8.</w:t>
      </w:r>
      <w:r w:rsidRPr="004D6E4D">
        <w:rPr>
          <w:rFonts w:ascii="Arial Narrow" w:hAnsi="Arial Narrow" w:cs="Arial"/>
          <w:szCs w:val="22"/>
        </w:rPr>
        <w:t xml:space="preserve"> </w:t>
      </w:r>
      <w:r w:rsidRPr="004D6E4D">
        <w:rPr>
          <w:rFonts w:ascii="Arial Narrow" w:hAnsi="Arial Narrow" w:cs="Arial"/>
          <w:noProof/>
          <w:szCs w:val="22"/>
        </w:rPr>
        <w:t>O CNPJ da contratada constante da nota fiscal e fatura deverá ser o mesmo da documentação apresentada no procedimento licitatório.</w:t>
      </w:r>
    </w:p>
    <w:p w14:paraId="50B497C0" w14:textId="77777777" w:rsidR="004009A5" w:rsidRPr="004D6E4D" w:rsidRDefault="004009A5" w:rsidP="00DD2E95">
      <w:pPr>
        <w:jc w:val="both"/>
        <w:rPr>
          <w:rFonts w:ascii="Arial Narrow" w:hAnsi="Arial Narrow"/>
          <w:b/>
          <w:sz w:val="22"/>
          <w:szCs w:val="22"/>
        </w:rPr>
      </w:pPr>
    </w:p>
    <w:p w14:paraId="07259DBD" w14:textId="691B2057" w:rsidR="00DD2E95" w:rsidRPr="004D6E4D" w:rsidRDefault="00DD2E95" w:rsidP="00DD2E95">
      <w:pPr>
        <w:jc w:val="both"/>
        <w:rPr>
          <w:rFonts w:ascii="Arial Narrow" w:hAnsi="Arial Narrow"/>
          <w:b/>
          <w:sz w:val="22"/>
          <w:szCs w:val="22"/>
        </w:rPr>
      </w:pPr>
      <w:r w:rsidRPr="004D6E4D">
        <w:rPr>
          <w:rFonts w:ascii="Arial Narrow" w:hAnsi="Arial Narrow"/>
          <w:b/>
          <w:sz w:val="22"/>
          <w:szCs w:val="22"/>
        </w:rPr>
        <w:t>1</w:t>
      </w:r>
      <w:r w:rsidR="00003318" w:rsidRPr="004D6E4D">
        <w:rPr>
          <w:rFonts w:ascii="Arial Narrow" w:hAnsi="Arial Narrow"/>
          <w:b/>
          <w:sz w:val="22"/>
          <w:szCs w:val="22"/>
        </w:rPr>
        <w:t>7</w:t>
      </w:r>
      <w:r w:rsidRPr="004D6E4D">
        <w:rPr>
          <w:rFonts w:ascii="Arial Narrow" w:hAnsi="Arial Narrow"/>
          <w:b/>
          <w:sz w:val="22"/>
          <w:szCs w:val="22"/>
        </w:rPr>
        <w:t xml:space="preserve"> – DAS PENALIDADES:</w:t>
      </w:r>
    </w:p>
    <w:p w14:paraId="49211FEB" w14:textId="44E414B7" w:rsidR="00DD2E95" w:rsidRPr="004D6E4D" w:rsidRDefault="00DD2E95" w:rsidP="00DD2E95">
      <w:pPr>
        <w:tabs>
          <w:tab w:val="left" w:pos="567"/>
          <w:tab w:val="left" w:pos="2268"/>
          <w:tab w:val="left" w:pos="3544"/>
        </w:tabs>
        <w:jc w:val="both"/>
        <w:rPr>
          <w:rFonts w:ascii="Arial Narrow" w:hAnsi="Arial Narrow" w:cs="Arial"/>
          <w:sz w:val="22"/>
          <w:szCs w:val="22"/>
        </w:rPr>
      </w:pPr>
      <w:r w:rsidRPr="004D6E4D">
        <w:rPr>
          <w:rFonts w:ascii="Arial Narrow" w:hAnsi="Arial Narrow" w:cs="Arial"/>
          <w:b/>
          <w:sz w:val="22"/>
          <w:szCs w:val="22"/>
        </w:rPr>
        <w:t>1</w:t>
      </w:r>
      <w:r w:rsidR="00003318" w:rsidRPr="004D6E4D">
        <w:rPr>
          <w:rFonts w:ascii="Arial Narrow" w:hAnsi="Arial Narrow" w:cs="Arial"/>
          <w:b/>
          <w:sz w:val="22"/>
          <w:szCs w:val="22"/>
        </w:rPr>
        <w:t>7</w:t>
      </w:r>
      <w:r w:rsidRPr="004D6E4D">
        <w:rPr>
          <w:rFonts w:ascii="Arial Narrow" w:hAnsi="Arial Narrow" w:cs="Arial"/>
          <w:b/>
          <w:sz w:val="22"/>
          <w:szCs w:val="22"/>
        </w:rPr>
        <w:t>.1.</w:t>
      </w:r>
      <w:r w:rsidRPr="004D6E4D">
        <w:rPr>
          <w:rFonts w:ascii="Arial Narrow" w:hAnsi="Arial Narrow" w:cs="Arial"/>
          <w:sz w:val="22"/>
          <w:szCs w:val="22"/>
        </w:rPr>
        <w:tab/>
        <w:t>A CONTRATADA, sujeita-se às seguintes penalidades;</w:t>
      </w:r>
    </w:p>
    <w:p w14:paraId="16D2666C" w14:textId="58B14090" w:rsidR="00DD2E95" w:rsidRPr="00E675EE" w:rsidRDefault="00DD2E95" w:rsidP="00DD2E95">
      <w:pPr>
        <w:tabs>
          <w:tab w:val="left" w:pos="567"/>
          <w:tab w:val="left" w:pos="2268"/>
          <w:tab w:val="left" w:pos="3544"/>
        </w:tabs>
        <w:jc w:val="both"/>
        <w:rPr>
          <w:rFonts w:ascii="Arial Narrow" w:hAnsi="Arial Narrow" w:cs="Arial"/>
          <w:sz w:val="22"/>
          <w:szCs w:val="22"/>
        </w:rPr>
      </w:pPr>
      <w:r w:rsidRPr="004D6E4D">
        <w:rPr>
          <w:rFonts w:ascii="Arial Narrow" w:hAnsi="Arial Narrow" w:cs="Arial"/>
          <w:b/>
          <w:sz w:val="22"/>
          <w:szCs w:val="22"/>
        </w:rPr>
        <w:t>1</w:t>
      </w:r>
      <w:r w:rsidR="00003318" w:rsidRPr="004D6E4D">
        <w:rPr>
          <w:rFonts w:ascii="Arial Narrow" w:hAnsi="Arial Narrow" w:cs="Arial"/>
          <w:b/>
          <w:sz w:val="22"/>
          <w:szCs w:val="22"/>
        </w:rPr>
        <w:t>7</w:t>
      </w:r>
      <w:r w:rsidRPr="004D6E4D">
        <w:rPr>
          <w:rFonts w:ascii="Arial Narrow" w:hAnsi="Arial Narrow" w:cs="Arial"/>
          <w:b/>
          <w:sz w:val="22"/>
          <w:szCs w:val="22"/>
        </w:rPr>
        <w:t>.1.1</w:t>
      </w:r>
      <w:r w:rsidRPr="004D6E4D">
        <w:rPr>
          <w:rFonts w:ascii="Arial Narrow" w:hAnsi="Arial Narrow" w:cs="Arial"/>
          <w:sz w:val="22"/>
          <w:szCs w:val="22"/>
        </w:rPr>
        <w:t xml:space="preserve"> - Advertência por escrito sempre que verificadas pequenas irregularidades, para as quais a CONTRATADA tenha concorrido.</w:t>
      </w:r>
    </w:p>
    <w:p w14:paraId="20AFEDDD" w14:textId="559B3A13" w:rsidR="00DD2E95" w:rsidRPr="00E675EE" w:rsidRDefault="00DD2E95" w:rsidP="00DD2E95">
      <w:pPr>
        <w:tabs>
          <w:tab w:val="left" w:pos="567"/>
          <w:tab w:val="left" w:pos="2268"/>
          <w:tab w:val="left" w:pos="3544"/>
        </w:tabs>
        <w:jc w:val="both"/>
        <w:rPr>
          <w:rFonts w:ascii="Arial Narrow" w:hAnsi="Arial Narrow" w:cs="Arial"/>
          <w:sz w:val="22"/>
          <w:szCs w:val="22"/>
        </w:rPr>
      </w:pPr>
      <w:r w:rsidRPr="00E675EE">
        <w:rPr>
          <w:rFonts w:ascii="Arial Narrow" w:hAnsi="Arial Narrow" w:cs="Arial"/>
          <w:b/>
          <w:sz w:val="22"/>
          <w:szCs w:val="22"/>
        </w:rPr>
        <w:t>1</w:t>
      </w:r>
      <w:r w:rsidR="00003318">
        <w:rPr>
          <w:rFonts w:ascii="Arial Narrow" w:hAnsi="Arial Narrow" w:cs="Arial"/>
          <w:b/>
          <w:sz w:val="22"/>
          <w:szCs w:val="22"/>
        </w:rPr>
        <w:t>7</w:t>
      </w:r>
      <w:r w:rsidRPr="00E675EE">
        <w:rPr>
          <w:rFonts w:ascii="Arial Narrow" w:hAnsi="Arial Narrow" w:cs="Arial"/>
          <w:b/>
          <w:sz w:val="22"/>
          <w:szCs w:val="22"/>
        </w:rPr>
        <w:t>.2</w:t>
      </w:r>
      <w:r w:rsidRPr="00E675EE">
        <w:rPr>
          <w:rFonts w:ascii="Arial Narrow" w:hAnsi="Arial Narrow" w:cs="Arial"/>
          <w:sz w:val="22"/>
          <w:szCs w:val="22"/>
        </w:rPr>
        <w:t xml:space="preserve"> - Sem prejuízos das outras cominações, multas sob o total atualizado do Contrato.</w:t>
      </w:r>
    </w:p>
    <w:p w14:paraId="18450CB5" w14:textId="5E8D9591" w:rsidR="00DD2E95" w:rsidRPr="00E675EE" w:rsidRDefault="00DD2E95" w:rsidP="00DD2E95">
      <w:pPr>
        <w:tabs>
          <w:tab w:val="left" w:pos="567"/>
          <w:tab w:val="left" w:pos="2268"/>
          <w:tab w:val="left" w:pos="3544"/>
        </w:tabs>
        <w:jc w:val="both"/>
        <w:rPr>
          <w:rFonts w:ascii="Arial Narrow" w:hAnsi="Arial Narrow" w:cs="Arial"/>
          <w:sz w:val="22"/>
          <w:szCs w:val="22"/>
        </w:rPr>
      </w:pPr>
      <w:r w:rsidRPr="00E675EE">
        <w:rPr>
          <w:rFonts w:ascii="Arial Narrow" w:hAnsi="Arial Narrow" w:cs="Arial"/>
          <w:b/>
          <w:sz w:val="22"/>
          <w:szCs w:val="22"/>
        </w:rPr>
        <w:t>1</w:t>
      </w:r>
      <w:r w:rsidR="00003318">
        <w:rPr>
          <w:rFonts w:ascii="Arial Narrow" w:hAnsi="Arial Narrow" w:cs="Arial"/>
          <w:b/>
          <w:sz w:val="22"/>
          <w:szCs w:val="22"/>
        </w:rPr>
        <w:t>7</w:t>
      </w:r>
      <w:r w:rsidRPr="00E675EE">
        <w:rPr>
          <w:rFonts w:ascii="Arial Narrow" w:hAnsi="Arial Narrow" w:cs="Arial"/>
          <w:b/>
          <w:sz w:val="22"/>
          <w:szCs w:val="22"/>
        </w:rPr>
        <w:t>.2.1</w:t>
      </w:r>
      <w:r w:rsidRPr="00E675EE">
        <w:rPr>
          <w:rFonts w:ascii="Arial Narrow" w:hAnsi="Arial Narrow" w:cs="Arial"/>
          <w:sz w:val="22"/>
          <w:szCs w:val="22"/>
        </w:rPr>
        <w:t xml:space="preserve"> De 3% (três por cento) pelo descumprimento de Cláusula Contratual ou norma de legislação pertinente.</w:t>
      </w:r>
    </w:p>
    <w:p w14:paraId="2C0531EE" w14:textId="0C9623CB" w:rsidR="00DD2E95" w:rsidRPr="00E675EE" w:rsidRDefault="00DD2E95" w:rsidP="00DD2E95">
      <w:pPr>
        <w:tabs>
          <w:tab w:val="left" w:pos="567"/>
          <w:tab w:val="left" w:pos="2268"/>
          <w:tab w:val="left" w:pos="3544"/>
        </w:tabs>
        <w:jc w:val="both"/>
        <w:rPr>
          <w:rFonts w:ascii="Arial Narrow" w:hAnsi="Arial Narrow" w:cs="Arial"/>
          <w:sz w:val="22"/>
          <w:szCs w:val="22"/>
        </w:rPr>
      </w:pPr>
      <w:r w:rsidRPr="00E675EE">
        <w:rPr>
          <w:rFonts w:ascii="Arial Narrow" w:hAnsi="Arial Narrow" w:cs="Arial"/>
          <w:b/>
          <w:sz w:val="22"/>
          <w:szCs w:val="22"/>
        </w:rPr>
        <w:t>1</w:t>
      </w:r>
      <w:r w:rsidR="00003318">
        <w:rPr>
          <w:rFonts w:ascii="Arial Narrow" w:hAnsi="Arial Narrow" w:cs="Arial"/>
          <w:b/>
          <w:sz w:val="22"/>
          <w:szCs w:val="22"/>
        </w:rPr>
        <w:t>7</w:t>
      </w:r>
      <w:r w:rsidRPr="00E675EE">
        <w:rPr>
          <w:rFonts w:ascii="Arial Narrow" w:hAnsi="Arial Narrow" w:cs="Arial"/>
          <w:b/>
          <w:sz w:val="22"/>
          <w:szCs w:val="22"/>
        </w:rPr>
        <w:t>.2.2</w:t>
      </w:r>
      <w:r w:rsidRPr="00E675EE">
        <w:rPr>
          <w:rFonts w:ascii="Arial Narrow" w:hAnsi="Arial Narrow" w:cs="Arial"/>
          <w:sz w:val="22"/>
          <w:szCs w:val="22"/>
        </w:rPr>
        <w:t xml:space="preserve"> - De 5% (cinco por cento) nos casos de inexecução total ou parcial da inexecução imperfeita ou em desacordo com as especificações, mora ou negligência dos materiais previstos no objeto deste contrato.</w:t>
      </w:r>
    </w:p>
    <w:p w14:paraId="5E593773" w14:textId="39A17CE5" w:rsidR="00DD2E95" w:rsidRPr="00E675EE" w:rsidRDefault="00DD2E95" w:rsidP="00DD2E95">
      <w:pPr>
        <w:jc w:val="both"/>
        <w:rPr>
          <w:rFonts w:ascii="Arial Narrow" w:hAnsi="Arial Narrow"/>
          <w:sz w:val="22"/>
          <w:szCs w:val="22"/>
        </w:rPr>
      </w:pPr>
      <w:r w:rsidRPr="00E675EE">
        <w:rPr>
          <w:rFonts w:ascii="Arial Narrow" w:hAnsi="Arial Narrow"/>
          <w:b/>
          <w:sz w:val="22"/>
          <w:szCs w:val="22"/>
        </w:rPr>
        <w:t>1</w:t>
      </w:r>
      <w:r w:rsidR="00003318">
        <w:rPr>
          <w:rFonts w:ascii="Arial Narrow" w:hAnsi="Arial Narrow"/>
          <w:b/>
          <w:sz w:val="22"/>
          <w:szCs w:val="22"/>
        </w:rPr>
        <w:t>7</w:t>
      </w:r>
      <w:r w:rsidRPr="00E675EE">
        <w:rPr>
          <w:rFonts w:ascii="Arial Narrow" w:hAnsi="Arial Narrow"/>
          <w:b/>
          <w:sz w:val="22"/>
          <w:szCs w:val="22"/>
        </w:rPr>
        <w:t>.3.</w:t>
      </w:r>
      <w:r w:rsidRPr="00E675EE">
        <w:rPr>
          <w:rFonts w:ascii="Arial Narrow" w:hAnsi="Arial Narrow"/>
          <w:sz w:val="22"/>
          <w:szCs w:val="22"/>
        </w:rPr>
        <w:t xml:space="preserve"> Nos termos do artigo 7º da Lei nº 10.520, de 17/07/2002, os licitantes, sem prejuízo das demais cominações legais e contratuais, poderá ficar, pelo prazo de até 05 (cinco) anos, impedidos de licitar e contratar com a União, Estados, Distrito Federal ou Municípios, e descredenciados do Cadastro do Município, nos casos de:</w:t>
      </w:r>
    </w:p>
    <w:p w14:paraId="1FB11544" w14:textId="77777777" w:rsidR="00DD2E95" w:rsidRPr="00E675EE" w:rsidRDefault="00DD2E95" w:rsidP="00DD2E95">
      <w:pPr>
        <w:jc w:val="both"/>
        <w:rPr>
          <w:rFonts w:ascii="Arial Narrow" w:hAnsi="Arial Narrow"/>
          <w:sz w:val="22"/>
          <w:szCs w:val="22"/>
        </w:rPr>
      </w:pPr>
      <w:r w:rsidRPr="00E675EE">
        <w:rPr>
          <w:rFonts w:ascii="Arial Narrow" w:hAnsi="Arial Narrow"/>
          <w:b/>
          <w:sz w:val="22"/>
          <w:szCs w:val="22"/>
        </w:rPr>
        <w:t xml:space="preserve">a) </w:t>
      </w:r>
      <w:r w:rsidRPr="00E675EE">
        <w:rPr>
          <w:rFonts w:ascii="Arial Narrow" w:hAnsi="Arial Narrow"/>
          <w:sz w:val="22"/>
          <w:szCs w:val="22"/>
        </w:rPr>
        <w:t>ausência de entrega de documentação exigida para habilitação;</w:t>
      </w:r>
    </w:p>
    <w:p w14:paraId="6789870D" w14:textId="77777777" w:rsidR="00DD2E95" w:rsidRPr="00E675EE" w:rsidRDefault="00DD2E95" w:rsidP="00DD2E95">
      <w:pPr>
        <w:jc w:val="both"/>
        <w:rPr>
          <w:rFonts w:ascii="Arial Narrow" w:hAnsi="Arial Narrow"/>
          <w:sz w:val="22"/>
          <w:szCs w:val="22"/>
        </w:rPr>
      </w:pPr>
      <w:r w:rsidRPr="00E675EE">
        <w:rPr>
          <w:rFonts w:ascii="Arial Narrow" w:hAnsi="Arial Narrow"/>
          <w:b/>
          <w:sz w:val="22"/>
          <w:szCs w:val="22"/>
        </w:rPr>
        <w:t>b)</w:t>
      </w:r>
      <w:r w:rsidRPr="00E675EE">
        <w:rPr>
          <w:rFonts w:ascii="Arial Narrow" w:hAnsi="Arial Narrow"/>
          <w:sz w:val="22"/>
          <w:szCs w:val="22"/>
        </w:rPr>
        <w:t xml:space="preserve"> apresentação de documentação falsa para participação no certame;</w:t>
      </w:r>
    </w:p>
    <w:p w14:paraId="220EE427" w14:textId="77777777" w:rsidR="00DD2E95" w:rsidRPr="00E675EE" w:rsidRDefault="00DD2E95" w:rsidP="00DD2E95">
      <w:pPr>
        <w:jc w:val="both"/>
        <w:rPr>
          <w:rFonts w:ascii="Arial Narrow" w:hAnsi="Arial Narrow"/>
          <w:sz w:val="22"/>
          <w:szCs w:val="22"/>
        </w:rPr>
      </w:pPr>
      <w:r w:rsidRPr="00E675EE">
        <w:rPr>
          <w:rFonts w:ascii="Arial Narrow" w:hAnsi="Arial Narrow"/>
          <w:b/>
          <w:sz w:val="22"/>
          <w:szCs w:val="22"/>
        </w:rPr>
        <w:t>c)</w:t>
      </w:r>
      <w:r w:rsidRPr="00E675EE">
        <w:rPr>
          <w:rFonts w:ascii="Arial Narrow" w:hAnsi="Arial Narrow"/>
          <w:sz w:val="22"/>
          <w:szCs w:val="22"/>
        </w:rPr>
        <w:t xml:space="preserve"> retardamento da execução do certame, por conduta reprovável; </w:t>
      </w:r>
    </w:p>
    <w:p w14:paraId="30536B42" w14:textId="77777777" w:rsidR="00DD2E95" w:rsidRPr="00E675EE" w:rsidRDefault="00DD2E95" w:rsidP="00DD2E95">
      <w:pPr>
        <w:jc w:val="both"/>
        <w:rPr>
          <w:rFonts w:ascii="Arial Narrow" w:hAnsi="Arial Narrow"/>
          <w:sz w:val="22"/>
          <w:szCs w:val="22"/>
        </w:rPr>
      </w:pPr>
      <w:r w:rsidRPr="00E675EE">
        <w:rPr>
          <w:rFonts w:ascii="Arial Narrow" w:hAnsi="Arial Narrow"/>
          <w:b/>
          <w:sz w:val="22"/>
          <w:szCs w:val="22"/>
        </w:rPr>
        <w:t>d)</w:t>
      </w:r>
      <w:r w:rsidRPr="00E675EE">
        <w:rPr>
          <w:rFonts w:ascii="Arial Narrow" w:hAnsi="Arial Narrow"/>
          <w:sz w:val="22"/>
          <w:szCs w:val="22"/>
        </w:rPr>
        <w:t xml:space="preserve"> não-manutenção da proposta escrita ou lance verbal, após a adjudicação;</w:t>
      </w:r>
    </w:p>
    <w:p w14:paraId="0B469A92" w14:textId="77777777" w:rsidR="00DD2E95" w:rsidRPr="00E675EE" w:rsidRDefault="00DD2E95" w:rsidP="00DD2E95">
      <w:pPr>
        <w:jc w:val="both"/>
        <w:rPr>
          <w:rFonts w:ascii="Arial Narrow" w:hAnsi="Arial Narrow"/>
          <w:sz w:val="22"/>
          <w:szCs w:val="22"/>
        </w:rPr>
      </w:pPr>
      <w:r w:rsidRPr="00E675EE">
        <w:rPr>
          <w:rFonts w:ascii="Arial Narrow" w:hAnsi="Arial Narrow"/>
          <w:b/>
          <w:sz w:val="22"/>
          <w:szCs w:val="22"/>
        </w:rPr>
        <w:t xml:space="preserve">e) </w:t>
      </w:r>
      <w:r w:rsidRPr="00E675EE">
        <w:rPr>
          <w:rFonts w:ascii="Arial Narrow" w:hAnsi="Arial Narrow"/>
          <w:sz w:val="22"/>
          <w:szCs w:val="22"/>
        </w:rPr>
        <w:t>comportamento inidôneo;</w:t>
      </w:r>
    </w:p>
    <w:p w14:paraId="2EA4937B" w14:textId="77777777" w:rsidR="00DD2E95" w:rsidRPr="00E675EE" w:rsidRDefault="00DD2E95" w:rsidP="00DD2E95">
      <w:pPr>
        <w:jc w:val="both"/>
        <w:rPr>
          <w:rFonts w:ascii="Arial Narrow" w:hAnsi="Arial Narrow"/>
          <w:sz w:val="22"/>
          <w:szCs w:val="22"/>
        </w:rPr>
      </w:pPr>
      <w:r w:rsidRPr="00E675EE">
        <w:rPr>
          <w:rFonts w:ascii="Arial Narrow" w:hAnsi="Arial Narrow"/>
          <w:b/>
          <w:sz w:val="22"/>
          <w:szCs w:val="22"/>
        </w:rPr>
        <w:t>f)</w:t>
      </w:r>
      <w:r w:rsidRPr="00E675EE">
        <w:rPr>
          <w:rFonts w:ascii="Arial Narrow" w:hAnsi="Arial Narrow"/>
          <w:sz w:val="22"/>
          <w:szCs w:val="22"/>
        </w:rPr>
        <w:t xml:space="preserve"> cometimento de fraude fiscal;</w:t>
      </w:r>
    </w:p>
    <w:p w14:paraId="7ABA9140" w14:textId="77777777" w:rsidR="00DD2E95" w:rsidRPr="00E675EE" w:rsidRDefault="00DD2E95" w:rsidP="00DD2E95">
      <w:pPr>
        <w:jc w:val="both"/>
        <w:rPr>
          <w:rFonts w:ascii="Arial Narrow" w:hAnsi="Arial Narrow"/>
          <w:sz w:val="22"/>
          <w:szCs w:val="22"/>
        </w:rPr>
      </w:pPr>
      <w:r w:rsidRPr="00E675EE">
        <w:rPr>
          <w:rFonts w:ascii="Arial Narrow" w:hAnsi="Arial Narrow"/>
          <w:b/>
          <w:sz w:val="22"/>
          <w:szCs w:val="22"/>
        </w:rPr>
        <w:t>g)</w:t>
      </w:r>
      <w:r w:rsidRPr="00E675EE">
        <w:rPr>
          <w:rFonts w:ascii="Arial Narrow" w:hAnsi="Arial Narrow"/>
          <w:sz w:val="22"/>
          <w:szCs w:val="22"/>
        </w:rPr>
        <w:t xml:space="preserve"> fraudar a execução do contrato;</w:t>
      </w:r>
    </w:p>
    <w:p w14:paraId="62632D99" w14:textId="77777777" w:rsidR="00DD2E95" w:rsidRPr="00E675EE" w:rsidRDefault="00DD2E95" w:rsidP="00DD2E95">
      <w:pPr>
        <w:jc w:val="both"/>
        <w:rPr>
          <w:rFonts w:ascii="Arial Narrow" w:hAnsi="Arial Narrow"/>
          <w:sz w:val="22"/>
          <w:szCs w:val="22"/>
        </w:rPr>
      </w:pPr>
      <w:r w:rsidRPr="00E675EE">
        <w:rPr>
          <w:rFonts w:ascii="Arial Narrow" w:hAnsi="Arial Narrow"/>
          <w:b/>
          <w:sz w:val="22"/>
          <w:szCs w:val="22"/>
        </w:rPr>
        <w:t>h)</w:t>
      </w:r>
      <w:r w:rsidRPr="00E675EE">
        <w:rPr>
          <w:rFonts w:ascii="Arial Narrow" w:hAnsi="Arial Narrow"/>
          <w:sz w:val="22"/>
          <w:szCs w:val="22"/>
        </w:rPr>
        <w:t xml:space="preserve"> falhar na execução do contrato.</w:t>
      </w:r>
    </w:p>
    <w:p w14:paraId="11D92F69" w14:textId="750920AF" w:rsidR="00DD2E95" w:rsidRPr="00E675EE" w:rsidRDefault="00DD2E95" w:rsidP="00DD2E95">
      <w:pPr>
        <w:jc w:val="both"/>
        <w:rPr>
          <w:rFonts w:ascii="Arial Narrow" w:hAnsi="Arial Narrow"/>
          <w:sz w:val="22"/>
          <w:szCs w:val="22"/>
        </w:rPr>
      </w:pPr>
      <w:r w:rsidRPr="00E675EE">
        <w:rPr>
          <w:rFonts w:ascii="Arial Narrow" w:hAnsi="Arial Narrow"/>
          <w:b/>
          <w:sz w:val="22"/>
          <w:szCs w:val="22"/>
        </w:rPr>
        <w:t>1</w:t>
      </w:r>
      <w:r w:rsidR="00003318">
        <w:rPr>
          <w:rFonts w:ascii="Arial Narrow" w:hAnsi="Arial Narrow"/>
          <w:b/>
          <w:sz w:val="22"/>
          <w:szCs w:val="22"/>
        </w:rPr>
        <w:t>7</w:t>
      </w:r>
      <w:r w:rsidRPr="00E675EE">
        <w:rPr>
          <w:rFonts w:ascii="Arial Narrow" w:hAnsi="Arial Narrow"/>
          <w:b/>
          <w:sz w:val="22"/>
          <w:szCs w:val="22"/>
        </w:rPr>
        <w:t xml:space="preserve">.4. </w:t>
      </w:r>
      <w:r w:rsidRPr="00E675EE">
        <w:rPr>
          <w:rFonts w:ascii="Arial Narrow" w:hAnsi="Arial Narrow"/>
          <w:sz w:val="22"/>
          <w:szCs w:val="22"/>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53FC870A" w14:textId="48B971DA" w:rsidR="00DD2E95" w:rsidRPr="00E675EE" w:rsidRDefault="00DD2E95" w:rsidP="00DD2E95">
      <w:pPr>
        <w:jc w:val="both"/>
        <w:rPr>
          <w:rFonts w:ascii="Arial Narrow" w:hAnsi="Arial Narrow"/>
          <w:sz w:val="22"/>
          <w:szCs w:val="22"/>
        </w:rPr>
      </w:pPr>
      <w:r w:rsidRPr="00E675EE">
        <w:rPr>
          <w:rFonts w:ascii="Arial Narrow" w:hAnsi="Arial Narrow"/>
          <w:b/>
          <w:sz w:val="22"/>
          <w:szCs w:val="22"/>
        </w:rPr>
        <w:t>1</w:t>
      </w:r>
      <w:r w:rsidR="00003318">
        <w:rPr>
          <w:rFonts w:ascii="Arial Narrow" w:hAnsi="Arial Narrow"/>
          <w:b/>
          <w:sz w:val="22"/>
          <w:szCs w:val="22"/>
        </w:rPr>
        <w:t>7</w:t>
      </w:r>
      <w:r w:rsidRPr="00E675EE">
        <w:rPr>
          <w:rFonts w:ascii="Arial Narrow" w:hAnsi="Arial Narrow"/>
          <w:b/>
          <w:sz w:val="22"/>
          <w:szCs w:val="22"/>
        </w:rPr>
        <w:t>.5.</w:t>
      </w:r>
      <w:r w:rsidRPr="00E675EE">
        <w:rPr>
          <w:rFonts w:ascii="Arial Narrow" w:hAnsi="Arial Narrow"/>
          <w:sz w:val="22"/>
          <w:szCs w:val="22"/>
        </w:rPr>
        <w:tab/>
        <w:t>As penalidades serão registradas no cadastro do contratado, quando for o caso.</w:t>
      </w:r>
    </w:p>
    <w:p w14:paraId="19D577CE" w14:textId="0CC6BBAB" w:rsidR="00DD2E95" w:rsidRPr="00E675EE" w:rsidRDefault="00DD2E95" w:rsidP="00DD2E95">
      <w:pPr>
        <w:jc w:val="both"/>
        <w:rPr>
          <w:rFonts w:ascii="Arial Narrow" w:hAnsi="Arial Narrow"/>
          <w:sz w:val="22"/>
          <w:szCs w:val="22"/>
        </w:rPr>
      </w:pPr>
      <w:r w:rsidRPr="00E675EE">
        <w:rPr>
          <w:rFonts w:ascii="Arial Narrow" w:hAnsi="Arial Narrow"/>
          <w:b/>
          <w:sz w:val="22"/>
          <w:szCs w:val="22"/>
        </w:rPr>
        <w:t>1</w:t>
      </w:r>
      <w:r w:rsidR="00003318">
        <w:rPr>
          <w:rFonts w:ascii="Arial Narrow" w:hAnsi="Arial Narrow"/>
          <w:b/>
          <w:sz w:val="22"/>
          <w:szCs w:val="22"/>
        </w:rPr>
        <w:t>7</w:t>
      </w:r>
      <w:r w:rsidRPr="00E675EE">
        <w:rPr>
          <w:rFonts w:ascii="Arial Narrow" w:hAnsi="Arial Narrow"/>
          <w:b/>
          <w:sz w:val="22"/>
          <w:szCs w:val="22"/>
        </w:rPr>
        <w:t>.6.</w:t>
      </w:r>
      <w:r w:rsidRPr="00E675EE">
        <w:rPr>
          <w:rFonts w:ascii="Arial Narrow" w:hAnsi="Arial Narrow"/>
          <w:sz w:val="22"/>
          <w:szCs w:val="22"/>
        </w:rPr>
        <w:tab/>
        <w:t xml:space="preserve">Nenhum </w:t>
      </w:r>
      <w:r>
        <w:rPr>
          <w:rFonts w:ascii="Arial Narrow" w:hAnsi="Arial Narrow"/>
          <w:sz w:val="22"/>
          <w:szCs w:val="22"/>
        </w:rPr>
        <w:t>p</w:t>
      </w:r>
      <w:r w:rsidRPr="00E675EE">
        <w:rPr>
          <w:rFonts w:ascii="Arial Narrow" w:hAnsi="Arial Narrow"/>
          <w:sz w:val="22"/>
          <w:szCs w:val="22"/>
        </w:rPr>
        <w:t>agamento será efetuado enquanto pendente de liquidação qualquer obrigação financeira que for imposta ao fornecedor em virtude de penalidade ou inadimplência contratual.</w:t>
      </w:r>
    </w:p>
    <w:p w14:paraId="3B0955F8" w14:textId="559A9609" w:rsidR="00AA2436" w:rsidRDefault="00AA2436" w:rsidP="00DD2E95">
      <w:pPr>
        <w:pStyle w:val="Corpodetexto2"/>
        <w:spacing w:after="0" w:line="240" w:lineRule="auto"/>
        <w:rPr>
          <w:rFonts w:ascii="Arial Narrow" w:hAnsi="Arial Narrow" w:cs="Arial"/>
          <w:b/>
          <w:sz w:val="22"/>
          <w:szCs w:val="22"/>
        </w:rPr>
      </w:pPr>
    </w:p>
    <w:p w14:paraId="267AB1B6" w14:textId="77777777" w:rsidR="00981539" w:rsidRDefault="00981539" w:rsidP="00981539">
      <w:pPr>
        <w:pStyle w:val="Corpodetexto2"/>
        <w:spacing w:after="0" w:line="240" w:lineRule="auto"/>
        <w:ind w:left="-284" w:firstLine="284"/>
        <w:rPr>
          <w:rFonts w:ascii="Arial Narrow" w:hAnsi="Arial Narrow" w:cs="Arial"/>
          <w:b/>
          <w:sz w:val="22"/>
          <w:szCs w:val="22"/>
        </w:rPr>
      </w:pPr>
    </w:p>
    <w:p w14:paraId="5C7A8E47" w14:textId="35ACA381" w:rsidR="00DD2E95" w:rsidRPr="00B166C4" w:rsidRDefault="00DD2E95" w:rsidP="00DD2E95">
      <w:pPr>
        <w:pStyle w:val="Corpodetexto2"/>
        <w:spacing w:after="0" w:line="240" w:lineRule="auto"/>
        <w:rPr>
          <w:rFonts w:ascii="Arial Narrow" w:hAnsi="Arial Narrow" w:cs="Arial"/>
          <w:b/>
          <w:sz w:val="22"/>
          <w:szCs w:val="22"/>
        </w:rPr>
      </w:pPr>
      <w:r w:rsidRPr="00B166C4">
        <w:rPr>
          <w:rFonts w:ascii="Arial Narrow" w:hAnsi="Arial Narrow" w:cs="Arial"/>
          <w:b/>
          <w:sz w:val="22"/>
          <w:szCs w:val="22"/>
        </w:rPr>
        <w:t>1</w:t>
      </w:r>
      <w:r w:rsidR="00003318">
        <w:rPr>
          <w:rFonts w:ascii="Arial Narrow" w:hAnsi="Arial Narrow" w:cs="Arial"/>
          <w:b/>
          <w:sz w:val="22"/>
          <w:szCs w:val="22"/>
        </w:rPr>
        <w:t>8</w:t>
      </w:r>
      <w:r w:rsidRPr="00B166C4">
        <w:rPr>
          <w:rFonts w:ascii="Arial Narrow" w:hAnsi="Arial Narrow" w:cs="Arial"/>
          <w:b/>
          <w:sz w:val="22"/>
          <w:szCs w:val="22"/>
        </w:rPr>
        <w:t xml:space="preserve"> - DA FISCALIZAÇÃO</w:t>
      </w:r>
    </w:p>
    <w:p w14:paraId="5211592F" w14:textId="6C8F4B46" w:rsidR="0092706E" w:rsidRPr="007051D8" w:rsidRDefault="0092706E" w:rsidP="0092706E">
      <w:pPr>
        <w:autoSpaceDE w:val="0"/>
        <w:jc w:val="both"/>
        <w:rPr>
          <w:rFonts w:ascii="Arial Narrow" w:hAnsi="Arial Narrow" w:cs="Arial"/>
          <w:sz w:val="22"/>
          <w:szCs w:val="22"/>
        </w:rPr>
      </w:pPr>
      <w:r w:rsidRPr="007051D8">
        <w:rPr>
          <w:rFonts w:ascii="Arial Narrow" w:hAnsi="Arial Narrow" w:cs="Arial"/>
          <w:b/>
          <w:sz w:val="22"/>
          <w:szCs w:val="22"/>
        </w:rPr>
        <w:t>1</w:t>
      </w:r>
      <w:r>
        <w:rPr>
          <w:rFonts w:ascii="Arial Narrow" w:hAnsi="Arial Narrow" w:cs="Arial"/>
          <w:b/>
          <w:sz w:val="22"/>
          <w:szCs w:val="22"/>
        </w:rPr>
        <w:t>8</w:t>
      </w:r>
      <w:r w:rsidRPr="007051D8">
        <w:rPr>
          <w:rFonts w:ascii="Arial Narrow" w:hAnsi="Arial Narrow" w:cs="Arial"/>
          <w:b/>
          <w:sz w:val="22"/>
          <w:szCs w:val="22"/>
        </w:rPr>
        <w:t xml:space="preserve">.1. </w:t>
      </w:r>
      <w:r w:rsidRPr="007051D8">
        <w:rPr>
          <w:rFonts w:ascii="Arial Narrow" w:hAnsi="Arial Narrow" w:cs="Arial"/>
          <w:sz w:val="22"/>
          <w:szCs w:val="22"/>
        </w:rPr>
        <w:t xml:space="preserve">A execução do Contrato será acompanhada e fiscalizada pela </w:t>
      </w:r>
      <w:r>
        <w:rPr>
          <w:rFonts w:ascii="Arial Narrow" w:hAnsi="Arial Narrow" w:cs="Arial"/>
          <w:sz w:val="22"/>
          <w:szCs w:val="22"/>
        </w:rPr>
        <w:t xml:space="preserve">Sec. Munic. </w:t>
      </w:r>
      <w:r w:rsidR="00556DFF">
        <w:rPr>
          <w:rFonts w:ascii="Arial Narrow" w:hAnsi="Arial Narrow" w:cs="Arial"/>
          <w:sz w:val="22"/>
          <w:szCs w:val="22"/>
        </w:rPr>
        <w:t>D</w:t>
      </w:r>
      <w:r>
        <w:rPr>
          <w:rFonts w:ascii="Arial Narrow" w:hAnsi="Arial Narrow" w:cs="Arial"/>
          <w:sz w:val="22"/>
          <w:szCs w:val="22"/>
        </w:rPr>
        <w:t>e</w:t>
      </w:r>
      <w:r w:rsidR="00556DFF">
        <w:rPr>
          <w:rFonts w:ascii="Arial Narrow" w:hAnsi="Arial Narrow" w:cs="Arial"/>
          <w:sz w:val="22"/>
          <w:szCs w:val="22"/>
        </w:rPr>
        <w:t xml:space="preserve"> Saúde e Assistência Social</w:t>
      </w:r>
      <w:r>
        <w:rPr>
          <w:rFonts w:ascii="Arial Narrow" w:hAnsi="Arial Narrow" w:cs="Arial"/>
          <w:sz w:val="22"/>
          <w:szCs w:val="22"/>
        </w:rPr>
        <w:t xml:space="preserve">, </w:t>
      </w:r>
      <w:r w:rsidR="00556DFF">
        <w:rPr>
          <w:rFonts w:ascii="Arial Narrow" w:hAnsi="Arial Narrow" w:cs="Arial"/>
          <w:sz w:val="22"/>
          <w:szCs w:val="22"/>
        </w:rPr>
        <w:t>a</w:t>
      </w:r>
      <w:r>
        <w:rPr>
          <w:rFonts w:ascii="Arial Narrow" w:hAnsi="Arial Narrow" w:cs="Arial"/>
          <w:sz w:val="22"/>
          <w:szCs w:val="22"/>
        </w:rPr>
        <w:t xml:space="preserve"> Senhor</w:t>
      </w:r>
      <w:r w:rsidR="00556DFF">
        <w:rPr>
          <w:rFonts w:ascii="Arial Narrow" w:hAnsi="Arial Narrow" w:cs="Arial"/>
          <w:sz w:val="22"/>
          <w:szCs w:val="22"/>
        </w:rPr>
        <w:t>a</w:t>
      </w:r>
      <w:r>
        <w:rPr>
          <w:rFonts w:ascii="Arial Narrow" w:hAnsi="Arial Narrow" w:cs="Arial"/>
          <w:sz w:val="22"/>
          <w:szCs w:val="22"/>
        </w:rPr>
        <w:t xml:space="preserve"> </w:t>
      </w:r>
      <w:proofErr w:type="spellStart"/>
      <w:r w:rsidR="00113698">
        <w:rPr>
          <w:rFonts w:ascii="Arial Narrow" w:hAnsi="Arial Narrow" w:cs="Arial"/>
          <w:sz w:val="22"/>
          <w:szCs w:val="22"/>
        </w:rPr>
        <w:t>Rozeli</w:t>
      </w:r>
      <w:proofErr w:type="spellEnd"/>
      <w:r w:rsidR="00113698">
        <w:rPr>
          <w:rFonts w:ascii="Arial Narrow" w:hAnsi="Arial Narrow" w:cs="Arial"/>
          <w:sz w:val="22"/>
          <w:szCs w:val="22"/>
        </w:rPr>
        <w:t xml:space="preserve"> Frizon</w:t>
      </w:r>
      <w:r>
        <w:rPr>
          <w:rFonts w:ascii="Arial Narrow" w:hAnsi="Arial Narrow" w:cs="Arial"/>
          <w:sz w:val="22"/>
          <w:szCs w:val="22"/>
        </w:rPr>
        <w:t xml:space="preserve"> e pela Comissão de Recebimento que será nomeada por Portaria,</w:t>
      </w:r>
      <w:r w:rsidRPr="007051D8">
        <w:rPr>
          <w:rFonts w:ascii="Arial Narrow" w:hAnsi="Arial Narrow" w:cs="Arial"/>
          <w:sz w:val="22"/>
          <w:szCs w:val="22"/>
        </w:rPr>
        <w:t xml:space="preserve"> onde exercer</w:t>
      </w:r>
      <w:r>
        <w:rPr>
          <w:rFonts w:ascii="Arial Narrow" w:hAnsi="Arial Narrow" w:cs="Arial"/>
          <w:sz w:val="22"/>
          <w:szCs w:val="22"/>
        </w:rPr>
        <w:t>ão</w:t>
      </w:r>
      <w:r w:rsidRPr="007051D8">
        <w:rPr>
          <w:rFonts w:ascii="Arial Narrow" w:hAnsi="Arial Narrow" w:cs="Arial"/>
          <w:sz w:val="22"/>
          <w:szCs w:val="22"/>
        </w:rPr>
        <w:t xml:space="preserve"> ampla, cotidiana e rotineira inspeção dos trabalhos, procedendo ao registro das ocorrências adotando as providências necessárias ao seu fiel cumprimento.</w:t>
      </w:r>
    </w:p>
    <w:p w14:paraId="7E9736C3" w14:textId="05A4C4D6" w:rsidR="0092706E" w:rsidRPr="00B166C4" w:rsidRDefault="0092706E" w:rsidP="0092706E">
      <w:pPr>
        <w:autoSpaceDE w:val="0"/>
        <w:jc w:val="both"/>
        <w:rPr>
          <w:rFonts w:ascii="Arial Narrow" w:hAnsi="Arial Narrow" w:cs="Arial"/>
          <w:sz w:val="22"/>
          <w:szCs w:val="22"/>
        </w:rPr>
      </w:pPr>
      <w:r w:rsidRPr="007051D8">
        <w:rPr>
          <w:rFonts w:ascii="Arial Narrow" w:hAnsi="Arial Narrow" w:cs="Arial"/>
          <w:b/>
          <w:sz w:val="22"/>
          <w:szCs w:val="22"/>
        </w:rPr>
        <w:t>1</w:t>
      </w:r>
      <w:r>
        <w:rPr>
          <w:rFonts w:ascii="Arial Narrow" w:hAnsi="Arial Narrow" w:cs="Arial"/>
          <w:b/>
          <w:sz w:val="22"/>
          <w:szCs w:val="22"/>
        </w:rPr>
        <w:t>8</w:t>
      </w:r>
      <w:r w:rsidRPr="007051D8">
        <w:rPr>
          <w:rFonts w:ascii="Arial Narrow" w:hAnsi="Arial Narrow" w:cs="Arial"/>
          <w:b/>
          <w:sz w:val="22"/>
          <w:szCs w:val="22"/>
        </w:rPr>
        <w:t>.2.</w:t>
      </w:r>
      <w:r w:rsidRPr="007051D8">
        <w:rPr>
          <w:rFonts w:ascii="Arial Narrow" w:hAnsi="Arial Narrow" w:cs="Arial"/>
          <w:sz w:val="22"/>
          <w:szCs w:val="22"/>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w:t>
      </w:r>
      <w:r w:rsidRPr="00B166C4">
        <w:rPr>
          <w:rFonts w:ascii="Arial Narrow" w:hAnsi="Arial Narrow" w:cs="Arial"/>
          <w:sz w:val="22"/>
          <w:szCs w:val="22"/>
        </w:rPr>
        <w:t xml:space="preserve"> e prepostos.</w:t>
      </w:r>
    </w:p>
    <w:p w14:paraId="0A1CDD1D" w14:textId="6CD6FFF7" w:rsidR="0092706E" w:rsidRPr="00B166C4" w:rsidRDefault="0092706E" w:rsidP="0092706E">
      <w:pPr>
        <w:autoSpaceDE w:val="0"/>
        <w:jc w:val="both"/>
        <w:rPr>
          <w:rFonts w:ascii="Arial Narrow" w:hAnsi="Arial Narrow" w:cs="Arial"/>
          <w:sz w:val="22"/>
          <w:szCs w:val="22"/>
        </w:rPr>
      </w:pPr>
      <w:r w:rsidRPr="00B166C4">
        <w:rPr>
          <w:rFonts w:ascii="Arial Narrow" w:hAnsi="Arial Narrow" w:cs="Arial"/>
          <w:b/>
          <w:sz w:val="22"/>
          <w:szCs w:val="22"/>
        </w:rPr>
        <w:t>1</w:t>
      </w:r>
      <w:r>
        <w:rPr>
          <w:rFonts w:ascii="Arial Narrow" w:hAnsi="Arial Narrow" w:cs="Arial"/>
          <w:b/>
          <w:sz w:val="22"/>
          <w:szCs w:val="22"/>
        </w:rPr>
        <w:t>8</w:t>
      </w:r>
      <w:r w:rsidRPr="00B166C4">
        <w:rPr>
          <w:rFonts w:ascii="Arial Narrow" w:hAnsi="Arial Narrow" w:cs="Arial"/>
          <w:b/>
          <w:sz w:val="22"/>
          <w:szCs w:val="22"/>
        </w:rPr>
        <w:t>.2.</w:t>
      </w:r>
      <w:r w:rsidRPr="00B166C4">
        <w:rPr>
          <w:rFonts w:ascii="Arial Narrow" w:hAnsi="Arial Narrow" w:cs="Arial"/>
          <w:sz w:val="22"/>
          <w:szCs w:val="22"/>
        </w:rPr>
        <w:t xml:space="preserve"> Quaisquer exigências da Fiscalização inerentes ao objeto deste Edital deverão ser prontamente atendidas pela Contratada, sem qualquer ônus para a Administração.</w:t>
      </w:r>
    </w:p>
    <w:p w14:paraId="0FD46E2A" w14:textId="77777777" w:rsidR="00AA2436" w:rsidRDefault="00AA2436" w:rsidP="0063747E">
      <w:pPr>
        <w:pStyle w:val="Nvel2"/>
        <w:spacing w:after="0"/>
        <w:rPr>
          <w:rFonts w:ascii="Arial Narrow" w:hAnsi="Arial Narrow" w:cs="Arial"/>
          <w:iCs/>
          <w:sz w:val="22"/>
          <w:szCs w:val="22"/>
        </w:rPr>
      </w:pPr>
    </w:p>
    <w:p w14:paraId="4A8F7A3F" w14:textId="7033D738" w:rsidR="0063747E" w:rsidRPr="00C41673" w:rsidRDefault="00C62AE6" w:rsidP="0063747E">
      <w:pPr>
        <w:pStyle w:val="Nvel2"/>
        <w:spacing w:after="0"/>
        <w:rPr>
          <w:rFonts w:ascii="Arial Narrow" w:hAnsi="Arial Narrow" w:cs="Arial"/>
          <w:iCs/>
          <w:sz w:val="22"/>
          <w:szCs w:val="22"/>
        </w:rPr>
      </w:pPr>
      <w:r>
        <w:rPr>
          <w:rFonts w:ascii="Arial Narrow" w:hAnsi="Arial Narrow" w:cs="Arial"/>
          <w:iCs/>
          <w:sz w:val="22"/>
          <w:szCs w:val="22"/>
        </w:rPr>
        <w:t>1</w:t>
      </w:r>
      <w:r w:rsidR="00003318">
        <w:rPr>
          <w:rFonts w:ascii="Arial Narrow" w:hAnsi="Arial Narrow" w:cs="Arial"/>
          <w:iCs/>
          <w:sz w:val="22"/>
          <w:szCs w:val="22"/>
        </w:rPr>
        <w:t>9</w:t>
      </w:r>
      <w:r w:rsidR="0063747E" w:rsidRPr="00C41673">
        <w:rPr>
          <w:rFonts w:ascii="Arial Narrow" w:hAnsi="Arial Narrow" w:cs="Arial"/>
          <w:iCs/>
          <w:sz w:val="22"/>
          <w:szCs w:val="22"/>
        </w:rPr>
        <w:t xml:space="preserve"> – DAS CONSIDERAÇÕES FINAIS</w:t>
      </w:r>
    </w:p>
    <w:p w14:paraId="7D5193F5" w14:textId="4CDDD333" w:rsidR="0063747E" w:rsidRPr="00C41673" w:rsidRDefault="00003318" w:rsidP="0063747E">
      <w:pPr>
        <w:pStyle w:val="Nvel2"/>
        <w:spacing w:after="0"/>
        <w:rPr>
          <w:rFonts w:ascii="Arial Narrow" w:hAnsi="Arial Narrow" w:cs="Arial"/>
          <w:b w:val="0"/>
          <w:iCs/>
          <w:sz w:val="22"/>
          <w:szCs w:val="22"/>
        </w:rPr>
      </w:pPr>
      <w:r>
        <w:rPr>
          <w:rFonts w:ascii="Arial Narrow" w:hAnsi="Arial Narrow" w:cs="Arial"/>
          <w:iCs/>
          <w:sz w:val="22"/>
          <w:szCs w:val="22"/>
        </w:rPr>
        <w:t>19</w:t>
      </w:r>
      <w:r w:rsidR="0063747E" w:rsidRPr="00C41673">
        <w:rPr>
          <w:rFonts w:ascii="Arial Narrow" w:hAnsi="Arial Narrow" w:cs="Arial"/>
          <w:iCs/>
          <w:sz w:val="22"/>
          <w:szCs w:val="22"/>
        </w:rPr>
        <w:t>.1</w:t>
      </w:r>
      <w:r w:rsidR="0063747E" w:rsidRPr="00C41673">
        <w:rPr>
          <w:rFonts w:ascii="Arial Narrow" w:hAnsi="Arial Narrow" w:cs="Arial"/>
          <w:b w:val="0"/>
          <w:iCs/>
          <w:sz w:val="22"/>
          <w:szCs w:val="22"/>
        </w:rPr>
        <w:t>. É facultado ao Pregoeiro oficial, auxiliado pela Equipe de Apoio, proceder em qualquer fase da licitação, diligências destinadas a esclarecer ou a complementar a instrução do processo, vedada a inclusão posterior de documento ou informação que deveria constar originalmente da proposta.</w:t>
      </w:r>
    </w:p>
    <w:p w14:paraId="3DA60C60" w14:textId="1DDC8760" w:rsidR="0063747E" w:rsidRPr="00C41673" w:rsidRDefault="00003318" w:rsidP="0063747E">
      <w:pPr>
        <w:pStyle w:val="Nvel2"/>
        <w:spacing w:after="0"/>
        <w:rPr>
          <w:rFonts w:ascii="Arial Narrow" w:hAnsi="Arial Narrow" w:cs="Arial"/>
          <w:b w:val="0"/>
          <w:iCs/>
          <w:sz w:val="22"/>
          <w:szCs w:val="22"/>
        </w:rPr>
      </w:pPr>
      <w:r>
        <w:rPr>
          <w:rFonts w:ascii="Arial Narrow" w:hAnsi="Arial Narrow" w:cs="Arial"/>
          <w:iCs/>
          <w:sz w:val="22"/>
          <w:szCs w:val="22"/>
        </w:rPr>
        <w:t>19</w:t>
      </w:r>
      <w:r w:rsidR="0063747E" w:rsidRPr="00C41673">
        <w:rPr>
          <w:rFonts w:ascii="Arial Narrow" w:hAnsi="Arial Narrow" w:cs="Arial"/>
          <w:iCs/>
          <w:sz w:val="22"/>
          <w:szCs w:val="22"/>
        </w:rPr>
        <w:t>.2.</w:t>
      </w:r>
      <w:r w:rsidR="0063747E" w:rsidRPr="00C41673">
        <w:rPr>
          <w:rFonts w:ascii="Arial Narrow" w:hAnsi="Arial Narrow" w:cs="Arial"/>
          <w:b w:val="0"/>
          <w:iCs/>
          <w:sz w:val="22"/>
          <w:szCs w:val="22"/>
        </w:rPr>
        <w:t xml:space="preserve"> No interesse da Administração do Município de </w:t>
      </w:r>
      <w:r w:rsidR="00961120">
        <w:rPr>
          <w:rFonts w:ascii="Arial Narrow" w:hAnsi="Arial Narrow" w:cs="Arial"/>
          <w:b w:val="0"/>
          <w:iCs/>
          <w:sz w:val="22"/>
          <w:szCs w:val="22"/>
        </w:rPr>
        <w:t>Cotiporã</w:t>
      </w:r>
      <w:r w:rsidR="0063747E" w:rsidRPr="00C41673">
        <w:rPr>
          <w:rFonts w:ascii="Arial Narrow" w:hAnsi="Arial Narrow" w:cs="Arial"/>
          <w:b w:val="0"/>
          <w:iCs/>
          <w:sz w:val="22"/>
          <w:szCs w:val="22"/>
        </w:rPr>
        <w:t>, o objeto da presente licitação poderá ser aumentado ou suprimido, com fundamento no artigo 65, §§ 1º e 2°, da Lei Federal n.º 8.666/93.</w:t>
      </w:r>
    </w:p>
    <w:p w14:paraId="263587C8" w14:textId="2E802D5E" w:rsidR="0063747E" w:rsidRPr="00C41673" w:rsidRDefault="00003318" w:rsidP="0063747E">
      <w:pPr>
        <w:pStyle w:val="Nvel2"/>
        <w:spacing w:after="0"/>
        <w:rPr>
          <w:rFonts w:ascii="Arial Narrow" w:hAnsi="Arial Narrow" w:cs="Arial"/>
          <w:b w:val="0"/>
          <w:iCs/>
          <w:sz w:val="22"/>
          <w:szCs w:val="22"/>
        </w:rPr>
      </w:pPr>
      <w:r>
        <w:rPr>
          <w:rFonts w:ascii="Arial Narrow" w:hAnsi="Arial Narrow" w:cs="Arial"/>
          <w:iCs/>
          <w:sz w:val="22"/>
          <w:szCs w:val="22"/>
        </w:rPr>
        <w:t>19</w:t>
      </w:r>
      <w:r w:rsidR="0063747E" w:rsidRPr="00C41673">
        <w:rPr>
          <w:rFonts w:ascii="Arial Narrow" w:hAnsi="Arial Narrow" w:cs="Arial"/>
          <w:iCs/>
          <w:sz w:val="22"/>
          <w:szCs w:val="22"/>
        </w:rPr>
        <w:t>.3.</w:t>
      </w:r>
      <w:r w:rsidR="0063747E" w:rsidRPr="00C41673">
        <w:rPr>
          <w:rFonts w:ascii="Arial Narrow" w:hAnsi="Arial Narrow" w:cs="Arial"/>
          <w:b w:val="0"/>
          <w:iCs/>
          <w:sz w:val="22"/>
          <w:szCs w:val="22"/>
        </w:rPr>
        <w:t xml:space="preserve"> Os casos omissos serão resolvidos pelo Pregoeiro, que decidirá com base na legislação em vigor.</w:t>
      </w:r>
    </w:p>
    <w:p w14:paraId="6EA6D361" w14:textId="30615565" w:rsidR="0063747E" w:rsidRPr="00C41673" w:rsidRDefault="00003318" w:rsidP="0063747E">
      <w:pPr>
        <w:pStyle w:val="Nvel2"/>
        <w:spacing w:after="0"/>
        <w:rPr>
          <w:rFonts w:ascii="Arial Narrow" w:hAnsi="Arial Narrow" w:cs="Arial"/>
          <w:b w:val="0"/>
          <w:iCs/>
          <w:sz w:val="22"/>
          <w:szCs w:val="22"/>
        </w:rPr>
      </w:pPr>
      <w:r>
        <w:rPr>
          <w:rFonts w:ascii="Arial Narrow" w:hAnsi="Arial Narrow" w:cs="Arial"/>
          <w:iCs/>
          <w:sz w:val="22"/>
          <w:szCs w:val="22"/>
        </w:rPr>
        <w:t>19</w:t>
      </w:r>
      <w:r w:rsidR="0063747E" w:rsidRPr="00C41673">
        <w:rPr>
          <w:rFonts w:ascii="Arial Narrow" w:hAnsi="Arial Narrow" w:cs="Arial"/>
          <w:iCs/>
          <w:sz w:val="22"/>
          <w:szCs w:val="22"/>
        </w:rPr>
        <w:t>.4</w:t>
      </w:r>
      <w:r w:rsidR="0063747E" w:rsidRPr="00C41673">
        <w:rPr>
          <w:rFonts w:ascii="Arial Narrow" w:hAnsi="Arial Narrow" w:cs="Arial"/>
          <w:b w:val="0"/>
          <w:iCs/>
          <w:sz w:val="22"/>
          <w:szCs w:val="22"/>
        </w:rPr>
        <w:t xml:space="preserve">. O Contratante não aceitará, sob nenhum pretexto, a transferência de responsabilidade do </w:t>
      </w:r>
      <w:r w:rsidR="0063747E" w:rsidRPr="00C41673">
        <w:rPr>
          <w:rFonts w:ascii="Arial Narrow" w:hAnsi="Arial Narrow" w:cs="Arial"/>
          <w:iCs/>
          <w:sz w:val="22"/>
          <w:szCs w:val="22"/>
        </w:rPr>
        <w:t>CONTRATADO</w:t>
      </w:r>
      <w:r w:rsidR="0063747E" w:rsidRPr="00C41673">
        <w:rPr>
          <w:rFonts w:ascii="Arial Narrow" w:hAnsi="Arial Narrow" w:cs="Arial"/>
          <w:b w:val="0"/>
          <w:iCs/>
          <w:sz w:val="22"/>
          <w:szCs w:val="22"/>
        </w:rPr>
        <w:t xml:space="preserve"> para outras entidades, sejam fabricantes, técnicos ou quaisquer outros.</w:t>
      </w:r>
    </w:p>
    <w:p w14:paraId="11081445" w14:textId="65623BF9" w:rsidR="0063747E" w:rsidRPr="00C41673" w:rsidRDefault="00003318" w:rsidP="0063747E">
      <w:pPr>
        <w:pStyle w:val="Nvel2"/>
        <w:spacing w:after="0"/>
        <w:rPr>
          <w:rFonts w:ascii="Arial Narrow" w:hAnsi="Arial Narrow" w:cs="Arial"/>
          <w:b w:val="0"/>
          <w:iCs/>
          <w:sz w:val="22"/>
          <w:szCs w:val="22"/>
        </w:rPr>
      </w:pPr>
      <w:r>
        <w:rPr>
          <w:rFonts w:ascii="Arial Narrow" w:hAnsi="Arial Narrow" w:cs="Arial"/>
          <w:iCs/>
          <w:sz w:val="22"/>
          <w:szCs w:val="22"/>
        </w:rPr>
        <w:lastRenderedPageBreak/>
        <w:t>19</w:t>
      </w:r>
      <w:r w:rsidR="0063747E" w:rsidRPr="00C41673">
        <w:rPr>
          <w:rFonts w:ascii="Arial Narrow" w:hAnsi="Arial Narrow" w:cs="Arial"/>
          <w:iCs/>
          <w:sz w:val="22"/>
          <w:szCs w:val="22"/>
        </w:rPr>
        <w:t>.5</w:t>
      </w:r>
      <w:r w:rsidR="0063747E" w:rsidRPr="00C41673">
        <w:rPr>
          <w:rFonts w:ascii="Arial Narrow" w:hAnsi="Arial Narrow" w:cs="Arial"/>
          <w:b w:val="0"/>
          <w:iCs/>
          <w:sz w:val="22"/>
          <w:szCs w:val="22"/>
        </w:rPr>
        <w:t xml:space="preserve">. O Município de </w:t>
      </w:r>
      <w:r w:rsidR="00961120">
        <w:rPr>
          <w:rFonts w:ascii="Arial Narrow" w:hAnsi="Arial Narrow" w:cs="Arial"/>
          <w:b w:val="0"/>
          <w:iCs/>
          <w:sz w:val="22"/>
          <w:szCs w:val="22"/>
        </w:rPr>
        <w:t>Cotiporã</w:t>
      </w:r>
      <w:r w:rsidR="0063747E" w:rsidRPr="00C41673">
        <w:rPr>
          <w:rFonts w:ascii="Arial Narrow" w:hAnsi="Arial Narrow" w:cs="Arial"/>
          <w:b w:val="0"/>
          <w:iCs/>
          <w:sz w:val="22"/>
          <w:szCs w:val="22"/>
        </w:rPr>
        <w:t>/RS se reserva ao direito de anular ou revogar a presente licitação, no total ou em parte, sem que caiba indenização de qualquer espécie.</w:t>
      </w:r>
    </w:p>
    <w:p w14:paraId="7DFE616C" w14:textId="01D4F529" w:rsidR="0063747E" w:rsidRPr="00C41673" w:rsidRDefault="00003318" w:rsidP="0063747E">
      <w:pPr>
        <w:pStyle w:val="Nvel2"/>
        <w:spacing w:after="0"/>
        <w:rPr>
          <w:rFonts w:ascii="Arial Narrow" w:hAnsi="Arial Narrow" w:cs="Arial"/>
          <w:b w:val="0"/>
          <w:iCs/>
          <w:sz w:val="22"/>
          <w:szCs w:val="22"/>
        </w:rPr>
      </w:pPr>
      <w:r>
        <w:rPr>
          <w:rFonts w:ascii="Arial Narrow" w:hAnsi="Arial Narrow" w:cs="Arial"/>
          <w:iCs/>
          <w:sz w:val="22"/>
          <w:szCs w:val="22"/>
        </w:rPr>
        <w:t>19</w:t>
      </w:r>
      <w:r w:rsidR="0063747E" w:rsidRPr="00C41673">
        <w:rPr>
          <w:rFonts w:ascii="Arial Narrow" w:hAnsi="Arial Narrow" w:cs="Arial"/>
          <w:iCs/>
          <w:sz w:val="22"/>
          <w:szCs w:val="22"/>
        </w:rPr>
        <w:t>.6</w:t>
      </w:r>
      <w:r w:rsidR="0063747E" w:rsidRPr="00C41673">
        <w:rPr>
          <w:rFonts w:ascii="Arial Narrow" w:hAnsi="Arial Narrow" w:cs="Arial"/>
          <w:b w:val="0"/>
          <w:iCs/>
          <w:sz w:val="22"/>
          <w:szCs w:val="22"/>
        </w:rPr>
        <w:t xml:space="preserve">. Este Pregão Eletrônico poderá ter a data de abertura da Sessão Pública transferida, por conveniência exclusiva da Administração do Município de </w:t>
      </w:r>
      <w:r w:rsidR="00961120">
        <w:rPr>
          <w:rFonts w:ascii="Arial Narrow" w:hAnsi="Arial Narrow" w:cs="Arial"/>
          <w:b w:val="0"/>
          <w:iCs/>
          <w:sz w:val="22"/>
          <w:szCs w:val="22"/>
        </w:rPr>
        <w:t>Cotiporã</w:t>
      </w:r>
      <w:r w:rsidR="0063747E" w:rsidRPr="00C41673">
        <w:rPr>
          <w:rFonts w:ascii="Arial Narrow" w:hAnsi="Arial Narrow" w:cs="Arial"/>
          <w:b w:val="0"/>
          <w:iCs/>
          <w:sz w:val="22"/>
          <w:szCs w:val="22"/>
        </w:rPr>
        <w:t>/RS.</w:t>
      </w:r>
    </w:p>
    <w:p w14:paraId="22EC5B94" w14:textId="595715C4" w:rsidR="0063747E" w:rsidRPr="00C41673" w:rsidRDefault="00003318" w:rsidP="0063747E">
      <w:pPr>
        <w:pStyle w:val="Nvel2"/>
        <w:spacing w:after="0"/>
        <w:rPr>
          <w:rFonts w:ascii="Arial Narrow" w:hAnsi="Arial Narrow" w:cs="Arial"/>
          <w:b w:val="0"/>
          <w:iCs/>
          <w:sz w:val="22"/>
          <w:szCs w:val="22"/>
        </w:rPr>
      </w:pPr>
      <w:r>
        <w:rPr>
          <w:rFonts w:ascii="Arial Narrow" w:hAnsi="Arial Narrow" w:cs="Arial"/>
          <w:iCs/>
          <w:sz w:val="22"/>
          <w:szCs w:val="22"/>
        </w:rPr>
        <w:t>19</w:t>
      </w:r>
      <w:r w:rsidR="0063747E" w:rsidRPr="00C41673">
        <w:rPr>
          <w:rFonts w:ascii="Arial Narrow" w:hAnsi="Arial Narrow" w:cs="Arial"/>
          <w:iCs/>
          <w:sz w:val="22"/>
          <w:szCs w:val="22"/>
        </w:rPr>
        <w:t>.7.</w:t>
      </w:r>
      <w:r w:rsidR="0063747E" w:rsidRPr="00C41673">
        <w:rPr>
          <w:rFonts w:ascii="Arial Narrow" w:hAnsi="Arial Narrow" w:cs="Arial"/>
          <w:b w:val="0"/>
          <w:iCs/>
          <w:sz w:val="22"/>
          <w:szCs w:val="22"/>
        </w:rPr>
        <w:t xml:space="preserve"> A presente licitação rege-se pela Lei n°10.520/2002 e Lei Federal n° 8.666/1993, sendo declarado competente o Foro da Comarca de </w:t>
      </w:r>
      <w:r w:rsidR="00961120">
        <w:rPr>
          <w:rFonts w:ascii="Arial Narrow" w:hAnsi="Arial Narrow" w:cs="Arial"/>
          <w:b w:val="0"/>
          <w:iCs/>
          <w:sz w:val="22"/>
          <w:szCs w:val="22"/>
        </w:rPr>
        <w:t>Veranópolis</w:t>
      </w:r>
      <w:r w:rsidR="0063747E" w:rsidRPr="00C41673">
        <w:rPr>
          <w:rFonts w:ascii="Arial Narrow" w:hAnsi="Arial Narrow" w:cs="Arial"/>
          <w:b w:val="0"/>
          <w:iCs/>
          <w:sz w:val="22"/>
          <w:szCs w:val="22"/>
        </w:rPr>
        <w:t>/RS, para dirimir controvérsias emergentes da presente licitação.</w:t>
      </w:r>
    </w:p>
    <w:p w14:paraId="1F8AA6F2" w14:textId="77777777" w:rsidR="007246EE" w:rsidRPr="007246EE" w:rsidRDefault="007246EE" w:rsidP="0063747E">
      <w:pPr>
        <w:jc w:val="both"/>
        <w:rPr>
          <w:rFonts w:ascii="Arial Narrow" w:hAnsi="Arial Narrow" w:cs="Arial"/>
          <w:sz w:val="16"/>
          <w:szCs w:val="16"/>
        </w:rPr>
      </w:pPr>
    </w:p>
    <w:p w14:paraId="79370F26" w14:textId="5AE95094" w:rsidR="0063747E" w:rsidRPr="00C41673" w:rsidRDefault="0063747E" w:rsidP="0063747E">
      <w:pPr>
        <w:pStyle w:val="Nvel2"/>
        <w:spacing w:after="0"/>
        <w:rPr>
          <w:rFonts w:ascii="Arial Narrow" w:hAnsi="Arial Narrow" w:cs="Arial"/>
          <w:iCs/>
          <w:sz w:val="22"/>
          <w:szCs w:val="22"/>
        </w:rPr>
      </w:pPr>
      <w:r w:rsidRPr="00C41673">
        <w:rPr>
          <w:rFonts w:ascii="Arial Narrow" w:hAnsi="Arial Narrow" w:cs="Arial"/>
          <w:iCs/>
          <w:sz w:val="22"/>
          <w:szCs w:val="22"/>
        </w:rPr>
        <w:t>2</w:t>
      </w:r>
      <w:r w:rsidR="00003318">
        <w:rPr>
          <w:rFonts w:ascii="Arial Narrow" w:hAnsi="Arial Narrow" w:cs="Arial"/>
          <w:iCs/>
          <w:sz w:val="22"/>
          <w:szCs w:val="22"/>
        </w:rPr>
        <w:t>0</w:t>
      </w:r>
      <w:r w:rsidRPr="00C41673">
        <w:rPr>
          <w:rFonts w:ascii="Arial Narrow" w:hAnsi="Arial Narrow" w:cs="Arial"/>
          <w:iCs/>
          <w:sz w:val="22"/>
          <w:szCs w:val="22"/>
        </w:rPr>
        <w:t xml:space="preserve"> - DOS ANEXOS</w:t>
      </w:r>
    </w:p>
    <w:p w14:paraId="504D2FF2" w14:textId="7C01DD26"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2</w:t>
      </w:r>
      <w:r w:rsidR="00003318">
        <w:rPr>
          <w:rFonts w:ascii="Arial Narrow" w:hAnsi="Arial Narrow" w:cs="Arial"/>
          <w:iCs/>
          <w:sz w:val="22"/>
          <w:szCs w:val="22"/>
        </w:rPr>
        <w:t>0</w:t>
      </w:r>
      <w:r w:rsidRPr="00C41673">
        <w:rPr>
          <w:rFonts w:ascii="Arial Narrow" w:hAnsi="Arial Narrow" w:cs="Arial"/>
          <w:iCs/>
          <w:sz w:val="22"/>
          <w:szCs w:val="22"/>
        </w:rPr>
        <w:t>.1</w:t>
      </w:r>
      <w:r w:rsidRPr="00C41673">
        <w:rPr>
          <w:rFonts w:ascii="Arial Narrow" w:hAnsi="Arial Narrow" w:cs="Arial"/>
          <w:b w:val="0"/>
          <w:iCs/>
          <w:sz w:val="22"/>
          <w:szCs w:val="22"/>
        </w:rPr>
        <w:t>. São partes integrantes deste Edital os seguintes anexos:</w:t>
      </w:r>
    </w:p>
    <w:p w14:paraId="3C353C98" w14:textId="4EFB11EA"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ANEXO I</w:t>
      </w:r>
      <w:r w:rsidRPr="00C41673">
        <w:rPr>
          <w:rFonts w:ascii="Arial Narrow" w:hAnsi="Arial Narrow" w:cs="Arial"/>
          <w:b w:val="0"/>
          <w:iCs/>
          <w:sz w:val="22"/>
          <w:szCs w:val="22"/>
        </w:rPr>
        <w:t xml:space="preserve"> – </w:t>
      </w:r>
      <w:r w:rsidR="005B1C6D">
        <w:rPr>
          <w:rFonts w:ascii="Arial Narrow" w:hAnsi="Arial Narrow" w:cs="Arial"/>
          <w:b w:val="0"/>
          <w:iCs/>
          <w:sz w:val="22"/>
          <w:szCs w:val="22"/>
        </w:rPr>
        <w:t xml:space="preserve">Descritivo </w:t>
      </w:r>
      <w:r w:rsidR="008559DC">
        <w:rPr>
          <w:rFonts w:ascii="Arial Narrow" w:hAnsi="Arial Narrow" w:cs="Arial"/>
          <w:b w:val="0"/>
          <w:iCs/>
          <w:sz w:val="22"/>
          <w:szCs w:val="22"/>
        </w:rPr>
        <w:t>dos</w:t>
      </w:r>
      <w:r w:rsidR="00F956A1">
        <w:rPr>
          <w:rFonts w:ascii="Arial Narrow" w:hAnsi="Arial Narrow" w:cs="Arial"/>
          <w:b w:val="0"/>
          <w:iCs/>
          <w:sz w:val="22"/>
          <w:szCs w:val="22"/>
        </w:rPr>
        <w:t xml:space="preserve"> </w:t>
      </w:r>
      <w:r w:rsidR="00C76749">
        <w:rPr>
          <w:rFonts w:ascii="Arial Narrow" w:hAnsi="Arial Narrow" w:cs="Arial"/>
          <w:b w:val="0"/>
          <w:iCs/>
          <w:sz w:val="22"/>
          <w:szCs w:val="22"/>
        </w:rPr>
        <w:t>produtos/termo de referência</w:t>
      </w:r>
      <w:r w:rsidR="008559DC">
        <w:rPr>
          <w:rFonts w:ascii="Arial Narrow" w:hAnsi="Arial Narrow" w:cs="Arial"/>
          <w:b w:val="0"/>
          <w:iCs/>
          <w:sz w:val="22"/>
          <w:szCs w:val="22"/>
        </w:rPr>
        <w:t>– modelo da proposta.</w:t>
      </w:r>
    </w:p>
    <w:p w14:paraId="6162595A" w14:textId="6886F2B0" w:rsidR="0063747E" w:rsidRPr="00C41673" w:rsidRDefault="0063747E"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ANEXO II</w:t>
      </w:r>
      <w:r w:rsidRPr="00C41673">
        <w:rPr>
          <w:rFonts w:ascii="Arial Narrow" w:hAnsi="Arial Narrow" w:cs="Arial"/>
          <w:b w:val="0"/>
          <w:iCs/>
          <w:sz w:val="22"/>
          <w:szCs w:val="22"/>
        </w:rPr>
        <w:t xml:space="preserve"> – Modelo da declaração para fins do disposto no inciso V do art. 27 da Lei n. º 8.666, de 21.06.1993, acrescido pela Lei n. º 9.854, de 27.10.1999 (inciso XXXIII do art. 7. º da Constituição Federal) e de </w:t>
      </w:r>
      <w:r w:rsidR="00CE20CB">
        <w:rPr>
          <w:rFonts w:ascii="Arial Narrow" w:hAnsi="Arial Narrow" w:cs="Arial"/>
          <w:b w:val="0"/>
          <w:iCs/>
          <w:sz w:val="22"/>
          <w:szCs w:val="22"/>
        </w:rPr>
        <w:t>I</w:t>
      </w:r>
      <w:r w:rsidRPr="00C41673">
        <w:rPr>
          <w:rFonts w:ascii="Arial Narrow" w:hAnsi="Arial Narrow" w:cs="Arial"/>
          <w:b w:val="0"/>
          <w:iCs/>
          <w:sz w:val="22"/>
          <w:szCs w:val="22"/>
        </w:rPr>
        <w:t>nidoneidade.</w:t>
      </w:r>
    </w:p>
    <w:p w14:paraId="42CB903B" w14:textId="1762ED22" w:rsidR="00E85FD4" w:rsidRDefault="00E85FD4" w:rsidP="0063747E">
      <w:pPr>
        <w:pStyle w:val="Nvel2"/>
        <w:spacing w:after="0"/>
        <w:rPr>
          <w:rFonts w:ascii="Arial Narrow" w:hAnsi="Arial Narrow" w:cs="Arial"/>
          <w:b w:val="0"/>
          <w:iCs/>
          <w:sz w:val="22"/>
          <w:szCs w:val="22"/>
        </w:rPr>
      </w:pPr>
      <w:r w:rsidRPr="00C41673">
        <w:rPr>
          <w:rFonts w:ascii="Arial Narrow" w:hAnsi="Arial Narrow" w:cs="Arial"/>
          <w:iCs/>
          <w:sz w:val="22"/>
          <w:szCs w:val="22"/>
        </w:rPr>
        <w:t>ANEXO II</w:t>
      </w:r>
      <w:r>
        <w:rPr>
          <w:rFonts w:ascii="Arial Narrow" w:hAnsi="Arial Narrow" w:cs="Arial"/>
          <w:iCs/>
          <w:sz w:val="22"/>
          <w:szCs w:val="22"/>
        </w:rPr>
        <w:t>I</w:t>
      </w:r>
      <w:r w:rsidRPr="00C41673">
        <w:rPr>
          <w:rFonts w:ascii="Arial Narrow" w:hAnsi="Arial Narrow" w:cs="Arial"/>
          <w:b w:val="0"/>
          <w:iCs/>
          <w:sz w:val="22"/>
          <w:szCs w:val="22"/>
        </w:rPr>
        <w:t xml:space="preserve"> – Modelo da declaração</w:t>
      </w:r>
      <w:r w:rsidR="001C383A">
        <w:rPr>
          <w:rFonts w:ascii="Arial Narrow" w:hAnsi="Arial Narrow" w:cs="Arial"/>
          <w:b w:val="0"/>
          <w:iCs/>
          <w:sz w:val="22"/>
          <w:szCs w:val="22"/>
        </w:rPr>
        <w:t xml:space="preserve"> de </w:t>
      </w:r>
      <w:r w:rsidR="00BB5252">
        <w:rPr>
          <w:rFonts w:ascii="Arial Narrow" w:hAnsi="Arial Narrow" w:cs="Arial"/>
          <w:b w:val="0"/>
          <w:iCs/>
          <w:sz w:val="22"/>
          <w:szCs w:val="22"/>
        </w:rPr>
        <w:t>comprometimento d</w:t>
      </w:r>
      <w:r w:rsidR="001C383A">
        <w:rPr>
          <w:rFonts w:ascii="Arial Narrow" w:hAnsi="Arial Narrow" w:cs="Arial"/>
          <w:b w:val="0"/>
          <w:iCs/>
          <w:sz w:val="22"/>
          <w:szCs w:val="22"/>
        </w:rPr>
        <w:t xml:space="preserve">e </w:t>
      </w:r>
      <w:r w:rsidR="00BB5252">
        <w:rPr>
          <w:rFonts w:ascii="Arial Narrow" w:hAnsi="Arial Narrow" w:cs="Arial"/>
          <w:b w:val="0"/>
          <w:iCs/>
          <w:sz w:val="22"/>
          <w:szCs w:val="22"/>
        </w:rPr>
        <w:t xml:space="preserve">entrega dos </w:t>
      </w:r>
      <w:r w:rsidR="001C383A">
        <w:rPr>
          <w:rFonts w:ascii="Arial Narrow" w:hAnsi="Arial Narrow" w:cs="Arial"/>
          <w:b w:val="0"/>
          <w:iCs/>
          <w:sz w:val="22"/>
          <w:szCs w:val="22"/>
        </w:rPr>
        <w:t>equipamentos</w:t>
      </w:r>
      <w:r w:rsidR="00BB5252">
        <w:rPr>
          <w:rFonts w:ascii="Arial Narrow" w:hAnsi="Arial Narrow" w:cs="Arial"/>
          <w:b w:val="0"/>
          <w:iCs/>
          <w:sz w:val="22"/>
          <w:szCs w:val="22"/>
        </w:rPr>
        <w:t>.</w:t>
      </w:r>
    </w:p>
    <w:p w14:paraId="33742D92" w14:textId="17533EC0" w:rsidR="00E85FD4" w:rsidRPr="00E85FD4" w:rsidRDefault="00E85FD4" w:rsidP="00E85FD4">
      <w:r w:rsidRPr="00E85FD4">
        <w:rPr>
          <w:rFonts w:ascii="Arial Narrow" w:hAnsi="Arial Narrow" w:cs="Arial"/>
          <w:b/>
          <w:bCs/>
          <w:iCs/>
          <w:sz w:val="22"/>
          <w:szCs w:val="22"/>
        </w:rPr>
        <w:t>ANEXO I</w:t>
      </w:r>
      <w:r w:rsidR="001C383A">
        <w:rPr>
          <w:rFonts w:ascii="Arial Narrow" w:hAnsi="Arial Narrow" w:cs="Arial"/>
          <w:b/>
          <w:bCs/>
          <w:iCs/>
          <w:sz w:val="22"/>
          <w:szCs w:val="22"/>
        </w:rPr>
        <w:t>V</w:t>
      </w:r>
      <w:r w:rsidRPr="00C41673">
        <w:rPr>
          <w:rFonts w:ascii="Arial Narrow" w:hAnsi="Arial Narrow" w:cs="Arial"/>
          <w:iCs/>
          <w:sz w:val="22"/>
          <w:szCs w:val="22"/>
        </w:rPr>
        <w:t xml:space="preserve"> – Modelo da declaração</w:t>
      </w:r>
      <w:r w:rsidR="001C383A">
        <w:rPr>
          <w:rFonts w:ascii="Arial Narrow" w:hAnsi="Arial Narrow" w:cs="Arial"/>
          <w:iCs/>
          <w:sz w:val="22"/>
          <w:szCs w:val="22"/>
        </w:rPr>
        <w:t xml:space="preserve"> de enquadramento de ME ou EPP</w:t>
      </w:r>
    </w:p>
    <w:p w14:paraId="1B3B6BBC" w14:textId="45DC36F6" w:rsidR="00EE48E8" w:rsidRPr="00A1083E" w:rsidRDefault="0063747E" w:rsidP="00A1083E">
      <w:pPr>
        <w:pStyle w:val="Nvel2"/>
        <w:spacing w:after="0"/>
        <w:rPr>
          <w:rFonts w:ascii="Arial Narrow" w:hAnsi="Arial Narrow" w:cs="Arial"/>
          <w:b w:val="0"/>
          <w:iCs/>
          <w:sz w:val="22"/>
          <w:szCs w:val="22"/>
        </w:rPr>
      </w:pPr>
      <w:r w:rsidRPr="00C41673">
        <w:rPr>
          <w:rFonts w:ascii="Arial Narrow" w:hAnsi="Arial Narrow" w:cs="Arial"/>
          <w:iCs/>
          <w:sz w:val="22"/>
          <w:szCs w:val="22"/>
        </w:rPr>
        <w:t xml:space="preserve">ANEXO </w:t>
      </w:r>
      <w:r w:rsidR="00E85FD4">
        <w:rPr>
          <w:rFonts w:ascii="Arial Narrow" w:hAnsi="Arial Narrow" w:cs="Arial"/>
          <w:iCs/>
          <w:sz w:val="22"/>
          <w:szCs w:val="22"/>
        </w:rPr>
        <w:t>V</w:t>
      </w:r>
      <w:r w:rsidRPr="00C41673">
        <w:rPr>
          <w:rFonts w:ascii="Arial Narrow" w:hAnsi="Arial Narrow" w:cs="Arial"/>
          <w:b w:val="0"/>
          <w:iCs/>
          <w:sz w:val="22"/>
          <w:szCs w:val="22"/>
        </w:rPr>
        <w:t xml:space="preserve"> – Minuta </w:t>
      </w:r>
      <w:r w:rsidR="00B2362C">
        <w:rPr>
          <w:rFonts w:ascii="Arial Narrow" w:hAnsi="Arial Narrow" w:cs="Arial"/>
          <w:b w:val="0"/>
          <w:iCs/>
          <w:sz w:val="22"/>
          <w:szCs w:val="22"/>
        </w:rPr>
        <w:t>Do Contrato</w:t>
      </w:r>
    </w:p>
    <w:p w14:paraId="158E3E5E" w14:textId="77777777" w:rsidR="00A1083E" w:rsidRDefault="00A1083E" w:rsidP="004031BB">
      <w:pPr>
        <w:tabs>
          <w:tab w:val="left" w:pos="2835"/>
        </w:tabs>
        <w:jc w:val="right"/>
        <w:rPr>
          <w:rFonts w:ascii="Arial Narrow" w:hAnsi="Arial Narrow" w:cs="Arial"/>
          <w:sz w:val="22"/>
          <w:szCs w:val="22"/>
        </w:rPr>
      </w:pPr>
    </w:p>
    <w:p w14:paraId="7F6D0630" w14:textId="77777777" w:rsidR="00A1083E" w:rsidRDefault="00A1083E" w:rsidP="00556DFF">
      <w:pPr>
        <w:tabs>
          <w:tab w:val="left" w:pos="2835"/>
        </w:tabs>
        <w:rPr>
          <w:rFonts w:ascii="Arial Narrow" w:hAnsi="Arial Narrow" w:cs="Arial"/>
          <w:sz w:val="22"/>
          <w:szCs w:val="22"/>
        </w:rPr>
      </w:pPr>
    </w:p>
    <w:p w14:paraId="76109994" w14:textId="77777777" w:rsidR="00A1083E" w:rsidRDefault="00A1083E" w:rsidP="004031BB">
      <w:pPr>
        <w:tabs>
          <w:tab w:val="left" w:pos="2835"/>
        </w:tabs>
        <w:jc w:val="right"/>
        <w:rPr>
          <w:rFonts w:ascii="Arial Narrow" w:hAnsi="Arial Narrow" w:cs="Arial"/>
          <w:sz w:val="22"/>
          <w:szCs w:val="22"/>
        </w:rPr>
      </w:pPr>
    </w:p>
    <w:p w14:paraId="1AC48196" w14:textId="626C30B1" w:rsidR="004031BB" w:rsidRDefault="004031BB" w:rsidP="004031BB">
      <w:pPr>
        <w:tabs>
          <w:tab w:val="left" w:pos="2835"/>
        </w:tabs>
        <w:jc w:val="right"/>
        <w:rPr>
          <w:rFonts w:ascii="Arial Narrow" w:hAnsi="Arial Narrow" w:cs="Arial"/>
          <w:sz w:val="22"/>
          <w:szCs w:val="22"/>
        </w:rPr>
      </w:pPr>
      <w:r>
        <w:rPr>
          <w:rFonts w:ascii="Arial Narrow" w:hAnsi="Arial Narrow" w:cs="Arial"/>
          <w:sz w:val="22"/>
          <w:szCs w:val="22"/>
        </w:rPr>
        <w:t>Cotiporã,</w:t>
      </w:r>
      <w:r w:rsidR="00FE0F2C">
        <w:rPr>
          <w:rFonts w:ascii="Arial Narrow" w:hAnsi="Arial Narrow" w:cs="Arial"/>
          <w:sz w:val="22"/>
          <w:szCs w:val="22"/>
        </w:rPr>
        <w:t xml:space="preserve"> </w:t>
      </w:r>
      <w:r w:rsidR="00556DFF">
        <w:rPr>
          <w:rFonts w:ascii="Arial Narrow" w:hAnsi="Arial Narrow" w:cs="Arial"/>
          <w:sz w:val="22"/>
          <w:szCs w:val="22"/>
        </w:rPr>
        <w:t>06 de setembro de 2021</w:t>
      </w:r>
    </w:p>
    <w:p w14:paraId="092BF48F" w14:textId="2FA1A4CC" w:rsidR="00F20F3E" w:rsidRDefault="00F20F3E" w:rsidP="004031BB">
      <w:pPr>
        <w:tabs>
          <w:tab w:val="left" w:pos="2835"/>
        </w:tabs>
        <w:jc w:val="right"/>
        <w:rPr>
          <w:rFonts w:ascii="Arial Narrow" w:hAnsi="Arial Narrow" w:cs="Arial"/>
          <w:sz w:val="22"/>
          <w:szCs w:val="22"/>
        </w:rPr>
      </w:pPr>
    </w:p>
    <w:p w14:paraId="673BF575" w14:textId="0244710F" w:rsidR="00A1083E" w:rsidRDefault="00A1083E" w:rsidP="004031BB">
      <w:pPr>
        <w:tabs>
          <w:tab w:val="left" w:pos="2835"/>
        </w:tabs>
        <w:jc w:val="right"/>
        <w:rPr>
          <w:rFonts w:ascii="Arial Narrow" w:hAnsi="Arial Narrow" w:cs="Arial"/>
          <w:sz w:val="22"/>
          <w:szCs w:val="22"/>
        </w:rPr>
      </w:pPr>
    </w:p>
    <w:p w14:paraId="16B200FA" w14:textId="77777777" w:rsidR="00A1083E" w:rsidRPr="00D8017F" w:rsidRDefault="00A1083E" w:rsidP="004031BB">
      <w:pPr>
        <w:tabs>
          <w:tab w:val="left" w:pos="2835"/>
        </w:tabs>
        <w:jc w:val="right"/>
        <w:rPr>
          <w:rFonts w:ascii="Arial Narrow" w:hAnsi="Arial Narrow" w:cs="Arial"/>
          <w:sz w:val="22"/>
          <w:szCs w:val="22"/>
        </w:rPr>
      </w:pPr>
    </w:p>
    <w:tbl>
      <w:tblPr>
        <w:tblW w:w="24035" w:type="dxa"/>
        <w:tblLook w:val="01E0" w:firstRow="1" w:lastRow="1" w:firstColumn="1" w:lastColumn="1" w:noHBand="0" w:noVBand="0"/>
      </w:tblPr>
      <w:tblGrid>
        <w:gridCol w:w="4807"/>
        <w:gridCol w:w="4807"/>
        <w:gridCol w:w="4807"/>
        <w:gridCol w:w="4807"/>
        <w:gridCol w:w="4807"/>
      </w:tblGrid>
      <w:tr w:rsidR="004031BB" w:rsidRPr="00D8017F" w14:paraId="10B532D3" w14:textId="77777777" w:rsidTr="00A26B40">
        <w:trPr>
          <w:trHeight w:val="80"/>
        </w:trPr>
        <w:tc>
          <w:tcPr>
            <w:tcW w:w="4807" w:type="dxa"/>
          </w:tcPr>
          <w:p w14:paraId="7FAC0A97" w14:textId="77777777" w:rsidR="004031BB" w:rsidRPr="00BF6670" w:rsidRDefault="004031BB" w:rsidP="00A26B40">
            <w:pPr>
              <w:rPr>
                <w:rFonts w:ascii="Arial Narrow" w:hAnsi="Arial Narrow" w:cs="Arial"/>
              </w:rPr>
            </w:pPr>
          </w:p>
          <w:p w14:paraId="061F3E6B" w14:textId="77777777" w:rsidR="004031BB" w:rsidRPr="00BF6670" w:rsidRDefault="004031BB" w:rsidP="00A26B40">
            <w:pPr>
              <w:rPr>
                <w:rFonts w:ascii="Arial Narrow" w:hAnsi="Arial Narrow" w:cs="Arial"/>
                <w:b/>
              </w:rPr>
            </w:pPr>
            <w:r w:rsidRPr="00BF6670">
              <w:rPr>
                <w:rFonts w:ascii="Arial Narrow" w:hAnsi="Arial Narrow" w:cs="Arial"/>
                <w:sz w:val="22"/>
                <w:szCs w:val="22"/>
              </w:rPr>
              <w:t>Examinado e Aprovado</w:t>
            </w:r>
            <w:r w:rsidRPr="00BF6670">
              <w:rPr>
                <w:rFonts w:ascii="Arial Narrow" w:hAnsi="Arial Narrow" w:cs="Arial"/>
                <w:b/>
                <w:sz w:val="22"/>
                <w:szCs w:val="22"/>
              </w:rPr>
              <w:t>:</w:t>
            </w:r>
          </w:p>
          <w:p w14:paraId="48C47D7B" w14:textId="77777777" w:rsidR="00FE0F2C" w:rsidRDefault="00FE0F2C" w:rsidP="00A26B40">
            <w:pPr>
              <w:rPr>
                <w:rFonts w:ascii="Arial Narrow" w:hAnsi="Arial Narrow" w:cs="Arial"/>
                <w:b/>
              </w:rPr>
            </w:pPr>
          </w:p>
          <w:p w14:paraId="5708814D" w14:textId="77777777" w:rsidR="004031BB" w:rsidRPr="00BF6670" w:rsidRDefault="004031BB" w:rsidP="00A26B40">
            <w:pPr>
              <w:rPr>
                <w:rFonts w:ascii="Arial Narrow" w:hAnsi="Arial Narrow" w:cs="Arial"/>
                <w:b/>
              </w:rPr>
            </w:pPr>
          </w:p>
          <w:p w14:paraId="7C554035" w14:textId="77777777" w:rsidR="004031BB" w:rsidRPr="00D25B3B" w:rsidRDefault="004031BB" w:rsidP="00A26B40">
            <w:pPr>
              <w:rPr>
                <w:rFonts w:ascii="Arial Narrow" w:hAnsi="Arial Narrow" w:cs="Arial"/>
                <w:b/>
                <w:sz w:val="16"/>
                <w:szCs w:val="16"/>
              </w:rPr>
            </w:pPr>
          </w:p>
          <w:p w14:paraId="6D8D3E44" w14:textId="77777777" w:rsidR="004031BB" w:rsidRPr="00BF6670" w:rsidRDefault="004031BB" w:rsidP="00A26B40">
            <w:pPr>
              <w:rPr>
                <w:rFonts w:ascii="Arial Narrow" w:hAnsi="Arial Narrow" w:cs="Arial"/>
                <w:b/>
              </w:rPr>
            </w:pPr>
            <w:r w:rsidRPr="00BF6670">
              <w:rPr>
                <w:rFonts w:ascii="Arial Narrow" w:hAnsi="Arial Narrow" w:cs="Arial"/>
                <w:b/>
                <w:sz w:val="22"/>
                <w:szCs w:val="22"/>
              </w:rPr>
              <w:t>ALAN MARTINS DAS CHAGAS</w:t>
            </w:r>
          </w:p>
          <w:p w14:paraId="5E9AB136" w14:textId="77777777" w:rsidR="004031BB" w:rsidRPr="00BF6670" w:rsidRDefault="004031BB" w:rsidP="00A26B40">
            <w:pPr>
              <w:rPr>
                <w:rFonts w:ascii="Arial Narrow" w:hAnsi="Arial Narrow"/>
                <w:sz w:val="20"/>
                <w:szCs w:val="20"/>
              </w:rPr>
            </w:pPr>
            <w:r w:rsidRPr="00BF6670">
              <w:rPr>
                <w:rFonts w:ascii="Arial Narrow" w:hAnsi="Arial Narrow" w:cs="Arial"/>
                <w:sz w:val="20"/>
                <w:szCs w:val="20"/>
              </w:rPr>
              <w:t>Assessoria Jurídica - OAB-RS Nº 57.674</w:t>
            </w:r>
          </w:p>
        </w:tc>
        <w:tc>
          <w:tcPr>
            <w:tcW w:w="4807" w:type="dxa"/>
          </w:tcPr>
          <w:p w14:paraId="6F8D3DDB" w14:textId="77777777" w:rsidR="004031BB" w:rsidRPr="00BF6670" w:rsidRDefault="004031BB" w:rsidP="00A26B40">
            <w:pPr>
              <w:rPr>
                <w:rFonts w:ascii="Arial Narrow" w:hAnsi="Arial Narrow"/>
                <w:b/>
                <w:sz w:val="16"/>
                <w:szCs w:val="16"/>
              </w:rPr>
            </w:pPr>
          </w:p>
          <w:p w14:paraId="188AE137" w14:textId="77777777" w:rsidR="004031BB" w:rsidRPr="00BF6670" w:rsidRDefault="004031BB" w:rsidP="00A26B40">
            <w:pPr>
              <w:rPr>
                <w:rFonts w:ascii="Arial Narrow" w:hAnsi="Arial Narrow"/>
                <w:b/>
                <w:sz w:val="16"/>
                <w:szCs w:val="16"/>
              </w:rPr>
            </w:pPr>
          </w:p>
          <w:p w14:paraId="22EEA8C4" w14:textId="77777777" w:rsidR="004031BB" w:rsidRPr="00BF6670" w:rsidRDefault="004031BB" w:rsidP="00A26B40">
            <w:pPr>
              <w:rPr>
                <w:rFonts w:ascii="Arial Narrow" w:hAnsi="Arial Narrow"/>
                <w:b/>
                <w:sz w:val="16"/>
                <w:szCs w:val="16"/>
              </w:rPr>
            </w:pPr>
          </w:p>
          <w:p w14:paraId="36C1DF2D" w14:textId="59ED6804" w:rsidR="004031BB" w:rsidRDefault="004031BB" w:rsidP="00A26B40">
            <w:pPr>
              <w:rPr>
                <w:rFonts w:ascii="Arial Narrow" w:hAnsi="Arial Narrow"/>
                <w:b/>
                <w:sz w:val="16"/>
                <w:szCs w:val="16"/>
              </w:rPr>
            </w:pPr>
          </w:p>
          <w:p w14:paraId="03BC3EAB" w14:textId="77777777" w:rsidR="007246EE" w:rsidRPr="00BF6670" w:rsidRDefault="007246EE" w:rsidP="00A26B40">
            <w:pPr>
              <w:rPr>
                <w:rFonts w:ascii="Arial Narrow" w:hAnsi="Arial Narrow"/>
                <w:b/>
                <w:sz w:val="16"/>
                <w:szCs w:val="16"/>
              </w:rPr>
            </w:pPr>
          </w:p>
          <w:p w14:paraId="3598CE42" w14:textId="77777777" w:rsidR="00A26B40" w:rsidRDefault="00A26B40" w:rsidP="00A26B40">
            <w:pPr>
              <w:jc w:val="center"/>
              <w:rPr>
                <w:rFonts w:ascii="Arial Narrow" w:hAnsi="Arial Narrow"/>
                <w:b/>
              </w:rPr>
            </w:pPr>
          </w:p>
          <w:p w14:paraId="551BB3C7" w14:textId="60DF765B" w:rsidR="00FE0F2C" w:rsidRDefault="00F02774" w:rsidP="00A26B40">
            <w:pPr>
              <w:jc w:val="center"/>
              <w:rPr>
                <w:rFonts w:ascii="Arial Narrow" w:hAnsi="Arial Narrow"/>
                <w:b/>
              </w:rPr>
            </w:pPr>
            <w:r>
              <w:rPr>
                <w:rFonts w:ascii="Arial Narrow" w:hAnsi="Arial Narrow"/>
                <w:b/>
              </w:rPr>
              <w:t>IVELTON MATEUS ZARDO</w:t>
            </w:r>
          </w:p>
          <w:p w14:paraId="578115EE" w14:textId="386A737C" w:rsidR="004031BB" w:rsidRPr="00BF6670" w:rsidRDefault="004031BB" w:rsidP="00A26B40">
            <w:pPr>
              <w:jc w:val="center"/>
              <w:rPr>
                <w:rFonts w:ascii="Arial Narrow" w:hAnsi="Arial Narrow"/>
              </w:rPr>
            </w:pPr>
            <w:r w:rsidRPr="00BF6670">
              <w:rPr>
                <w:rFonts w:ascii="Arial Narrow" w:hAnsi="Arial Narrow"/>
                <w:sz w:val="22"/>
                <w:szCs w:val="22"/>
              </w:rPr>
              <w:t xml:space="preserve">Prefeito Municipal </w:t>
            </w:r>
          </w:p>
        </w:tc>
        <w:tc>
          <w:tcPr>
            <w:tcW w:w="4807" w:type="dxa"/>
          </w:tcPr>
          <w:p w14:paraId="0E3341DA" w14:textId="77777777" w:rsidR="004031BB" w:rsidRPr="00D8017F" w:rsidRDefault="004031BB" w:rsidP="00A26B40">
            <w:pPr>
              <w:rPr>
                <w:rFonts w:ascii="Arial Narrow" w:hAnsi="Arial Narrow"/>
                <w:sz w:val="20"/>
                <w:szCs w:val="20"/>
              </w:rPr>
            </w:pPr>
          </w:p>
        </w:tc>
        <w:tc>
          <w:tcPr>
            <w:tcW w:w="4807" w:type="dxa"/>
          </w:tcPr>
          <w:p w14:paraId="5F71FB5F" w14:textId="77777777" w:rsidR="004031BB" w:rsidRPr="00D8017F" w:rsidRDefault="004031BB" w:rsidP="00A26B40">
            <w:pPr>
              <w:rPr>
                <w:rFonts w:ascii="Arial Narrow" w:hAnsi="Arial Narrow"/>
                <w:sz w:val="20"/>
                <w:szCs w:val="20"/>
              </w:rPr>
            </w:pPr>
          </w:p>
        </w:tc>
        <w:tc>
          <w:tcPr>
            <w:tcW w:w="4807" w:type="dxa"/>
          </w:tcPr>
          <w:p w14:paraId="32C547AD" w14:textId="77777777" w:rsidR="004031BB" w:rsidRPr="00D8017F" w:rsidRDefault="004031BB" w:rsidP="00A26B40">
            <w:pPr>
              <w:rPr>
                <w:rFonts w:ascii="Arial Narrow" w:hAnsi="Arial Narrow"/>
                <w:b/>
              </w:rPr>
            </w:pPr>
          </w:p>
          <w:p w14:paraId="555B7B5B" w14:textId="77777777" w:rsidR="004031BB" w:rsidRPr="00D8017F" w:rsidRDefault="004031BB" w:rsidP="00A26B40">
            <w:pPr>
              <w:jc w:val="center"/>
              <w:rPr>
                <w:rFonts w:ascii="Arial Narrow" w:hAnsi="Arial Narrow"/>
                <w:b/>
              </w:rPr>
            </w:pPr>
          </w:p>
          <w:p w14:paraId="31984526" w14:textId="77777777" w:rsidR="004031BB" w:rsidRPr="00D8017F" w:rsidRDefault="004031BB" w:rsidP="00A26B40">
            <w:pPr>
              <w:jc w:val="center"/>
              <w:rPr>
                <w:rFonts w:ascii="Arial Narrow" w:hAnsi="Arial Narrow"/>
                <w:b/>
              </w:rPr>
            </w:pPr>
          </w:p>
          <w:p w14:paraId="39A19CA5" w14:textId="77777777" w:rsidR="004031BB" w:rsidRPr="00D8017F" w:rsidRDefault="004031BB" w:rsidP="00A26B40">
            <w:pPr>
              <w:jc w:val="center"/>
              <w:rPr>
                <w:rFonts w:ascii="Arial Narrow" w:hAnsi="Arial Narrow"/>
                <w:b/>
                <w:sz w:val="16"/>
                <w:szCs w:val="16"/>
              </w:rPr>
            </w:pPr>
          </w:p>
          <w:p w14:paraId="0803379E" w14:textId="77777777" w:rsidR="004031BB" w:rsidRPr="00D8017F" w:rsidRDefault="004031BB" w:rsidP="00A26B40">
            <w:pPr>
              <w:jc w:val="center"/>
              <w:rPr>
                <w:rFonts w:ascii="Arial Narrow" w:hAnsi="Arial Narrow"/>
                <w:b/>
                <w:sz w:val="16"/>
                <w:szCs w:val="16"/>
              </w:rPr>
            </w:pPr>
          </w:p>
          <w:p w14:paraId="7E795B6C" w14:textId="77777777" w:rsidR="004031BB" w:rsidRPr="00D8017F" w:rsidRDefault="004031BB" w:rsidP="00A26B40">
            <w:pPr>
              <w:jc w:val="center"/>
              <w:rPr>
                <w:rFonts w:ascii="Arial Narrow" w:hAnsi="Arial Narrow"/>
              </w:rPr>
            </w:pPr>
            <w:r w:rsidRPr="00D8017F">
              <w:rPr>
                <w:rFonts w:ascii="Arial Narrow" w:hAnsi="Arial Narrow"/>
                <w:sz w:val="22"/>
                <w:szCs w:val="22"/>
              </w:rPr>
              <w:t xml:space="preserve"> </w:t>
            </w:r>
          </w:p>
        </w:tc>
      </w:tr>
    </w:tbl>
    <w:p w14:paraId="126B9468" w14:textId="77777777" w:rsidR="004031BB" w:rsidRPr="00D8017F" w:rsidRDefault="004031BB" w:rsidP="004031BB">
      <w:pPr>
        <w:jc w:val="both"/>
        <w:rPr>
          <w:rFonts w:ascii="Arial Narrow" w:hAnsi="Arial Narrow"/>
          <w:sz w:val="20"/>
          <w:szCs w:val="20"/>
        </w:rPr>
      </w:pPr>
    </w:p>
    <w:p w14:paraId="3AE0C93E" w14:textId="21A2154B" w:rsidR="004031BB" w:rsidRDefault="004031BB" w:rsidP="004031BB"/>
    <w:p w14:paraId="6217A62D" w14:textId="404EF493" w:rsidR="00FE0F2C" w:rsidRDefault="00FE0F2C" w:rsidP="004031BB"/>
    <w:p w14:paraId="652AE697" w14:textId="5048636B" w:rsidR="00AA2436" w:rsidRDefault="00AA2436" w:rsidP="004031BB"/>
    <w:p w14:paraId="041AD1D9" w14:textId="13F11A5F" w:rsidR="00B2362C" w:rsidRDefault="00B2362C" w:rsidP="004031BB"/>
    <w:p w14:paraId="238D6C41" w14:textId="037EC6DE" w:rsidR="00B2362C" w:rsidRDefault="00B2362C" w:rsidP="004031BB"/>
    <w:p w14:paraId="319FF08A" w14:textId="5FDBB952" w:rsidR="00B2362C" w:rsidRDefault="00B2362C" w:rsidP="004031BB"/>
    <w:p w14:paraId="0B615ACE" w14:textId="30E54669" w:rsidR="00B2362C" w:rsidRDefault="00B2362C" w:rsidP="004031BB"/>
    <w:p w14:paraId="66CAFF1C" w14:textId="14A9D4A1" w:rsidR="00B2362C" w:rsidRDefault="00B2362C" w:rsidP="004031BB"/>
    <w:p w14:paraId="524ED6D7" w14:textId="75E0C00B" w:rsidR="00B2362C" w:rsidRDefault="00B2362C" w:rsidP="004031BB"/>
    <w:p w14:paraId="4A345ACF" w14:textId="558C97EE" w:rsidR="00A1083E" w:rsidRDefault="00A1083E" w:rsidP="004031BB"/>
    <w:p w14:paraId="0DAD7269" w14:textId="520ADDAA" w:rsidR="00A1083E" w:rsidRDefault="00A1083E" w:rsidP="004031BB"/>
    <w:p w14:paraId="05E6B374" w14:textId="7E7F23CE" w:rsidR="00A1083E" w:rsidRDefault="00A1083E" w:rsidP="004031BB"/>
    <w:p w14:paraId="6E8D9EA7" w14:textId="4A0C6095" w:rsidR="00A1083E" w:rsidRDefault="00A1083E" w:rsidP="004031BB"/>
    <w:p w14:paraId="57E20DF7" w14:textId="163EB4C5" w:rsidR="00A1083E" w:rsidRDefault="00A1083E" w:rsidP="004031BB"/>
    <w:p w14:paraId="7EA99C97" w14:textId="4BE94172" w:rsidR="00A1083E" w:rsidRDefault="00A1083E" w:rsidP="004031BB"/>
    <w:p w14:paraId="4E807E2A" w14:textId="32750399" w:rsidR="00A1083E" w:rsidRDefault="00A1083E" w:rsidP="004031BB"/>
    <w:p w14:paraId="25413110" w14:textId="5047A8B3" w:rsidR="00804B85" w:rsidRDefault="00804B85" w:rsidP="004031BB"/>
    <w:p w14:paraId="681FC6FF" w14:textId="77777777" w:rsidR="00113698" w:rsidRDefault="00113698" w:rsidP="004031BB"/>
    <w:p w14:paraId="1FF73DE5" w14:textId="77777777" w:rsidR="00A42A43" w:rsidRPr="00A42A43" w:rsidRDefault="00A42A43" w:rsidP="00A42A43">
      <w:pPr>
        <w:rPr>
          <w:sz w:val="16"/>
          <w:szCs w:val="16"/>
        </w:rPr>
      </w:pPr>
    </w:p>
    <w:p w14:paraId="5919FAF5" w14:textId="7E41844B" w:rsidR="00DB2A5C" w:rsidRDefault="00DB2A5C" w:rsidP="001C3DAC">
      <w:pPr>
        <w:pStyle w:val="Ttulo2"/>
        <w:spacing w:before="0" w:line="240" w:lineRule="auto"/>
        <w:rPr>
          <w:rFonts w:ascii="Arial Narrow" w:hAnsi="Arial Narrow"/>
          <w:b w:val="0"/>
          <w:szCs w:val="24"/>
          <w:u w:val="single"/>
        </w:rPr>
      </w:pPr>
      <w:r>
        <w:rPr>
          <w:rFonts w:ascii="Arial Narrow" w:hAnsi="Arial Narrow"/>
          <w:b w:val="0"/>
          <w:szCs w:val="24"/>
          <w:u w:val="single"/>
        </w:rPr>
        <w:lastRenderedPageBreak/>
        <w:t>ANEXO I</w:t>
      </w:r>
    </w:p>
    <w:p w14:paraId="327D313A" w14:textId="77777777" w:rsidR="002D100A" w:rsidRPr="002D100A" w:rsidRDefault="002D100A" w:rsidP="002D100A"/>
    <w:p w14:paraId="54BD6E15" w14:textId="5B2DD171" w:rsidR="00DB2A5C" w:rsidRDefault="00DB2A5C" w:rsidP="00DB2A5C">
      <w:pPr>
        <w:pStyle w:val="Ttulo2"/>
        <w:spacing w:before="0" w:line="240" w:lineRule="auto"/>
        <w:rPr>
          <w:rFonts w:ascii="Arial Narrow" w:hAnsi="Arial Narrow"/>
          <w:szCs w:val="24"/>
        </w:rPr>
      </w:pPr>
      <w:r>
        <w:rPr>
          <w:rFonts w:ascii="Arial Narrow" w:hAnsi="Arial Narrow"/>
          <w:szCs w:val="24"/>
        </w:rPr>
        <w:t xml:space="preserve"> PREGÃO ELETRÔNICO Nº 00</w:t>
      </w:r>
      <w:r w:rsidR="00E67BE4">
        <w:rPr>
          <w:rFonts w:ascii="Arial Narrow" w:hAnsi="Arial Narrow"/>
          <w:szCs w:val="24"/>
        </w:rPr>
        <w:t>11</w:t>
      </w:r>
      <w:r>
        <w:rPr>
          <w:rFonts w:ascii="Arial Narrow" w:hAnsi="Arial Narrow"/>
          <w:szCs w:val="24"/>
        </w:rPr>
        <w:t>/202</w:t>
      </w:r>
      <w:r w:rsidR="00E67BE4">
        <w:rPr>
          <w:rFonts w:ascii="Arial Narrow" w:hAnsi="Arial Narrow"/>
          <w:szCs w:val="24"/>
        </w:rPr>
        <w:t>1</w:t>
      </w:r>
      <w:r>
        <w:rPr>
          <w:rFonts w:ascii="Arial Narrow" w:hAnsi="Arial Narrow"/>
          <w:szCs w:val="24"/>
        </w:rPr>
        <w:t xml:space="preserve"> </w:t>
      </w:r>
    </w:p>
    <w:p w14:paraId="37C0E5ED" w14:textId="77777777" w:rsidR="002D100A" w:rsidRPr="002D100A" w:rsidRDefault="002D100A" w:rsidP="002D100A"/>
    <w:p w14:paraId="409C097F" w14:textId="1A25D6DB" w:rsidR="002D100A" w:rsidRPr="00E67BE4" w:rsidRDefault="00DB2A5C" w:rsidP="00E67BE4">
      <w:pPr>
        <w:pStyle w:val="Ttulo2"/>
        <w:spacing w:before="0" w:line="240" w:lineRule="auto"/>
        <w:rPr>
          <w:rFonts w:ascii="Arial Narrow" w:hAnsi="Arial Narrow"/>
          <w:b w:val="0"/>
          <w:bCs/>
          <w:sz w:val="18"/>
          <w:szCs w:val="18"/>
        </w:rPr>
      </w:pPr>
      <w:r>
        <w:rPr>
          <w:rFonts w:ascii="Arial Narrow" w:hAnsi="Arial Narrow"/>
          <w:b w:val="0"/>
          <w:bCs/>
          <w:sz w:val="18"/>
          <w:szCs w:val="18"/>
        </w:rPr>
        <w:t xml:space="preserve">PROTOCOLO ADMINISTRATIVO Nº </w:t>
      </w:r>
      <w:r w:rsidR="00E67BE4">
        <w:rPr>
          <w:rFonts w:ascii="Arial Narrow" w:hAnsi="Arial Narrow"/>
          <w:b w:val="0"/>
          <w:bCs/>
          <w:sz w:val="18"/>
          <w:szCs w:val="18"/>
        </w:rPr>
        <w:t>670/2021</w:t>
      </w:r>
    </w:p>
    <w:p w14:paraId="44EAAC11" w14:textId="77777777" w:rsidR="00DB2A5C" w:rsidRDefault="00DB2A5C" w:rsidP="00DB2A5C">
      <w:pPr>
        <w:rPr>
          <w:sz w:val="16"/>
          <w:szCs w:val="16"/>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9"/>
        <w:gridCol w:w="2917"/>
        <w:gridCol w:w="60"/>
        <w:gridCol w:w="3883"/>
      </w:tblGrid>
      <w:tr w:rsidR="00DB2A5C" w14:paraId="32B051B6" w14:textId="77777777" w:rsidTr="00DB2A5C">
        <w:trPr>
          <w:cantSplit/>
          <w:jc w:val="center"/>
        </w:trPr>
        <w:tc>
          <w:tcPr>
            <w:tcW w:w="5586" w:type="dxa"/>
            <w:gridSpan w:val="3"/>
            <w:tcBorders>
              <w:top w:val="single" w:sz="4" w:space="0" w:color="auto"/>
              <w:left w:val="single" w:sz="4" w:space="0" w:color="auto"/>
              <w:bottom w:val="single" w:sz="4" w:space="0" w:color="auto"/>
              <w:right w:val="single" w:sz="4" w:space="0" w:color="auto"/>
            </w:tcBorders>
          </w:tcPr>
          <w:p w14:paraId="6AF53164" w14:textId="5F57EB7E" w:rsidR="00DB2A5C" w:rsidRDefault="00DB2A5C">
            <w:pPr>
              <w:spacing w:line="276" w:lineRule="auto"/>
              <w:rPr>
                <w:rFonts w:ascii="Arial Narrow" w:hAnsi="Arial Narrow" w:cs="Arial"/>
                <w:sz w:val="21"/>
                <w:szCs w:val="21"/>
                <w:lang w:eastAsia="en-US"/>
              </w:rPr>
            </w:pPr>
            <w:r>
              <w:rPr>
                <w:rFonts w:ascii="Arial Narrow" w:hAnsi="Arial Narrow" w:cs="Arial"/>
                <w:sz w:val="21"/>
                <w:szCs w:val="21"/>
                <w:lang w:eastAsia="en-US"/>
              </w:rPr>
              <w:t>Razão Social</w:t>
            </w:r>
            <w:r w:rsidR="00952ACC">
              <w:rPr>
                <w:rFonts w:ascii="Arial Narrow" w:hAnsi="Arial Narrow" w:cs="Arial"/>
                <w:sz w:val="21"/>
                <w:szCs w:val="21"/>
                <w:lang w:eastAsia="en-US"/>
              </w:rPr>
              <w:t>:</w:t>
            </w:r>
          </w:p>
        </w:tc>
        <w:tc>
          <w:tcPr>
            <w:tcW w:w="3883" w:type="dxa"/>
            <w:tcBorders>
              <w:top w:val="single" w:sz="4" w:space="0" w:color="auto"/>
              <w:left w:val="single" w:sz="4" w:space="0" w:color="auto"/>
              <w:bottom w:val="single" w:sz="4" w:space="0" w:color="auto"/>
              <w:right w:val="single" w:sz="4" w:space="0" w:color="auto"/>
            </w:tcBorders>
          </w:tcPr>
          <w:p w14:paraId="5B74C33C" w14:textId="77777777" w:rsidR="00DB2A5C" w:rsidRDefault="00DB2A5C">
            <w:pPr>
              <w:spacing w:line="276" w:lineRule="auto"/>
              <w:rPr>
                <w:rFonts w:ascii="Arial Narrow" w:hAnsi="Arial Narrow" w:cs="Arial"/>
                <w:sz w:val="21"/>
                <w:szCs w:val="21"/>
                <w:lang w:eastAsia="en-US"/>
              </w:rPr>
            </w:pPr>
            <w:r>
              <w:rPr>
                <w:rFonts w:ascii="Arial Narrow" w:hAnsi="Arial Narrow" w:cs="Arial"/>
                <w:sz w:val="21"/>
                <w:szCs w:val="21"/>
                <w:lang w:eastAsia="en-US"/>
              </w:rPr>
              <w:t>CNPJ:</w:t>
            </w:r>
          </w:p>
          <w:p w14:paraId="2972C305" w14:textId="77777777" w:rsidR="00DB2A5C" w:rsidRDefault="00DB2A5C">
            <w:pPr>
              <w:spacing w:line="276" w:lineRule="auto"/>
              <w:rPr>
                <w:rFonts w:ascii="Arial Narrow" w:hAnsi="Arial Narrow" w:cs="Arial"/>
                <w:sz w:val="21"/>
                <w:szCs w:val="21"/>
                <w:lang w:eastAsia="en-US"/>
              </w:rPr>
            </w:pPr>
          </w:p>
        </w:tc>
      </w:tr>
      <w:tr w:rsidR="00DB2A5C" w14:paraId="4AA5B02D" w14:textId="77777777" w:rsidTr="00DB2A5C">
        <w:trPr>
          <w:cantSplit/>
          <w:jc w:val="center"/>
        </w:trPr>
        <w:tc>
          <w:tcPr>
            <w:tcW w:w="5586" w:type="dxa"/>
            <w:gridSpan w:val="3"/>
            <w:tcBorders>
              <w:top w:val="single" w:sz="4" w:space="0" w:color="auto"/>
              <w:left w:val="single" w:sz="4" w:space="0" w:color="auto"/>
              <w:bottom w:val="single" w:sz="4" w:space="0" w:color="auto"/>
              <w:right w:val="single" w:sz="4" w:space="0" w:color="auto"/>
            </w:tcBorders>
          </w:tcPr>
          <w:p w14:paraId="313B841E" w14:textId="77777777" w:rsidR="00DB2A5C" w:rsidRDefault="00DB2A5C">
            <w:pPr>
              <w:spacing w:line="276" w:lineRule="auto"/>
              <w:rPr>
                <w:rFonts w:ascii="Arial Narrow" w:hAnsi="Arial Narrow" w:cs="Arial"/>
                <w:sz w:val="21"/>
                <w:szCs w:val="21"/>
                <w:lang w:eastAsia="en-US"/>
              </w:rPr>
            </w:pPr>
            <w:r>
              <w:rPr>
                <w:rFonts w:ascii="Arial Narrow" w:hAnsi="Arial Narrow" w:cs="Arial"/>
                <w:sz w:val="21"/>
                <w:szCs w:val="21"/>
                <w:lang w:eastAsia="en-US"/>
              </w:rPr>
              <w:t>Endereço:</w:t>
            </w:r>
          </w:p>
          <w:p w14:paraId="534833EF" w14:textId="77777777" w:rsidR="00DB2A5C" w:rsidRDefault="00DB2A5C">
            <w:pPr>
              <w:spacing w:line="276" w:lineRule="auto"/>
              <w:rPr>
                <w:rFonts w:ascii="Arial Narrow" w:hAnsi="Arial Narrow" w:cs="Arial"/>
                <w:sz w:val="21"/>
                <w:szCs w:val="21"/>
                <w:lang w:eastAsia="en-US"/>
              </w:rPr>
            </w:pPr>
          </w:p>
        </w:tc>
        <w:tc>
          <w:tcPr>
            <w:tcW w:w="3883" w:type="dxa"/>
            <w:tcBorders>
              <w:top w:val="single" w:sz="4" w:space="0" w:color="auto"/>
              <w:left w:val="single" w:sz="4" w:space="0" w:color="auto"/>
              <w:bottom w:val="single" w:sz="4" w:space="0" w:color="auto"/>
              <w:right w:val="single" w:sz="4" w:space="0" w:color="auto"/>
            </w:tcBorders>
          </w:tcPr>
          <w:p w14:paraId="13FD4B24" w14:textId="77777777" w:rsidR="00DB2A5C" w:rsidRDefault="00DB2A5C">
            <w:pPr>
              <w:spacing w:line="276" w:lineRule="auto"/>
              <w:rPr>
                <w:rFonts w:ascii="Arial Narrow" w:hAnsi="Arial Narrow" w:cs="Arial"/>
                <w:sz w:val="21"/>
                <w:szCs w:val="21"/>
                <w:lang w:eastAsia="en-US"/>
              </w:rPr>
            </w:pPr>
            <w:r>
              <w:rPr>
                <w:rFonts w:ascii="Arial Narrow" w:hAnsi="Arial Narrow" w:cs="Arial"/>
                <w:sz w:val="21"/>
                <w:szCs w:val="21"/>
                <w:lang w:eastAsia="en-US"/>
              </w:rPr>
              <w:t>N</w:t>
            </w:r>
            <w:r>
              <w:rPr>
                <w:rFonts w:ascii="Arial Narrow" w:hAnsi="Arial Narrow" w:cs="Arial"/>
                <w:sz w:val="21"/>
                <w:szCs w:val="21"/>
                <w:u w:val="single"/>
                <w:vertAlign w:val="superscript"/>
                <w:lang w:eastAsia="en-US"/>
              </w:rPr>
              <w:t>o</w:t>
            </w:r>
            <w:r>
              <w:rPr>
                <w:rFonts w:ascii="Arial Narrow" w:hAnsi="Arial Narrow" w:cs="Arial"/>
                <w:sz w:val="21"/>
                <w:szCs w:val="21"/>
                <w:lang w:eastAsia="en-US"/>
              </w:rPr>
              <w:t>:</w:t>
            </w:r>
          </w:p>
          <w:p w14:paraId="77386C75" w14:textId="77777777" w:rsidR="00DB2A5C" w:rsidRDefault="00DB2A5C">
            <w:pPr>
              <w:spacing w:line="276" w:lineRule="auto"/>
              <w:rPr>
                <w:rFonts w:ascii="Arial Narrow" w:hAnsi="Arial Narrow" w:cs="Arial"/>
                <w:sz w:val="21"/>
                <w:szCs w:val="21"/>
                <w:lang w:eastAsia="en-US"/>
              </w:rPr>
            </w:pPr>
          </w:p>
        </w:tc>
      </w:tr>
      <w:tr w:rsidR="00DB2A5C" w14:paraId="667B3793" w14:textId="77777777" w:rsidTr="00DB2A5C">
        <w:trPr>
          <w:cantSplit/>
          <w:jc w:val="center"/>
        </w:trPr>
        <w:tc>
          <w:tcPr>
            <w:tcW w:w="5586" w:type="dxa"/>
            <w:gridSpan w:val="3"/>
            <w:tcBorders>
              <w:top w:val="single" w:sz="4" w:space="0" w:color="auto"/>
              <w:left w:val="single" w:sz="4" w:space="0" w:color="auto"/>
              <w:bottom w:val="single" w:sz="4" w:space="0" w:color="auto"/>
              <w:right w:val="single" w:sz="4" w:space="0" w:color="auto"/>
            </w:tcBorders>
          </w:tcPr>
          <w:p w14:paraId="18E629D2" w14:textId="45D697B6" w:rsidR="00DB2A5C" w:rsidRDefault="00DB2A5C">
            <w:pPr>
              <w:spacing w:line="276" w:lineRule="auto"/>
              <w:rPr>
                <w:rFonts w:ascii="Arial Narrow" w:hAnsi="Arial Narrow" w:cs="Arial"/>
                <w:sz w:val="21"/>
                <w:szCs w:val="21"/>
                <w:lang w:eastAsia="en-US"/>
              </w:rPr>
            </w:pPr>
            <w:r>
              <w:rPr>
                <w:rFonts w:ascii="Arial Narrow" w:hAnsi="Arial Narrow" w:cs="Arial"/>
                <w:sz w:val="21"/>
                <w:szCs w:val="21"/>
                <w:lang w:eastAsia="en-US"/>
              </w:rPr>
              <w:t>Bairro</w:t>
            </w:r>
            <w:r w:rsidR="00952ACC">
              <w:rPr>
                <w:rFonts w:ascii="Arial Narrow" w:hAnsi="Arial Narrow" w:cs="Arial"/>
                <w:sz w:val="21"/>
                <w:szCs w:val="21"/>
                <w:lang w:eastAsia="en-US"/>
              </w:rPr>
              <w:t>:</w:t>
            </w:r>
          </w:p>
        </w:tc>
        <w:tc>
          <w:tcPr>
            <w:tcW w:w="3883" w:type="dxa"/>
            <w:tcBorders>
              <w:top w:val="single" w:sz="4" w:space="0" w:color="auto"/>
              <w:left w:val="single" w:sz="4" w:space="0" w:color="auto"/>
              <w:bottom w:val="single" w:sz="4" w:space="0" w:color="auto"/>
              <w:right w:val="single" w:sz="4" w:space="0" w:color="auto"/>
            </w:tcBorders>
          </w:tcPr>
          <w:p w14:paraId="50DF0D78" w14:textId="77777777" w:rsidR="00DB2A5C" w:rsidRDefault="00DB2A5C">
            <w:pPr>
              <w:spacing w:line="276" w:lineRule="auto"/>
              <w:rPr>
                <w:rFonts w:ascii="Arial Narrow" w:hAnsi="Arial Narrow" w:cs="Arial"/>
                <w:sz w:val="21"/>
                <w:szCs w:val="21"/>
                <w:lang w:eastAsia="en-US"/>
              </w:rPr>
            </w:pPr>
            <w:r>
              <w:rPr>
                <w:rFonts w:ascii="Arial Narrow" w:hAnsi="Arial Narrow" w:cs="Arial"/>
                <w:sz w:val="21"/>
                <w:szCs w:val="21"/>
                <w:lang w:eastAsia="en-US"/>
              </w:rPr>
              <w:t>CEP:</w:t>
            </w:r>
          </w:p>
          <w:p w14:paraId="18148691" w14:textId="77777777" w:rsidR="00DB2A5C" w:rsidRDefault="00DB2A5C">
            <w:pPr>
              <w:spacing w:line="276" w:lineRule="auto"/>
              <w:rPr>
                <w:rFonts w:ascii="Arial Narrow" w:hAnsi="Arial Narrow" w:cs="Arial"/>
                <w:sz w:val="21"/>
                <w:szCs w:val="21"/>
                <w:lang w:eastAsia="en-US"/>
              </w:rPr>
            </w:pPr>
          </w:p>
        </w:tc>
      </w:tr>
      <w:tr w:rsidR="00DB2A5C" w14:paraId="43D2EA93" w14:textId="77777777" w:rsidTr="00DB2A5C">
        <w:trPr>
          <w:cantSplit/>
          <w:jc w:val="center"/>
        </w:trPr>
        <w:tc>
          <w:tcPr>
            <w:tcW w:w="9469" w:type="dxa"/>
            <w:gridSpan w:val="4"/>
            <w:tcBorders>
              <w:top w:val="single" w:sz="4" w:space="0" w:color="auto"/>
              <w:left w:val="single" w:sz="4" w:space="0" w:color="auto"/>
              <w:bottom w:val="single" w:sz="4" w:space="0" w:color="auto"/>
              <w:right w:val="single" w:sz="4" w:space="0" w:color="auto"/>
            </w:tcBorders>
          </w:tcPr>
          <w:p w14:paraId="536C6C7A" w14:textId="77777777" w:rsidR="00DB2A5C" w:rsidRDefault="00DB2A5C">
            <w:pPr>
              <w:spacing w:line="276" w:lineRule="auto"/>
              <w:rPr>
                <w:rFonts w:ascii="Arial Narrow" w:hAnsi="Arial Narrow" w:cs="Arial"/>
                <w:sz w:val="21"/>
                <w:szCs w:val="21"/>
                <w:lang w:eastAsia="en-US"/>
              </w:rPr>
            </w:pPr>
            <w:r>
              <w:rPr>
                <w:rFonts w:ascii="Arial Narrow" w:hAnsi="Arial Narrow" w:cs="Arial"/>
                <w:sz w:val="21"/>
                <w:szCs w:val="21"/>
                <w:lang w:eastAsia="en-US"/>
              </w:rPr>
              <w:t>Cidade/ Estado:</w:t>
            </w:r>
          </w:p>
          <w:p w14:paraId="1D0AD67B" w14:textId="3D251A3D" w:rsidR="002D100A" w:rsidRDefault="002D100A">
            <w:pPr>
              <w:spacing w:line="276" w:lineRule="auto"/>
              <w:rPr>
                <w:rFonts w:ascii="Arial Narrow" w:hAnsi="Arial Narrow" w:cs="Arial"/>
                <w:sz w:val="21"/>
                <w:szCs w:val="21"/>
                <w:lang w:eastAsia="en-US"/>
              </w:rPr>
            </w:pPr>
          </w:p>
        </w:tc>
      </w:tr>
      <w:tr w:rsidR="00DB2A5C" w14:paraId="1897EAF6" w14:textId="77777777" w:rsidTr="00DB2A5C">
        <w:trPr>
          <w:jc w:val="center"/>
        </w:trPr>
        <w:tc>
          <w:tcPr>
            <w:tcW w:w="5526" w:type="dxa"/>
            <w:gridSpan w:val="2"/>
            <w:tcBorders>
              <w:top w:val="single" w:sz="4" w:space="0" w:color="auto"/>
              <w:left w:val="single" w:sz="4" w:space="0" w:color="auto"/>
              <w:bottom w:val="single" w:sz="4" w:space="0" w:color="auto"/>
              <w:right w:val="single" w:sz="4" w:space="0" w:color="auto"/>
            </w:tcBorders>
            <w:hideMark/>
          </w:tcPr>
          <w:p w14:paraId="31B750DE" w14:textId="7FA7BE69" w:rsidR="00DB2A5C" w:rsidRDefault="00DB2A5C">
            <w:pPr>
              <w:spacing w:line="276" w:lineRule="auto"/>
              <w:rPr>
                <w:rFonts w:ascii="Arial Narrow" w:hAnsi="Arial Narrow" w:cs="Arial"/>
                <w:sz w:val="21"/>
                <w:szCs w:val="21"/>
                <w:lang w:eastAsia="en-US"/>
              </w:rPr>
            </w:pPr>
            <w:r>
              <w:rPr>
                <w:rFonts w:ascii="Arial Narrow" w:hAnsi="Arial Narrow" w:cs="Arial"/>
                <w:sz w:val="21"/>
                <w:szCs w:val="21"/>
                <w:lang w:eastAsia="en-US"/>
              </w:rPr>
              <w:t>Telefone</w:t>
            </w:r>
            <w:r w:rsidR="00952ACC">
              <w:rPr>
                <w:rFonts w:ascii="Arial Narrow" w:hAnsi="Arial Narrow" w:cs="Arial"/>
                <w:sz w:val="21"/>
                <w:szCs w:val="21"/>
                <w:lang w:eastAsia="en-US"/>
              </w:rPr>
              <w:t>:</w:t>
            </w:r>
          </w:p>
        </w:tc>
        <w:tc>
          <w:tcPr>
            <w:tcW w:w="3943" w:type="dxa"/>
            <w:gridSpan w:val="2"/>
            <w:tcBorders>
              <w:top w:val="single" w:sz="4" w:space="0" w:color="auto"/>
              <w:left w:val="single" w:sz="4" w:space="0" w:color="auto"/>
              <w:bottom w:val="single" w:sz="4" w:space="0" w:color="auto"/>
              <w:right w:val="single" w:sz="4" w:space="0" w:color="auto"/>
            </w:tcBorders>
          </w:tcPr>
          <w:p w14:paraId="60A63095" w14:textId="77777777" w:rsidR="00DB2A5C" w:rsidRDefault="00DB2A5C">
            <w:pPr>
              <w:spacing w:line="276" w:lineRule="auto"/>
              <w:rPr>
                <w:rFonts w:ascii="Arial Narrow" w:hAnsi="Arial Narrow" w:cs="Arial"/>
                <w:sz w:val="21"/>
                <w:szCs w:val="21"/>
                <w:lang w:eastAsia="en-US"/>
              </w:rPr>
            </w:pPr>
            <w:r>
              <w:rPr>
                <w:rFonts w:ascii="Arial Narrow" w:hAnsi="Arial Narrow" w:cs="Arial"/>
                <w:sz w:val="21"/>
                <w:szCs w:val="21"/>
                <w:lang w:eastAsia="en-US"/>
              </w:rPr>
              <w:t>E-mail:</w:t>
            </w:r>
          </w:p>
          <w:p w14:paraId="62A2BF76" w14:textId="77777777" w:rsidR="00DB2A5C" w:rsidRDefault="00DB2A5C">
            <w:pPr>
              <w:spacing w:line="276" w:lineRule="auto"/>
              <w:rPr>
                <w:rFonts w:ascii="Arial Narrow" w:hAnsi="Arial Narrow" w:cs="Arial"/>
                <w:sz w:val="21"/>
                <w:szCs w:val="21"/>
                <w:lang w:eastAsia="en-US"/>
              </w:rPr>
            </w:pPr>
          </w:p>
        </w:tc>
      </w:tr>
      <w:tr w:rsidR="00DB2A5C" w14:paraId="29069D06" w14:textId="77777777" w:rsidTr="00952ACC">
        <w:trPr>
          <w:trHeight w:val="484"/>
          <w:jc w:val="center"/>
        </w:trPr>
        <w:tc>
          <w:tcPr>
            <w:tcW w:w="2609" w:type="dxa"/>
            <w:tcBorders>
              <w:top w:val="single" w:sz="4" w:space="0" w:color="auto"/>
              <w:left w:val="single" w:sz="4" w:space="0" w:color="auto"/>
              <w:bottom w:val="single" w:sz="4" w:space="0" w:color="auto"/>
              <w:right w:val="single" w:sz="4" w:space="0" w:color="auto"/>
            </w:tcBorders>
          </w:tcPr>
          <w:p w14:paraId="646C1C14" w14:textId="2E4DCF5F" w:rsidR="00DB2A5C" w:rsidRDefault="00DB2A5C">
            <w:pPr>
              <w:spacing w:line="276" w:lineRule="auto"/>
              <w:rPr>
                <w:rFonts w:ascii="Arial Narrow" w:hAnsi="Arial Narrow" w:cs="Arial"/>
                <w:sz w:val="21"/>
                <w:szCs w:val="21"/>
                <w:lang w:eastAsia="en-US"/>
              </w:rPr>
            </w:pPr>
            <w:r>
              <w:rPr>
                <w:rFonts w:ascii="Arial Narrow" w:hAnsi="Arial Narrow" w:cs="Arial"/>
                <w:sz w:val="21"/>
                <w:szCs w:val="21"/>
                <w:lang w:eastAsia="en-US"/>
              </w:rPr>
              <w:t>Nome do Banco:</w:t>
            </w:r>
          </w:p>
        </w:tc>
        <w:tc>
          <w:tcPr>
            <w:tcW w:w="2917" w:type="dxa"/>
            <w:tcBorders>
              <w:top w:val="single" w:sz="4" w:space="0" w:color="auto"/>
              <w:left w:val="single" w:sz="4" w:space="0" w:color="auto"/>
              <w:bottom w:val="single" w:sz="4" w:space="0" w:color="auto"/>
              <w:right w:val="single" w:sz="4" w:space="0" w:color="auto"/>
            </w:tcBorders>
          </w:tcPr>
          <w:p w14:paraId="227E1C1C" w14:textId="77777777" w:rsidR="00DB2A5C" w:rsidRDefault="00DB2A5C">
            <w:pPr>
              <w:spacing w:line="276" w:lineRule="auto"/>
              <w:rPr>
                <w:rFonts w:ascii="Arial Narrow" w:hAnsi="Arial Narrow" w:cs="Arial"/>
                <w:sz w:val="21"/>
                <w:szCs w:val="21"/>
                <w:lang w:eastAsia="en-US"/>
              </w:rPr>
            </w:pPr>
            <w:r>
              <w:rPr>
                <w:rFonts w:ascii="Arial Narrow" w:hAnsi="Arial Narrow" w:cs="Arial"/>
                <w:sz w:val="21"/>
                <w:szCs w:val="21"/>
                <w:lang w:eastAsia="en-US"/>
              </w:rPr>
              <w:t xml:space="preserve"> Nº da Agência:</w:t>
            </w:r>
          </w:p>
          <w:p w14:paraId="5B0926C7" w14:textId="77777777" w:rsidR="00DB2A5C" w:rsidRDefault="00DB2A5C">
            <w:pPr>
              <w:spacing w:line="276" w:lineRule="auto"/>
              <w:rPr>
                <w:rFonts w:ascii="Arial Narrow" w:hAnsi="Arial Narrow" w:cs="Arial"/>
                <w:sz w:val="21"/>
                <w:szCs w:val="21"/>
                <w:lang w:eastAsia="en-US"/>
              </w:rPr>
            </w:pPr>
          </w:p>
        </w:tc>
        <w:tc>
          <w:tcPr>
            <w:tcW w:w="3943" w:type="dxa"/>
            <w:gridSpan w:val="2"/>
            <w:tcBorders>
              <w:top w:val="single" w:sz="4" w:space="0" w:color="auto"/>
              <w:left w:val="single" w:sz="4" w:space="0" w:color="auto"/>
              <w:bottom w:val="single" w:sz="4" w:space="0" w:color="auto"/>
              <w:right w:val="single" w:sz="4" w:space="0" w:color="auto"/>
            </w:tcBorders>
          </w:tcPr>
          <w:p w14:paraId="09217A83" w14:textId="77777777" w:rsidR="00DB2A5C" w:rsidRDefault="00DB2A5C">
            <w:pPr>
              <w:spacing w:line="276" w:lineRule="auto"/>
              <w:rPr>
                <w:rFonts w:ascii="Arial Narrow" w:hAnsi="Arial Narrow" w:cs="Arial"/>
                <w:sz w:val="21"/>
                <w:szCs w:val="21"/>
                <w:lang w:eastAsia="en-US"/>
              </w:rPr>
            </w:pPr>
            <w:r>
              <w:rPr>
                <w:rFonts w:ascii="Arial Narrow" w:hAnsi="Arial Narrow" w:cs="Arial"/>
                <w:sz w:val="21"/>
                <w:szCs w:val="21"/>
                <w:lang w:eastAsia="en-US"/>
              </w:rPr>
              <w:t>Conta Bancária nº:</w:t>
            </w:r>
          </w:p>
          <w:p w14:paraId="64659B60" w14:textId="77777777" w:rsidR="00DB2A5C" w:rsidRDefault="00DB2A5C">
            <w:pPr>
              <w:spacing w:line="276" w:lineRule="auto"/>
              <w:rPr>
                <w:rFonts w:ascii="Arial Narrow" w:hAnsi="Arial Narrow" w:cs="Arial"/>
                <w:sz w:val="21"/>
                <w:szCs w:val="21"/>
                <w:lang w:eastAsia="en-US"/>
              </w:rPr>
            </w:pPr>
          </w:p>
        </w:tc>
      </w:tr>
      <w:tr w:rsidR="00DB2A5C" w14:paraId="76264D03" w14:textId="77777777" w:rsidTr="00DB2A5C">
        <w:trPr>
          <w:jc w:val="center"/>
        </w:trPr>
        <w:tc>
          <w:tcPr>
            <w:tcW w:w="9469" w:type="dxa"/>
            <w:gridSpan w:val="4"/>
            <w:tcBorders>
              <w:top w:val="single" w:sz="4" w:space="0" w:color="auto"/>
              <w:left w:val="single" w:sz="4" w:space="0" w:color="auto"/>
              <w:bottom w:val="single" w:sz="4" w:space="0" w:color="auto"/>
              <w:right w:val="single" w:sz="4" w:space="0" w:color="auto"/>
            </w:tcBorders>
          </w:tcPr>
          <w:p w14:paraId="35BB0C03" w14:textId="77777777" w:rsidR="00DB2A5C" w:rsidRDefault="00DB2A5C">
            <w:pPr>
              <w:spacing w:line="276" w:lineRule="auto"/>
              <w:rPr>
                <w:rFonts w:ascii="Arial Narrow" w:hAnsi="Arial Narrow" w:cs="Arial"/>
                <w:sz w:val="21"/>
                <w:szCs w:val="21"/>
                <w:lang w:eastAsia="en-US"/>
              </w:rPr>
            </w:pPr>
            <w:r>
              <w:rPr>
                <w:rFonts w:ascii="Arial Narrow" w:hAnsi="Arial Narrow" w:cs="Arial"/>
                <w:sz w:val="21"/>
                <w:szCs w:val="21"/>
                <w:lang w:eastAsia="en-US"/>
              </w:rPr>
              <w:t>Nome da pessoa para contato:</w:t>
            </w:r>
          </w:p>
          <w:p w14:paraId="3330E74D" w14:textId="018A67C1" w:rsidR="002D100A" w:rsidRDefault="002D100A">
            <w:pPr>
              <w:spacing w:line="276" w:lineRule="auto"/>
              <w:rPr>
                <w:rFonts w:ascii="Arial Narrow" w:hAnsi="Arial Narrow" w:cs="Arial"/>
                <w:sz w:val="21"/>
                <w:szCs w:val="21"/>
                <w:lang w:eastAsia="en-US"/>
              </w:rPr>
            </w:pPr>
          </w:p>
        </w:tc>
      </w:tr>
    </w:tbl>
    <w:p w14:paraId="350A9E14" w14:textId="6F677FF9" w:rsidR="008C2560" w:rsidRDefault="008C2560" w:rsidP="00DB2A5C">
      <w:pPr>
        <w:rPr>
          <w:rFonts w:ascii="Arial Narrow" w:hAnsi="Arial Narrow"/>
          <w:sz w:val="16"/>
          <w:szCs w:val="16"/>
        </w:rPr>
      </w:pPr>
    </w:p>
    <w:p w14:paraId="70A572C2" w14:textId="16306DB2" w:rsidR="00E67BE4" w:rsidRDefault="00E67BE4" w:rsidP="00DB2A5C">
      <w:pPr>
        <w:rPr>
          <w:rFonts w:ascii="Arial Narrow" w:hAnsi="Arial Narrow"/>
          <w:sz w:val="16"/>
          <w:szCs w:val="16"/>
        </w:rPr>
      </w:pPr>
    </w:p>
    <w:tbl>
      <w:tblPr>
        <w:tblStyle w:val="Tabelacomgrade"/>
        <w:tblW w:w="0" w:type="auto"/>
        <w:tblLook w:val="04A0" w:firstRow="1" w:lastRow="0" w:firstColumn="1" w:lastColumn="0" w:noHBand="0" w:noVBand="1"/>
      </w:tblPr>
      <w:tblGrid>
        <w:gridCol w:w="672"/>
        <w:gridCol w:w="741"/>
        <w:gridCol w:w="430"/>
        <w:gridCol w:w="4779"/>
        <w:gridCol w:w="1620"/>
        <w:gridCol w:w="1613"/>
      </w:tblGrid>
      <w:tr w:rsidR="00E67BE4" w:rsidRPr="0081786A" w14:paraId="38089883" w14:textId="77777777" w:rsidTr="00E67BE4">
        <w:tc>
          <w:tcPr>
            <w:tcW w:w="675" w:type="dxa"/>
          </w:tcPr>
          <w:p w14:paraId="038DD624" w14:textId="251964CC" w:rsidR="00E67BE4" w:rsidRPr="0081786A" w:rsidRDefault="00E67BE4" w:rsidP="0081786A">
            <w:pPr>
              <w:jc w:val="center"/>
              <w:rPr>
                <w:rFonts w:ascii="Arial Narrow" w:hAnsi="Arial Narrow"/>
                <w:b/>
                <w:bCs/>
                <w:sz w:val="18"/>
                <w:szCs w:val="18"/>
              </w:rPr>
            </w:pPr>
            <w:r w:rsidRPr="0081786A">
              <w:rPr>
                <w:rFonts w:ascii="Arial Narrow" w:hAnsi="Arial Narrow"/>
                <w:b/>
                <w:bCs/>
                <w:sz w:val="18"/>
                <w:szCs w:val="18"/>
              </w:rPr>
              <w:t>ITEM</w:t>
            </w:r>
          </w:p>
        </w:tc>
        <w:tc>
          <w:tcPr>
            <w:tcW w:w="709" w:type="dxa"/>
          </w:tcPr>
          <w:p w14:paraId="735CD31B" w14:textId="0466423E" w:rsidR="00E67BE4" w:rsidRPr="0081786A" w:rsidRDefault="00E67BE4" w:rsidP="0081786A">
            <w:pPr>
              <w:jc w:val="center"/>
              <w:rPr>
                <w:rFonts w:ascii="Arial Narrow" w:hAnsi="Arial Narrow"/>
                <w:b/>
                <w:bCs/>
                <w:sz w:val="18"/>
                <w:szCs w:val="18"/>
              </w:rPr>
            </w:pPr>
            <w:r w:rsidRPr="0081786A">
              <w:rPr>
                <w:rFonts w:ascii="Arial Narrow" w:hAnsi="Arial Narrow"/>
                <w:b/>
                <w:bCs/>
                <w:sz w:val="18"/>
                <w:szCs w:val="18"/>
              </w:rPr>
              <w:t>QUANT</w:t>
            </w:r>
          </w:p>
        </w:tc>
        <w:tc>
          <w:tcPr>
            <w:tcW w:w="284" w:type="dxa"/>
          </w:tcPr>
          <w:p w14:paraId="4B1B9D35" w14:textId="65661951" w:rsidR="00E67BE4" w:rsidRPr="0081786A" w:rsidRDefault="00E67BE4" w:rsidP="0081786A">
            <w:pPr>
              <w:jc w:val="center"/>
              <w:rPr>
                <w:rFonts w:ascii="Arial Narrow" w:hAnsi="Arial Narrow"/>
                <w:b/>
                <w:bCs/>
                <w:sz w:val="18"/>
                <w:szCs w:val="18"/>
              </w:rPr>
            </w:pPr>
            <w:r w:rsidRPr="0081786A">
              <w:rPr>
                <w:rFonts w:ascii="Arial Narrow" w:hAnsi="Arial Narrow"/>
                <w:b/>
                <w:bCs/>
                <w:sz w:val="18"/>
                <w:szCs w:val="18"/>
              </w:rPr>
              <w:t>UN</w:t>
            </w:r>
          </w:p>
        </w:tc>
        <w:tc>
          <w:tcPr>
            <w:tcW w:w="4851" w:type="dxa"/>
          </w:tcPr>
          <w:p w14:paraId="7D6AD164" w14:textId="5B0AF118" w:rsidR="00E67BE4" w:rsidRPr="0081786A" w:rsidRDefault="00E67BE4" w:rsidP="0081786A">
            <w:pPr>
              <w:jc w:val="center"/>
              <w:rPr>
                <w:rFonts w:ascii="Arial Narrow" w:hAnsi="Arial Narrow"/>
                <w:b/>
                <w:bCs/>
                <w:sz w:val="18"/>
                <w:szCs w:val="18"/>
              </w:rPr>
            </w:pPr>
            <w:r w:rsidRPr="0081786A">
              <w:rPr>
                <w:rFonts w:ascii="Arial Narrow" w:hAnsi="Arial Narrow"/>
                <w:b/>
                <w:bCs/>
                <w:sz w:val="18"/>
                <w:szCs w:val="18"/>
              </w:rPr>
              <w:t>DESCRIÇÃO</w:t>
            </w:r>
          </w:p>
        </w:tc>
        <w:tc>
          <w:tcPr>
            <w:tcW w:w="1630" w:type="dxa"/>
          </w:tcPr>
          <w:p w14:paraId="05EFF30D" w14:textId="467CDA16" w:rsidR="00E67BE4" w:rsidRPr="0081786A" w:rsidRDefault="0081786A" w:rsidP="0081786A">
            <w:pPr>
              <w:jc w:val="center"/>
              <w:rPr>
                <w:rFonts w:ascii="Arial Narrow" w:hAnsi="Arial Narrow"/>
                <w:b/>
                <w:bCs/>
                <w:sz w:val="18"/>
                <w:szCs w:val="18"/>
              </w:rPr>
            </w:pPr>
            <w:r w:rsidRPr="0081786A">
              <w:rPr>
                <w:rFonts w:ascii="Arial Narrow" w:hAnsi="Arial Narrow"/>
                <w:b/>
                <w:bCs/>
                <w:sz w:val="18"/>
                <w:szCs w:val="18"/>
              </w:rPr>
              <w:t>VALOR REFERENCIA</w:t>
            </w:r>
          </w:p>
        </w:tc>
        <w:tc>
          <w:tcPr>
            <w:tcW w:w="1630" w:type="dxa"/>
          </w:tcPr>
          <w:p w14:paraId="614BE7CD" w14:textId="1AE605E9" w:rsidR="00E67BE4" w:rsidRPr="0081786A" w:rsidRDefault="0081786A" w:rsidP="0081786A">
            <w:pPr>
              <w:jc w:val="center"/>
              <w:rPr>
                <w:rFonts w:ascii="Arial Narrow" w:hAnsi="Arial Narrow"/>
                <w:b/>
                <w:bCs/>
                <w:sz w:val="18"/>
                <w:szCs w:val="18"/>
              </w:rPr>
            </w:pPr>
            <w:r w:rsidRPr="0081786A">
              <w:rPr>
                <w:rFonts w:ascii="Arial Narrow" w:hAnsi="Arial Narrow"/>
                <w:b/>
                <w:bCs/>
                <w:sz w:val="18"/>
                <w:szCs w:val="18"/>
              </w:rPr>
              <w:t>MARCA / MODELO</w:t>
            </w:r>
          </w:p>
        </w:tc>
      </w:tr>
      <w:tr w:rsidR="00E67BE4" w:rsidRPr="00E67BE4" w14:paraId="7941F65E" w14:textId="77777777" w:rsidTr="00E67BE4">
        <w:tc>
          <w:tcPr>
            <w:tcW w:w="675" w:type="dxa"/>
          </w:tcPr>
          <w:p w14:paraId="4B18060E" w14:textId="703D168D" w:rsidR="00E67BE4" w:rsidRPr="00E67BE4" w:rsidRDefault="00E67BE4" w:rsidP="00DB2A5C">
            <w:pPr>
              <w:rPr>
                <w:rFonts w:ascii="Arial Narrow" w:hAnsi="Arial Narrow"/>
                <w:sz w:val="18"/>
                <w:szCs w:val="18"/>
              </w:rPr>
            </w:pPr>
            <w:r>
              <w:rPr>
                <w:rFonts w:ascii="Arial Narrow" w:hAnsi="Arial Narrow"/>
                <w:sz w:val="18"/>
                <w:szCs w:val="18"/>
              </w:rPr>
              <w:t>01</w:t>
            </w:r>
          </w:p>
        </w:tc>
        <w:tc>
          <w:tcPr>
            <w:tcW w:w="709" w:type="dxa"/>
          </w:tcPr>
          <w:p w14:paraId="73AD275E" w14:textId="29B774B1" w:rsidR="00E67BE4" w:rsidRPr="00E67BE4" w:rsidRDefault="00E67BE4" w:rsidP="00DB2A5C">
            <w:pPr>
              <w:rPr>
                <w:rFonts w:ascii="Arial Narrow" w:hAnsi="Arial Narrow"/>
                <w:sz w:val="18"/>
                <w:szCs w:val="18"/>
              </w:rPr>
            </w:pPr>
            <w:r>
              <w:rPr>
                <w:rFonts w:ascii="Arial Narrow" w:hAnsi="Arial Narrow"/>
                <w:sz w:val="18"/>
                <w:szCs w:val="18"/>
              </w:rPr>
              <w:t>UN</w:t>
            </w:r>
          </w:p>
        </w:tc>
        <w:tc>
          <w:tcPr>
            <w:tcW w:w="284" w:type="dxa"/>
          </w:tcPr>
          <w:p w14:paraId="54CC2AA6" w14:textId="0CF53A46" w:rsidR="00E67BE4" w:rsidRPr="00E67BE4" w:rsidRDefault="00E67BE4" w:rsidP="00DB2A5C">
            <w:pPr>
              <w:rPr>
                <w:rFonts w:ascii="Arial Narrow" w:hAnsi="Arial Narrow"/>
                <w:sz w:val="18"/>
                <w:szCs w:val="18"/>
              </w:rPr>
            </w:pPr>
            <w:r>
              <w:rPr>
                <w:rFonts w:ascii="Arial Narrow" w:hAnsi="Arial Narrow"/>
                <w:sz w:val="18"/>
                <w:szCs w:val="18"/>
              </w:rPr>
              <w:t>01</w:t>
            </w:r>
          </w:p>
        </w:tc>
        <w:tc>
          <w:tcPr>
            <w:tcW w:w="4851" w:type="dxa"/>
          </w:tcPr>
          <w:p w14:paraId="17D3148A" w14:textId="53DF60B6" w:rsidR="00E67BE4" w:rsidRPr="00E67BE4" w:rsidRDefault="00E67BE4" w:rsidP="00E67BE4">
            <w:pPr>
              <w:jc w:val="both"/>
              <w:rPr>
                <w:rFonts w:ascii="Arial Narrow" w:hAnsi="Arial Narrow"/>
                <w:sz w:val="18"/>
                <w:szCs w:val="18"/>
              </w:rPr>
            </w:pPr>
            <w:r w:rsidRPr="00E67BE4">
              <w:rPr>
                <w:rFonts w:ascii="Arial Narrow" w:hAnsi="Arial Narrow"/>
                <w:sz w:val="18"/>
                <w:szCs w:val="18"/>
              </w:rPr>
              <w:t xml:space="preserve">Veículo tipo </w:t>
            </w:r>
            <w:r w:rsidR="00A136FF">
              <w:rPr>
                <w:rFonts w:ascii="Arial Narrow" w:hAnsi="Arial Narrow"/>
                <w:sz w:val="18"/>
                <w:szCs w:val="18"/>
              </w:rPr>
              <w:t xml:space="preserve">Van </w:t>
            </w:r>
            <w:r w:rsidR="00A136FF" w:rsidRPr="00E67BE4">
              <w:rPr>
                <w:rFonts w:ascii="Arial Narrow" w:hAnsi="Arial Narrow"/>
                <w:sz w:val="18"/>
                <w:szCs w:val="18"/>
              </w:rPr>
              <w:t>Zero km;</w:t>
            </w:r>
            <w:r w:rsidR="00A136FF">
              <w:rPr>
                <w:rFonts w:ascii="Arial Narrow" w:hAnsi="Arial Narrow"/>
                <w:sz w:val="18"/>
                <w:szCs w:val="18"/>
              </w:rPr>
              <w:t xml:space="preserve"> </w:t>
            </w:r>
            <w:r w:rsidRPr="00E67BE4">
              <w:rPr>
                <w:rFonts w:ascii="Arial Narrow" w:hAnsi="Arial Narrow"/>
                <w:sz w:val="18"/>
                <w:szCs w:val="18"/>
              </w:rPr>
              <w:t>teto alto, de transporte de passageiros, com</w:t>
            </w:r>
            <w:r>
              <w:rPr>
                <w:rFonts w:ascii="Arial Narrow" w:hAnsi="Arial Narrow"/>
                <w:sz w:val="18"/>
                <w:szCs w:val="18"/>
              </w:rPr>
              <w:t xml:space="preserve"> </w:t>
            </w:r>
            <w:r w:rsidRPr="00E67BE4">
              <w:rPr>
                <w:rFonts w:ascii="Arial Narrow" w:hAnsi="Arial Narrow"/>
                <w:sz w:val="18"/>
                <w:szCs w:val="18"/>
              </w:rPr>
              <w:t>adaptação</w:t>
            </w:r>
            <w:r w:rsidR="005B3C7C">
              <w:rPr>
                <w:rFonts w:ascii="Arial Narrow" w:hAnsi="Arial Narrow"/>
                <w:sz w:val="18"/>
                <w:szCs w:val="18"/>
              </w:rPr>
              <w:t xml:space="preserve"> certificada</w:t>
            </w:r>
            <w:r w:rsidRPr="00E67BE4">
              <w:rPr>
                <w:rFonts w:ascii="Arial Narrow" w:hAnsi="Arial Narrow"/>
                <w:sz w:val="18"/>
                <w:szCs w:val="18"/>
              </w:rPr>
              <w:t xml:space="preserve"> para acesso de cadeirante, equipado com todos os equipamentos de série não especificados e exigidos pelo CONTRAN;  cor branco;  ano e modelo de fabricação 2021 ou superior;  Motor diesel, 04 cilindros, mínimo 130 CV de potência;  tração 4 X 2 traseira; - direção elétrica ou hidráulica; piloto automático; - freios com sistema ABS a disco nas 4 rodas;  capacidade mínima para 12 pessoas (01 motorista, 10 passageiros, 01 cadeirante); - ar condicionado com saída traseira com indicador de temperatura no painel;  vidros dianteiros com acionamento elétrico;  travas elétricas com travamento central das portas via controle remoto; - </w:t>
            </w:r>
            <w:proofErr w:type="spellStart"/>
            <w:r w:rsidRPr="00E67BE4">
              <w:rPr>
                <w:rFonts w:ascii="Arial Narrow" w:hAnsi="Arial Narrow"/>
                <w:sz w:val="18"/>
                <w:szCs w:val="18"/>
              </w:rPr>
              <w:t>air</w:t>
            </w:r>
            <w:proofErr w:type="spellEnd"/>
            <w:r w:rsidRPr="00E67BE4">
              <w:rPr>
                <w:rFonts w:ascii="Arial Narrow" w:hAnsi="Arial Narrow"/>
                <w:sz w:val="18"/>
                <w:szCs w:val="18"/>
              </w:rPr>
              <w:t xml:space="preserve"> bag para motorista e acompanhante; espelhos retrovisores com regulagem elétrica e aquecimento; câmera de ré; desembaçador com ar quente; - porta para acesso na lateral direita corrediça com acionamento automático; estribo na lateral; porta de acesso traseiro bipartida; distância no mínimo entre eixos de 3.600 mm, altura externa de no mínimo 2.400 mm e interna de no mínimo 1.800 mm, largura sem espelho de no mínimo 1.900 mm, comprimento total do veículo de no mínimo 5.500 mm; reservatório de combustível com capacidade mínima de 70 litros; rádio AM/FM/MP3 com USB original de fábrica com antena externa; </w:t>
            </w:r>
            <w:proofErr w:type="spellStart"/>
            <w:r w:rsidRPr="00E67BE4">
              <w:rPr>
                <w:rFonts w:ascii="Arial Narrow" w:hAnsi="Arial Narrow"/>
                <w:sz w:val="18"/>
                <w:szCs w:val="18"/>
              </w:rPr>
              <w:t>bluetooth</w:t>
            </w:r>
            <w:proofErr w:type="spellEnd"/>
            <w:r w:rsidRPr="00E67BE4">
              <w:rPr>
                <w:rFonts w:ascii="Arial Narrow" w:hAnsi="Arial Narrow"/>
                <w:sz w:val="18"/>
                <w:szCs w:val="18"/>
              </w:rPr>
              <w:t xml:space="preserve">; protetor de cárter;  tacógrafo digital para disco semanal; faróis de neblina e luzes de circulação diurna; Iluminação traseira para passageiros; computador de bordo; volante com ajuste de altura e profundidade; pneu estepe, tapetes de borracha; rodas de aço mínimo Aro 16”, com pneus radiais sem câmara originais de fábrica; Com sistema controle de tração integral (ASR), controle eletrônico de estabilidade, sistema de distribuição eletrônica da força de frenagem (EBD) e sistema antitravamento de freios (ABS) a disco nas 4 (quatro) rodas; equipado com todos os itens e equipamentos de segurança obrigatórios exigidos pela legislação de transito vigente; película de proteção solar nos vidros laterais e traseiros, instalada de </w:t>
            </w:r>
            <w:r w:rsidRPr="00E67BE4">
              <w:rPr>
                <w:rFonts w:ascii="Arial Narrow" w:hAnsi="Arial Narrow"/>
                <w:sz w:val="18"/>
                <w:szCs w:val="18"/>
              </w:rPr>
              <w:lastRenderedPageBreak/>
              <w:t>acordo com as normas de segurança vigentes; veículo emplacado e licenciado em nome do Munícipio de Cotiporã, sem custo, adicional; Frete incluso; Garantia total de 01 (um) ano, sem limite de quilometragem;</w:t>
            </w:r>
          </w:p>
          <w:p w14:paraId="378CF28E" w14:textId="54222ED6" w:rsidR="00E67BE4" w:rsidRPr="00E67BE4" w:rsidRDefault="00E67BE4" w:rsidP="00E67BE4">
            <w:pPr>
              <w:jc w:val="both"/>
              <w:rPr>
                <w:rFonts w:ascii="Arial Narrow" w:hAnsi="Arial Narrow"/>
                <w:sz w:val="18"/>
                <w:szCs w:val="18"/>
              </w:rPr>
            </w:pPr>
            <w:r w:rsidRPr="00E67BE4">
              <w:rPr>
                <w:rFonts w:ascii="Arial Narrow" w:hAnsi="Arial Narrow"/>
                <w:sz w:val="18"/>
                <w:szCs w:val="18"/>
              </w:rPr>
              <w:t>DESCRITIVO TÉCNICO DA TRANSFORMAÇÃO: O veículo deverá possuir dispositivo de travamento da cadeira e cintos de segurança, equipado com dispositivo automático e elevatório, elétrico ou hidráulico para acesso a cadeirantes, para instalação na parte traseira do veículo. O equipamento deverá possuir obrigatoriamente certificação de qualidade emitida pelo INMETRO em conformidade com as normas vigentes da Associação Brasileira de Normas Técnicas-ABNT e estar de acordo com as normas do CONTRAN – Conselho Nacional de Trânsito.</w:t>
            </w:r>
          </w:p>
        </w:tc>
        <w:tc>
          <w:tcPr>
            <w:tcW w:w="1630" w:type="dxa"/>
          </w:tcPr>
          <w:p w14:paraId="3541F9AB" w14:textId="77777777" w:rsidR="00E67BE4" w:rsidRPr="00E67BE4" w:rsidRDefault="00E67BE4" w:rsidP="00DB2A5C">
            <w:pPr>
              <w:rPr>
                <w:rFonts w:ascii="Arial Narrow" w:hAnsi="Arial Narrow"/>
                <w:sz w:val="18"/>
                <w:szCs w:val="18"/>
              </w:rPr>
            </w:pPr>
          </w:p>
        </w:tc>
        <w:tc>
          <w:tcPr>
            <w:tcW w:w="1630" w:type="dxa"/>
          </w:tcPr>
          <w:p w14:paraId="3F13E4EC" w14:textId="77777777" w:rsidR="00E67BE4" w:rsidRPr="00E67BE4" w:rsidRDefault="00E67BE4" w:rsidP="00DB2A5C">
            <w:pPr>
              <w:rPr>
                <w:rFonts w:ascii="Arial Narrow" w:hAnsi="Arial Narrow"/>
                <w:sz w:val="18"/>
                <w:szCs w:val="18"/>
              </w:rPr>
            </w:pPr>
          </w:p>
        </w:tc>
      </w:tr>
    </w:tbl>
    <w:p w14:paraId="76D7A063" w14:textId="4930E323" w:rsidR="00553398" w:rsidRDefault="00553398" w:rsidP="00F9020B">
      <w:pPr>
        <w:rPr>
          <w:rFonts w:ascii="Arial Narrow" w:hAnsi="Arial Narrow"/>
          <w:sz w:val="16"/>
          <w:szCs w:val="16"/>
        </w:rPr>
      </w:pPr>
    </w:p>
    <w:p w14:paraId="2C45E738" w14:textId="7893F66D" w:rsidR="008D6FDE" w:rsidRPr="008D6FDE" w:rsidRDefault="008D6FDE" w:rsidP="008D6FD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18"/>
          <w:szCs w:val="18"/>
        </w:rPr>
      </w:pPr>
      <w:bookmarkStart w:id="1" w:name="_Hlk19027570"/>
      <w:r w:rsidRPr="008D6FDE">
        <w:rPr>
          <w:rFonts w:ascii="Arial Narrow" w:hAnsi="Arial Narrow" w:cs="Arial"/>
          <w:sz w:val="18"/>
          <w:szCs w:val="18"/>
        </w:rPr>
        <w:t>Declaramos para os fins de direito, na qualidade de licitante do procedimento licitatório PREGÃO ELETRÕNICO Nº 00</w:t>
      </w:r>
      <w:r w:rsidR="00777A62">
        <w:rPr>
          <w:rFonts w:ascii="Arial Narrow" w:hAnsi="Arial Narrow" w:cs="Arial"/>
          <w:sz w:val="18"/>
          <w:szCs w:val="18"/>
        </w:rPr>
        <w:t>11</w:t>
      </w:r>
      <w:r w:rsidRPr="008D6FDE">
        <w:rPr>
          <w:rFonts w:ascii="Arial Narrow" w:hAnsi="Arial Narrow" w:cs="Arial"/>
          <w:sz w:val="18"/>
          <w:szCs w:val="18"/>
        </w:rPr>
        <w:t xml:space="preserve">/2021, </w:t>
      </w:r>
      <w:r w:rsidRPr="008D6FDE">
        <w:rPr>
          <w:rFonts w:ascii="Arial Narrow" w:hAnsi="Arial Narrow"/>
          <w:sz w:val="18"/>
          <w:szCs w:val="18"/>
        </w:rPr>
        <w:t>de que a proposta vigorará pelo prazo mínimo de 60 (sessenta) dias corridos, contados da data limite prevista para entrega das propostas, conforme art. 64, § 3º, da Lei nº 8.666/93 e art. 6º da Lei nº 10.520, de 17/07/2002 e de total conhecimento e concordância com os termos deste Edital e seus Anexos.</w:t>
      </w:r>
    </w:p>
    <w:p w14:paraId="2CDD7845" w14:textId="364D4782" w:rsidR="00B2362C" w:rsidRDefault="00A42A43" w:rsidP="008D6FDE">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r w:rsidRPr="00A42A43">
        <w:rPr>
          <w:rFonts w:ascii="Arial Narrow" w:hAnsi="Arial Narrow" w:cs="Arial"/>
          <w:sz w:val="16"/>
          <w:szCs w:val="16"/>
        </w:rPr>
        <w:tab/>
      </w:r>
      <w:r w:rsidRPr="00A42A43">
        <w:rPr>
          <w:rFonts w:ascii="Arial Narrow" w:hAnsi="Arial Narrow" w:cs="Arial"/>
          <w:sz w:val="16"/>
          <w:szCs w:val="16"/>
        </w:rPr>
        <w:tab/>
      </w:r>
      <w:r w:rsidRPr="00804B85">
        <w:rPr>
          <w:rFonts w:ascii="Arial Narrow" w:hAnsi="Arial Narrow" w:cs="Arial"/>
          <w:sz w:val="20"/>
          <w:szCs w:val="20"/>
        </w:rPr>
        <w:t xml:space="preserve">_____________________, em </w:t>
      </w:r>
      <w:bookmarkEnd w:id="1"/>
    </w:p>
    <w:p w14:paraId="3F8E3AA8" w14:textId="77777777" w:rsidR="008D6FDE" w:rsidRPr="00B2362C" w:rsidRDefault="008D6FDE" w:rsidP="008D6FDE">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p>
    <w:p w14:paraId="5B2D9438" w14:textId="77777777" w:rsidR="008D6FDE" w:rsidRDefault="00A42A43" w:rsidP="008D6FDE">
      <w:pPr>
        <w:pStyle w:val="NormalWeb"/>
        <w:spacing w:before="0" w:beforeAutospacing="0" w:after="0" w:afterAutospacing="0"/>
        <w:jc w:val="center"/>
        <w:rPr>
          <w:rFonts w:ascii="Arial Narrow" w:hAnsi="Arial Narrow" w:cs="Arial"/>
          <w:sz w:val="20"/>
          <w:szCs w:val="20"/>
        </w:rPr>
      </w:pPr>
      <w:r w:rsidRPr="00804B85">
        <w:rPr>
          <w:rFonts w:ascii="Arial Narrow" w:hAnsi="Arial Narrow" w:cs="Arial"/>
          <w:sz w:val="20"/>
          <w:szCs w:val="20"/>
        </w:rPr>
        <w:t>_________________________________________</w:t>
      </w:r>
    </w:p>
    <w:p w14:paraId="26CBF38E" w14:textId="5DC49FA6" w:rsidR="008B235F" w:rsidRPr="008D6FDE" w:rsidRDefault="00A42A43" w:rsidP="008D6FDE">
      <w:pPr>
        <w:pStyle w:val="NormalWeb"/>
        <w:spacing w:before="0" w:beforeAutospacing="0" w:after="0" w:afterAutospacing="0"/>
        <w:jc w:val="center"/>
        <w:rPr>
          <w:rFonts w:ascii="Arial Narrow" w:hAnsi="Arial Narrow" w:cs="Arial"/>
          <w:sz w:val="20"/>
          <w:szCs w:val="20"/>
        </w:rPr>
      </w:pPr>
      <w:r w:rsidRPr="00ED5DD8">
        <w:rPr>
          <w:rFonts w:ascii="Arial Narrow" w:hAnsi="Arial Narrow"/>
          <w:sz w:val="18"/>
          <w:szCs w:val="18"/>
        </w:rPr>
        <w:t>Assinatura do representante legal da empre</w:t>
      </w:r>
      <w:r w:rsidR="00B2362C">
        <w:rPr>
          <w:rFonts w:ascii="Arial Narrow" w:hAnsi="Arial Narrow"/>
          <w:sz w:val="18"/>
          <w:szCs w:val="18"/>
        </w:rPr>
        <w:t>sa</w:t>
      </w:r>
    </w:p>
    <w:p w14:paraId="07D99F54" w14:textId="42C218D5" w:rsidR="00952ACC" w:rsidRDefault="00952ACC" w:rsidP="00076645"/>
    <w:p w14:paraId="2B3F6983" w14:textId="5F61A9FC" w:rsidR="00952ACC" w:rsidRDefault="00952ACC" w:rsidP="00076645"/>
    <w:p w14:paraId="40C30216" w14:textId="1433E228" w:rsidR="00777A62" w:rsidRDefault="00777A62" w:rsidP="00076645"/>
    <w:p w14:paraId="2577DC0B" w14:textId="02415EBA" w:rsidR="00777A62" w:rsidRDefault="00777A62" w:rsidP="00076645"/>
    <w:p w14:paraId="20DBB90C" w14:textId="2856D309" w:rsidR="00777A62" w:rsidRDefault="00777A62" w:rsidP="00076645"/>
    <w:p w14:paraId="25EACA4D" w14:textId="3B5FB122" w:rsidR="00777A62" w:rsidRDefault="00777A62" w:rsidP="00076645"/>
    <w:p w14:paraId="611B31ED" w14:textId="6B57435C" w:rsidR="00777A62" w:rsidRDefault="00777A62" w:rsidP="00076645"/>
    <w:p w14:paraId="0DC020B4" w14:textId="1EB34BAB" w:rsidR="00777A62" w:rsidRDefault="00777A62" w:rsidP="00076645"/>
    <w:p w14:paraId="5F6AB463" w14:textId="1B972EEE" w:rsidR="00777A62" w:rsidRDefault="00777A62" w:rsidP="00076645"/>
    <w:p w14:paraId="11F028B2" w14:textId="4555EC09" w:rsidR="00777A62" w:rsidRDefault="00777A62" w:rsidP="00076645"/>
    <w:p w14:paraId="0C4CF807" w14:textId="7FD3E773" w:rsidR="00777A62" w:rsidRDefault="00777A62" w:rsidP="00076645"/>
    <w:p w14:paraId="7F632ED8" w14:textId="1B090F47" w:rsidR="00777A62" w:rsidRDefault="00777A62" w:rsidP="00076645"/>
    <w:p w14:paraId="459BE58B" w14:textId="08C1DBAB" w:rsidR="00777A62" w:rsidRDefault="00777A62" w:rsidP="00076645"/>
    <w:p w14:paraId="1014DE41" w14:textId="0B9F20C2" w:rsidR="00777A62" w:rsidRDefault="00777A62" w:rsidP="00076645"/>
    <w:p w14:paraId="72B86E57" w14:textId="286E04D4" w:rsidR="00777A62" w:rsidRDefault="00777A62" w:rsidP="00076645"/>
    <w:p w14:paraId="1FBC115C" w14:textId="0CF2AFD2" w:rsidR="00777A62" w:rsidRDefault="00777A62" w:rsidP="00076645"/>
    <w:p w14:paraId="554FC402" w14:textId="49F1D227" w:rsidR="00777A62" w:rsidRDefault="00777A62" w:rsidP="00076645"/>
    <w:p w14:paraId="5D17ED9F" w14:textId="7A03C33A" w:rsidR="00777A62" w:rsidRDefault="00777A62" w:rsidP="00076645"/>
    <w:p w14:paraId="7D65796F" w14:textId="38F090C9" w:rsidR="00777A62" w:rsidRDefault="00777A62" w:rsidP="00076645"/>
    <w:p w14:paraId="7FEF336D" w14:textId="1694D695" w:rsidR="00777A62" w:rsidRDefault="00777A62" w:rsidP="00076645"/>
    <w:p w14:paraId="66F8E0E0" w14:textId="74D7EDE7" w:rsidR="00777A62" w:rsidRDefault="00777A62" w:rsidP="00076645"/>
    <w:p w14:paraId="1ACEB2C7" w14:textId="06AD3983" w:rsidR="00777A62" w:rsidRDefault="00777A62" w:rsidP="00076645"/>
    <w:p w14:paraId="3E84196D" w14:textId="6CD04555" w:rsidR="00777A62" w:rsidRDefault="00777A62" w:rsidP="00076645"/>
    <w:p w14:paraId="0D00CCD0" w14:textId="72BDEFA5" w:rsidR="00777A62" w:rsidRDefault="00777A62" w:rsidP="00076645"/>
    <w:p w14:paraId="7B9F93F5" w14:textId="33FC2A7F" w:rsidR="00777A62" w:rsidRDefault="00777A62" w:rsidP="00076645"/>
    <w:p w14:paraId="6BF713CA" w14:textId="26221B06" w:rsidR="00777A62" w:rsidRDefault="00777A62" w:rsidP="00076645"/>
    <w:p w14:paraId="05738EB9" w14:textId="77777777" w:rsidR="00113698" w:rsidRDefault="00113698" w:rsidP="00076645"/>
    <w:p w14:paraId="3E8C05EE" w14:textId="1CCC536E" w:rsidR="00777A62" w:rsidRDefault="00777A62" w:rsidP="00076645"/>
    <w:p w14:paraId="65A96B57" w14:textId="2F87D447" w:rsidR="00777A62" w:rsidRDefault="00777A62" w:rsidP="00076645"/>
    <w:p w14:paraId="08E7824F" w14:textId="77777777" w:rsidR="00777A62" w:rsidRPr="00076645" w:rsidRDefault="00777A62" w:rsidP="00076645"/>
    <w:p w14:paraId="719F5BC4" w14:textId="1E1AA7B6" w:rsidR="004031BB" w:rsidRPr="00AE5B45" w:rsidRDefault="004031BB" w:rsidP="004031BB">
      <w:pPr>
        <w:pStyle w:val="Ttulo2"/>
        <w:tabs>
          <w:tab w:val="clear" w:pos="2835"/>
          <w:tab w:val="left" w:pos="0"/>
        </w:tabs>
        <w:spacing w:before="0" w:line="240" w:lineRule="auto"/>
        <w:rPr>
          <w:rFonts w:ascii="Arial Narrow" w:hAnsi="Arial Narrow" w:cs="Arial"/>
          <w:sz w:val="28"/>
          <w:szCs w:val="28"/>
          <w:u w:val="single"/>
        </w:rPr>
      </w:pPr>
      <w:r w:rsidRPr="00AE5B45">
        <w:rPr>
          <w:rFonts w:ascii="Arial Narrow" w:hAnsi="Arial Narrow" w:cs="Arial"/>
          <w:sz w:val="28"/>
          <w:szCs w:val="28"/>
          <w:u w:val="single"/>
        </w:rPr>
        <w:lastRenderedPageBreak/>
        <w:t>ANEXO II</w:t>
      </w:r>
    </w:p>
    <w:p w14:paraId="0990590E" w14:textId="77777777" w:rsidR="004031BB" w:rsidRDefault="004031BB" w:rsidP="004031BB">
      <w:pPr>
        <w:rPr>
          <w:rFonts w:ascii="Arial Narrow" w:hAnsi="Arial Narrow" w:cs="Arial"/>
          <w:sz w:val="28"/>
          <w:szCs w:val="28"/>
        </w:rPr>
      </w:pPr>
    </w:p>
    <w:p w14:paraId="01B52277" w14:textId="77777777" w:rsidR="004031BB" w:rsidRPr="008F20F4" w:rsidRDefault="004031BB" w:rsidP="004031BB">
      <w:pPr>
        <w:rPr>
          <w:rFonts w:ascii="Arial Narrow" w:hAnsi="Arial Narrow" w:cs="Arial"/>
          <w:sz w:val="28"/>
          <w:szCs w:val="28"/>
        </w:rPr>
      </w:pPr>
    </w:p>
    <w:p w14:paraId="1CF7E16F" w14:textId="7B64E446" w:rsidR="004031BB" w:rsidRPr="009F1608" w:rsidRDefault="004031BB" w:rsidP="004031BB">
      <w:pPr>
        <w:pStyle w:val="Ttulo2"/>
        <w:spacing w:before="0" w:line="240" w:lineRule="auto"/>
        <w:rPr>
          <w:rFonts w:ascii="Arial Narrow" w:hAnsi="Arial Narrow" w:cs="Arial"/>
          <w:sz w:val="26"/>
          <w:szCs w:val="26"/>
        </w:rPr>
      </w:pPr>
      <w:r w:rsidRPr="009F1608">
        <w:rPr>
          <w:rFonts w:ascii="Arial Narrow" w:hAnsi="Arial Narrow" w:cs="Arial"/>
          <w:sz w:val="26"/>
          <w:szCs w:val="26"/>
        </w:rPr>
        <w:t xml:space="preserve"> PREGÃO </w:t>
      </w:r>
      <w:r w:rsidR="00FC5CE8">
        <w:rPr>
          <w:rFonts w:ascii="Arial Narrow" w:hAnsi="Arial Narrow" w:cs="Arial"/>
          <w:sz w:val="26"/>
          <w:szCs w:val="26"/>
        </w:rPr>
        <w:t>ELETRÔNICO</w:t>
      </w:r>
      <w:r w:rsidRPr="009F1608">
        <w:rPr>
          <w:rFonts w:ascii="Arial Narrow" w:hAnsi="Arial Narrow" w:cs="Arial"/>
          <w:sz w:val="26"/>
          <w:szCs w:val="26"/>
        </w:rPr>
        <w:t xml:space="preserve"> Nº 0</w:t>
      </w:r>
      <w:r w:rsidR="00FC5CE8">
        <w:rPr>
          <w:rFonts w:ascii="Arial Narrow" w:hAnsi="Arial Narrow" w:cs="Arial"/>
          <w:sz w:val="26"/>
          <w:szCs w:val="26"/>
        </w:rPr>
        <w:t>0</w:t>
      </w:r>
      <w:r w:rsidR="00777A62">
        <w:rPr>
          <w:rFonts w:ascii="Arial Narrow" w:hAnsi="Arial Narrow" w:cs="Arial"/>
          <w:sz w:val="26"/>
          <w:szCs w:val="26"/>
        </w:rPr>
        <w:t>11</w:t>
      </w:r>
      <w:r w:rsidR="00A26B40">
        <w:rPr>
          <w:rFonts w:ascii="Arial Narrow" w:hAnsi="Arial Narrow" w:cs="Arial"/>
          <w:sz w:val="26"/>
          <w:szCs w:val="26"/>
        </w:rPr>
        <w:t>/202</w:t>
      </w:r>
      <w:r w:rsidR="00BA1874">
        <w:rPr>
          <w:rFonts w:ascii="Arial Narrow" w:hAnsi="Arial Narrow" w:cs="Arial"/>
          <w:sz w:val="26"/>
          <w:szCs w:val="26"/>
        </w:rPr>
        <w:t>1</w:t>
      </w:r>
    </w:p>
    <w:p w14:paraId="6C902DA0" w14:textId="77777777" w:rsidR="004031BB" w:rsidRPr="009F1608" w:rsidRDefault="004031BB" w:rsidP="004031BB">
      <w:pPr>
        <w:tabs>
          <w:tab w:val="left" w:pos="2835"/>
        </w:tabs>
        <w:jc w:val="both"/>
        <w:rPr>
          <w:rFonts w:ascii="Arial Narrow" w:hAnsi="Arial Narrow" w:cs="Arial"/>
          <w:sz w:val="26"/>
          <w:szCs w:val="26"/>
        </w:rPr>
      </w:pPr>
    </w:p>
    <w:p w14:paraId="72333CD9" w14:textId="77777777" w:rsidR="004031BB" w:rsidRPr="006D667E" w:rsidRDefault="004031BB" w:rsidP="004031BB">
      <w:pPr>
        <w:tabs>
          <w:tab w:val="left" w:pos="2835"/>
        </w:tabs>
        <w:jc w:val="both"/>
        <w:rPr>
          <w:rFonts w:ascii="Arial Narrow" w:hAnsi="Arial Narrow" w:cs="Arial"/>
        </w:rPr>
      </w:pPr>
    </w:p>
    <w:p w14:paraId="328ADEC2" w14:textId="77777777" w:rsidR="00FC5CE8" w:rsidRPr="00C41673" w:rsidRDefault="00FC5CE8" w:rsidP="00CF729D">
      <w:pPr>
        <w:pStyle w:val="Nvel2"/>
        <w:spacing w:after="0" w:line="360" w:lineRule="auto"/>
        <w:jc w:val="center"/>
        <w:rPr>
          <w:rFonts w:ascii="Arial Narrow" w:hAnsi="Arial Narrow" w:cs="Arial"/>
          <w:b w:val="0"/>
          <w:iCs/>
          <w:sz w:val="22"/>
          <w:szCs w:val="22"/>
        </w:rPr>
      </w:pPr>
      <w:r w:rsidRPr="00C41673">
        <w:rPr>
          <w:rFonts w:ascii="Arial Narrow" w:hAnsi="Arial Narrow" w:cs="Arial"/>
          <w:b w:val="0"/>
          <w:iCs/>
          <w:sz w:val="22"/>
          <w:szCs w:val="22"/>
        </w:rPr>
        <w:t>MODELO DE DECLARAÇÃO EM ATENDIMENTO AO INCISO V DO ART. 27 DA</w:t>
      </w:r>
    </w:p>
    <w:p w14:paraId="14907E76" w14:textId="0F53973C" w:rsidR="00FC5CE8" w:rsidRPr="00C41673" w:rsidRDefault="00FC5CE8" w:rsidP="00CF729D">
      <w:pPr>
        <w:pStyle w:val="Nvel2"/>
        <w:spacing w:after="0" w:line="360" w:lineRule="auto"/>
        <w:jc w:val="center"/>
        <w:rPr>
          <w:rFonts w:ascii="Arial Narrow" w:hAnsi="Arial Narrow" w:cs="Arial"/>
          <w:b w:val="0"/>
          <w:iCs/>
          <w:sz w:val="22"/>
          <w:szCs w:val="22"/>
        </w:rPr>
      </w:pPr>
      <w:r w:rsidRPr="00C41673">
        <w:rPr>
          <w:rFonts w:ascii="Arial Narrow" w:hAnsi="Arial Narrow" w:cs="Arial"/>
          <w:b w:val="0"/>
          <w:iCs/>
          <w:sz w:val="22"/>
          <w:szCs w:val="22"/>
        </w:rPr>
        <w:t>LEI N. º 8.666/93 (MÃO DE OBRA DE MENORES) E DECLARAÇÃO DE INID</w:t>
      </w:r>
      <w:r w:rsidR="00CF729D">
        <w:rPr>
          <w:rFonts w:ascii="Arial Narrow" w:hAnsi="Arial Narrow" w:cs="Arial"/>
          <w:b w:val="0"/>
          <w:iCs/>
          <w:sz w:val="22"/>
          <w:szCs w:val="22"/>
        </w:rPr>
        <w:t>O</w:t>
      </w:r>
      <w:r w:rsidRPr="00C41673">
        <w:rPr>
          <w:rFonts w:ascii="Arial Narrow" w:hAnsi="Arial Narrow" w:cs="Arial"/>
          <w:b w:val="0"/>
          <w:iCs/>
          <w:sz w:val="22"/>
          <w:szCs w:val="22"/>
        </w:rPr>
        <w:t>NEIDADE</w:t>
      </w:r>
    </w:p>
    <w:p w14:paraId="0650415F" w14:textId="77777777" w:rsidR="00FC5CE8" w:rsidRPr="00C41673" w:rsidRDefault="00FC5CE8" w:rsidP="00FC5CE8">
      <w:pPr>
        <w:pStyle w:val="Nvel2"/>
        <w:spacing w:after="0"/>
        <w:rPr>
          <w:rFonts w:ascii="Arial Narrow" w:hAnsi="Arial Narrow" w:cs="Arial"/>
          <w:b w:val="0"/>
          <w:iCs/>
          <w:sz w:val="22"/>
          <w:szCs w:val="22"/>
        </w:rPr>
      </w:pPr>
    </w:p>
    <w:p w14:paraId="4FE89E72" w14:textId="77777777" w:rsidR="00FC5CE8" w:rsidRPr="00C41673" w:rsidRDefault="00FC5CE8" w:rsidP="00FC5CE8">
      <w:pPr>
        <w:pStyle w:val="Nvel2"/>
        <w:spacing w:after="0"/>
        <w:rPr>
          <w:rFonts w:ascii="Arial Narrow" w:hAnsi="Arial Narrow" w:cs="Arial"/>
          <w:b w:val="0"/>
          <w:iCs/>
          <w:sz w:val="22"/>
          <w:szCs w:val="22"/>
        </w:rPr>
      </w:pPr>
    </w:p>
    <w:p w14:paraId="2A135973" w14:textId="77777777" w:rsidR="00FC5CE8" w:rsidRPr="00C41673" w:rsidRDefault="00FC5CE8" w:rsidP="00FC5CE8">
      <w:pPr>
        <w:pStyle w:val="Nvel2"/>
        <w:spacing w:after="0"/>
        <w:rPr>
          <w:rFonts w:ascii="Arial Narrow" w:hAnsi="Arial Narrow" w:cs="Arial"/>
          <w:b w:val="0"/>
          <w:iCs/>
          <w:sz w:val="22"/>
          <w:szCs w:val="22"/>
        </w:rPr>
      </w:pPr>
    </w:p>
    <w:p w14:paraId="435B690B" w14:textId="77777777" w:rsidR="00FC5CE8" w:rsidRPr="00C41673" w:rsidRDefault="00FC5CE8" w:rsidP="00FC5CE8">
      <w:pPr>
        <w:pStyle w:val="Nvel2"/>
        <w:spacing w:after="0"/>
        <w:rPr>
          <w:rFonts w:ascii="Arial Narrow" w:hAnsi="Arial Narrow" w:cs="Arial"/>
          <w:b w:val="0"/>
          <w:iCs/>
          <w:sz w:val="22"/>
          <w:szCs w:val="22"/>
        </w:rPr>
      </w:pPr>
    </w:p>
    <w:p w14:paraId="24D9A3CA" w14:textId="77777777" w:rsidR="00FC5CE8" w:rsidRPr="00C41673" w:rsidRDefault="00FC5CE8" w:rsidP="00FC5CE8">
      <w:pPr>
        <w:pStyle w:val="Nvel2"/>
        <w:spacing w:after="0" w:line="360" w:lineRule="auto"/>
        <w:ind w:firstLine="1418"/>
        <w:rPr>
          <w:rFonts w:ascii="Arial Narrow" w:hAnsi="Arial Narrow"/>
          <w:b w:val="0"/>
          <w:iCs/>
          <w:sz w:val="22"/>
          <w:szCs w:val="22"/>
        </w:rPr>
      </w:pPr>
      <w:r w:rsidRPr="00C41673">
        <w:rPr>
          <w:rFonts w:ascii="Arial Narrow" w:hAnsi="Arial Narrow" w:cs="Arial"/>
          <w:b w:val="0"/>
          <w:iCs/>
          <w:sz w:val="22"/>
          <w:szCs w:val="22"/>
        </w:rPr>
        <w:t xml:space="preserve">______________________________________________, inscrita no CNPJ n. º ___________, por intermédio de seu representante legal, o (a) </w:t>
      </w:r>
      <w:proofErr w:type="spellStart"/>
      <w:r w:rsidRPr="00C41673">
        <w:rPr>
          <w:rFonts w:ascii="Arial Narrow" w:hAnsi="Arial Narrow" w:cs="Arial"/>
          <w:b w:val="0"/>
          <w:iCs/>
          <w:sz w:val="22"/>
          <w:szCs w:val="22"/>
        </w:rPr>
        <w:t>Sr</w:t>
      </w:r>
      <w:proofErr w:type="spellEnd"/>
      <w:r w:rsidRPr="00C41673">
        <w:rPr>
          <w:rFonts w:ascii="Arial Narrow" w:hAnsi="Arial Narrow" w:cs="Arial"/>
          <w:b w:val="0"/>
          <w:iCs/>
          <w:sz w:val="22"/>
          <w:szCs w:val="22"/>
        </w:rPr>
        <w:t xml:space="preserve"> (a). ______________________________, portador (a) da Carteira de Identidade n. º ________________ e do CPF n. º ______________, DECLARA, para fins do disposto no inciso </w:t>
      </w:r>
      <w:r w:rsidRPr="00C41673">
        <w:rPr>
          <w:rFonts w:ascii="Arial Narrow" w:hAnsi="Arial Narrow" w:cs="Arial"/>
          <w:iCs/>
          <w:sz w:val="22"/>
          <w:szCs w:val="22"/>
        </w:rPr>
        <w:t>V do art. 27 da Lei n. º 8.666, de 21.06.1993</w:t>
      </w:r>
      <w:r w:rsidRPr="00C41673">
        <w:rPr>
          <w:rFonts w:ascii="Arial Narrow" w:hAnsi="Arial Narrow" w:cs="Arial"/>
          <w:b w:val="0"/>
          <w:iCs/>
          <w:sz w:val="22"/>
          <w:szCs w:val="22"/>
        </w:rPr>
        <w:t xml:space="preserve">, acrescido pela </w:t>
      </w:r>
      <w:r w:rsidRPr="00C41673">
        <w:rPr>
          <w:rFonts w:ascii="Arial Narrow" w:hAnsi="Arial Narrow" w:cs="Arial"/>
          <w:iCs/>
          <w:sz w:val="22"/>
          <w:szCs w:val="22"/>
        </w:rPr>
        <w:t>Lei n. º 9.854, de 27.10.1999 (inciso XXXIII do art. 7. º da Constituição Federal),</w:t>
      </w:r>
      <w:r w:rsidRPr="00C41673">
        <w:rPr>
          <w:rFonts w:ascii="Arial Narrow" w:hAnsi="Arial Narrow" w:cs="Arial"/>
          <w:b w:val="0"/>
          <w:iCs/>
          <w:sz w:val="22"/>
          <w:szCs w:val="22"/>
        </w:rPr>
        <w:t xml:space="preserve"> que não emprega menor de dezoito anos em trabalho noturno, perigoso ou insalubre e não emprega menor de dezesseis anos,</w:t>
      </w:r>
      <w:r w:rsidRPr="00C41673">
        <w:rPr>
          <w:rFonts w:ascii="Arial Narrow" w:hAnsi="Arial Narrow"/>
          <w:b w:val="0"/>
          <w:iCs/>
          <w:sz w:val="22"/>
          <w:szCs w:val="22"/>
        </w:rPr>
        <w:t xml:space="preserve"> bem como não está suspensa de participar de licitações ou impedida de contratar com a Administração e não foi declarada inidônea para licitar ou contratar com a Administração Pública.</w:t>
      </w:r>
    </w:p>
    <w:p w14:paraId="4C6D3939" w14:textId="77777777" w:rsidR="00FC5CE8" w:rsidRPr="00C41673" w:rsidRDefault="00FC5CE8" w:rsidP="00FC5CE8">
      <w:pPr>
        <w:pStyle w:val="Nvel2"/>
        <w:spacing w:after="0"/>
        <w:rPr>
          <w:rFonts w:ascii="Arial Narrow" w:hAnsi="Arial Narrow" w:cs="Arial"/>
          <w:b w:val="0"/>
          <w:iCs/>
          <w:sz w:val="22"/>
          <w:szCs w:val="22"/>
        </w:rPr>
      </w:pPr>
    </w:p>
    <w:p w14:paraId="15392C6E" w14:textId="2FD826EE" w:rsidR="00FC5CE8" w:rsidRPr="00C41673" w:rsidRDefault="00FC5CE8" w:rsidP="00FC5CE8">
      <w:pPr>
        <w:pStyle w:val="Nvel2"/>
        <w:spacing w:after="0"/>
        <w:ind w:firstLine="1418"/>
        <w:rPr>
          <w:rFonts w:ascii="Arial Narrow" w:hAnsi="Arial Narrow" w:cs="Arial"/>
          <w:b w:val="0"/>
          <w:iCs/>
          <w:sz w:val="22"/>
          <w:szCs w:val="22"/>
        </w:rPr>
      </w:pPr>
      <w:r w:rsidRPr="00C41673">
        <w:rPr>
          <w:rFonts w:ascii="Arial Narrow" w:hAnsi="Arial Narrow" w:cs="Arial"/>
          <w:b w:val="0"/>
          <w:iCs/>
          <w:sz w:val="22"/>
          <w:szCs w:val="22"/>
        </w:rPr>
        <w:t>Ressalva: emprega menor, a partir de quatorze anos, na condição de aprendiz (</w:t>
      </w:r>
      <w:r w:rsidR="00CF729D">
        <w:rPr>
          <w:rFonts w:ascii="Arial Narrow" w:hAnsi="Arial Narrow" w:cs="Arial"/>
          <w:b w:val="0"/>
          <w:iCs/>
          <w:sz w:val="22"/>
          <w:szCs w:val="22"/>
        </w:rPr>
        <w:t xml:space="preserve">  </w:t>
      </w:r>
      <w:r w:rsidRPr="00C41673">
        <w:rPr>
          <w:rFonts w:ascii="Arial Narrow" w:hAnsi="Arial Narrow" w:cs="Arial"/>
          <w:b w:val="0"/>
          <w:iCs/>
          <w:sz w:val="22"/>
          <w:szCs w:val="22"/>
        </w:rPr>
        <w:t xml:space="preserve"> ).</w:t>
      </w:r>
    </w:p>
    <w:p w14:paraId="4D6A40F1" w14:textId="60CE7CEB" w:rsidR="00FC5CE8" w:rsidRDefault="00FC5CE8" w:rsidP="00FC5CE8">
      <w:pPr>
        <w:pStyle w:val="Nvel2"/>
        <w:spacing w:after="0"/>
        <w:ind w:firstLine="1418"/>
        <w:rPr>
          <w:rFonts w:ascii="Arial Narrow" w:hAnsi="Arial Narrow" w:cs="Arial"/>
          <w:b w:val="0"/>
          <w:iCs/>
          <w:sz w:val="22"/>
          <w:szCs w:val="22"/>
        </w:rPr>
      </w:pPr>
    </w:p>
    <w:p w14:paraId="6C9B3EC7" w14:textId="77777777" w:rsidR="00FC5CE8" w:rsidRPr="00FC5CE8" w:rsidRDefault="00FC5CE8" w:rsidP="00FC5CE8"/>
    <w:p w14:paraId="004A343F" w14:textId="4BC1E1A4" w:rsidR="00FC5CE8" w:rsidRDefault="00FC5CE8" w:rsidP="00FC5CE8">
      <w:pPr>
        <w:pStyle w:val="Nvel2"/>
        <w:spacing w:after="0"/>
        <w:ind w:firstLine="1418"/>
        <w:rPr>
          <w:rFonts w:ascii="Arial Narrow" w:hAnsi="Arial Narrow" w:cs="Arial"/>
          <w:b w:val="0"/>
          <w:iCs/>
          <w:sz w:val="22"/>
          <w:szCs w:val="22"/>
        </w:rPr>
      </w:pPr>
      <w:r w:rsidRPr="00C41673">
        <w:rPr>
          <w:rFonts w:ascii="Arial Narrow" w:hAnsi="Arial Narrow" w:cs="Arial"/>
          <w:b w:val="0"/>
          <w:iCs/>
          <w:sz w:val="22"/>
          <w:szCs w:val="22"/>
        </w:rPr>
        <w:t xml:space="preserve">___________________, _____ de ______________ </w:t>
      </w:r>
      <w:proofErr w:type="spellStart"/>
      <w:r w:rsidRPr="00C41673">
        <w:rPr>
          <w:rFonts w:ascii="Arial Narrow" w:hAnsi="Arial Narrow" w:cs="Arial"/>
          <w:b w:val="0"/>
          <w:iCs/>
          <w:sz w:val="22"/>
          <w:szCs w:val="22"/>
        </w:rPr>
        <w:t>de</w:t>
      </w:r>
      <w:proofErr w:type="spellEnd"/>
      <w:r w:rsidRPr="00C41673">
        <w:rPr>
          <w:rFonts w:ascii="Arial Narrow" w:hAnsi="Arial Narrow" w:cs="Arial"/>
          <w:b w:val="0"/>
          <w:iCs/>
          <w:sz w:val="22"/>
          <w:szCs w:val="22"/>
        </w:rPr>
        <w:t xml:space="preserve"> 202</w:t>
      </w:r>
      <w:r w:rsidR="00BA1874">
        <w:rPr>
          <w:rFonts w:ascii="Arial Narrow" w:hAnsi="Arial Narrow" w:cs="Arial"/>
          <w:b w:val="0"/>
          <w:iCs/>
          <w:sz w:val="22"/>
          <w:szCs w:val="22"/>
        </w:rPr>
        <w:t>1.</w:t>
      </w:r>
    </w:p>
    <w:p w14:paraId="67FA2FE3" w14:textId="040BF31B" w:rsidR="00A80320" w:rsidRDefault="00A80320" w:rsidP="00A80320"/>
    <w:p w14:paraId="597A0BE7" w14:textId="3A27867E" w:rsidR="00A80320" w:rsidRDefault="00A80320" w:rsidP="00A80320"/>
    <w:p w14:paraId="195F66FE" w14:textId="7BFEE23B" w:rsidR="00A80320" w:rsidRDefault="00A80320" w:rsidP="00A80320"/>
    <w:p w14:paraId="7C39E7F8" w14:textId="5484FCB8" w:rsidR="00A80320" w:rsidRDefault="00A80320" w:rsidP="00A80320"/>
    <w:p w14:paraId="0CE000C7" w14:textId="77777777" w:rsidR="00A80320" w:rsidRPr="00A80320" w:rsidRDefault="00A80320" w:rsidP="00A80320"/>
    <w:p w14:paraId="39C30E6F" w14:textId="77777777" w:rsidR="00FC5CE8" w:rsidRPr="00C41673" w:rsidRDefault="00FC5CE8" w:rsidP="00FC5CE8">
      <w:pPr>
        <w:pStyle w:val="Nvel2"/>
        <w:spacing w:after="0"/>
        <w:ind w:firstLine="1418"/>
        <w:rPr>
          <w:rFonts w:ascii="Arial Narrow" w:hAnsi="Arial Narrow" w:cs="Arial"/>
          <w:b w:val="0"/>
          <w:iCs/>
          <w:sz w:val="22"/>
          <w:szCs w:val="22"/>
        </w:rPr>
      </w:pPr>
    </w:p>
    <w:p w14:paraId="0B0D7EFD" w14:textId="77777777" w:rsidR="00FC5CE8" w:rsidRPr="00C41673" w:rsidRDefault="00FC5CE8" w:rsidP="00FC5CE8">
      <w:pPr>
        <w:pStyle w:val="Nvel2"/>
        <w:spacing w:after="0"/>
        <w:ind w:firstLine="1418"/>
        <w:rPr>
          <w:rFonts w:ascii="Arial Narrow" w:hAnsi="Arial Narrow" w:cs="Arial"/>
          <w:b w:val="0"/>
          <w:iCs/>
          <w:sz w:val="22"/>
          <w:szCs w:val="22"/>
        </w:rPr>
      </w:pPr>
    </w:p>
    <w:p w14:paraId="1FCD566D" w14:textId="77777777" w:rsidR="00FC5CE8" w:rsidRPr="00C41673" w:rsidRDefault="00FC5CE8" w:rsidP="00FC5CE8">
      <w:pPr>
        <w:pStyle w:val="Nvel2"/>
        <w:spacing w:after="0"/>
        <w:ind w:firstLine="1418"/>
        <w:rPr>
          <w:rFonts w:ascii="Arial Narrow" w:hAnsi="Arial Narrow" w:cs="Arial"/>
          <w:b w:val="0"/>
          <w:iCs/>
          <w:sz w:val="22"/>
          <w:szCs w:val="22"/>
        </w:rPr>
      </w:pPr>
      <w:r w:rsidRPr="00C41673">
        <w:rPr>
          <w:rFonts w:ascii="Arial Narrow" w:hAnsi="Arial Narrow" w:cs="Arial"/>
          <w:b w:val="0"/>
          <w:iCs/>
          <w:sz w:val="22"/>
          <w:szCs w:val="22"/>
        </w:rPr>
        <w:t>_____________________________________</w:t>
      </w:r>
    </w:p>
    <w:p w14:paraId="655CE933" w14:textId="77777777" w:rsidR="00B7088B" w:rsidRPr="00A94E69" w:rsidRDefault="00B7088B" w:rsidP="00B7088B">
      <w:pPr>
        <w:tabs>
          <w:tab w:val="left" w:pos="11624"/>
          <w:tab w:val="left" w:pos="11907"/>
        </w:tabs>
        <w:ind w:right="11" w:firstLine="1418"/>
        <w:rPr>
          <w:rFonts w:ascii="Arial Narrow" w:hAnsi="Arial Narrow"/>
          <w:color w:val="000000"/>
          <w:sz w:val="16"/>
          <w:szCs w:val="16"/>
        </w:rPr>
      </w:pPr>
      <w:r w:rsidRPr="00A94E69">
        <w:rPr>
          <w:rFonts w:ascii="Arial Narrow" w:hAnsi="Arial Narrow"/>
          <w:color w:val="000000"/>
          <w:sz w:val="16"/>
          <w:szCs w:val="16"/>
        </w:rPr>
        <w:t>Assinatura do representante legal da empresa</w:t>
      </w:r>
    </w:p>
    <w:p w14:paraId="386B423D" w14:textId="77777777" w:rsidR="00B7088B" w:rsidRPr="00A94E69" w:rsidRDefault="00B7088B" w:rsidP="00B7088B">
      <w:pPr>
        <w:tabs>
          <w:tab w:val="left" w:pos="11624"/>
          <w:tab w:val="left" w:pos="11907"/>
        </w:tabs>
        <w:ind w:right="11" w:firstLine="1418"/>
        <w:rPr>
          <w:rFonts w:ascii="Arial Narrow" w:hAnsi="Arial Narrow"/>
          <w:color w:val="000000"/>
          <w:sz w:val="16"/>
          <w:szCs w:val="16"/>
        </w:rPr>
      </w:pPr>
      <w:r w:rsidRPr="00A94E69">
        <w:rPr>
          <w:rFonts w:ascii="Arial Narrow" w:hAnsi="Arial Narrow"/>
          <w:color w:val="000000"/>
          <w:sz w:val="16"/>
          <w:szCs w:val="16"/>
        </w:rPr>
        <w:t>Nome completo:</w:t>
      </w:r>
    </w:p>
    <w:p w14:paraId="05D8E98B" w14:textId="77777777" w:rsidR="00B7088B" w:rsidRPr="00A94E69" w:rsidRDefault="00B7088B" w:rsidP="00B7088B">
      <w:pPr>
        <w:tabs>
          <w:tab w:val="left" w:pos="11624"/>
          <w:tab w:val="left" w:pos="11907"/>
        </w:tabs>
        <w:ind w:right="11" w:firstLine="1418"/>
        <w:rPr>
          <w:rFonts w:ascii="Arial Narrow" w:hAnsi="Arial Narrow"/>
          <w:color w:val="000000"/>
          <w:sz w:val="16"/>
          <w:szCs w:val="16"/>
        </w:rPr>
      </w:pPr>
      <w:r w:rsidRPr="00A94E69">
        <w:rPr>
          <w:rFonts w:ascii="Arial Narrow" w:hAnsi="Arial Narrow"/>
          <w:color w:val="000000"/>
          <w:sz w:val="16"/>
          <w:szCs w:val="16"/>
        </w:rPr>
        <w:t>Cargo ou função:</w:t>
      </w:r>
    </w:p>
    <w:p w14:paraId="41C67662" w14:textId="77777777" w:rsidR="004031BB" w:rsidRDefault="004031BB" w:rsidP="004031BB">
      <w:pPr>
        <w:tabs>
          <w:tab w:val="left" w:pos="2835"/>
        </w:tabs>
        <w:jc w:val="both"/>
        <w:rPr>
          <w:rFonts w:ascii="Arial Narrow" w:hAnsi="Arial Narrow" w:cs="Arial"/>
        </w:rPr>
      </w:pPr>
    </w:p>
    <w:p w14:paraId="75B8675D" w14:textId="77777777" w:rsidR="004031BB" w:rsidRPr="006D667E" w:rsidRDefault="004031BB" w:rsidP="004031BB">
      <w:pPr>
        <w:tabs>
          <w:tab w:val="left" w:pos="2835"/>
        </w:tabs>
        <w:jc w:val="both"/>
        <w:rPr>
          <w:rFonts w:ascii="Arial Narrow" w:hAnsi="Arial Narrow" w:cs="Arial"/>
        </w:rPr>
      </w:pPr>
    </w:p>
    <w:p w14:paraId="3E624BDA" w14:textId="0C15623E" w:rsidR="004031BB" w:rsidRDefault="004031BB" w:rsidP="004031BB">
      <w:pPr>
        <w:tabs>
          <w:tab w:val="left" w:pos="2835"/>
        </w:tabs>
        <w:jc w:val="both"/>
        <w:rPr>
          <w:rFonts w:ascii="Arial Narrow" w:hAnsi="Arial Narrow" w:cs="Arial"/>
        </w:rPr>
      </w:pPr>
    </w:p>
    <w:p w14:paraId="2B66A4F7" w14:textId="77777777" w:rsidR="003C10AA" w:rsidRDefault="003C10AA" w:rsidP="004031BB">
      <w:pPr>
        <w:tabs>
          <w:tab w:val="left" w:pos="2835"/>
        </w:tabs>
        <w:jc w:val="both"/>
        <w:rPr>
          <w:rFonts w:ascii="Arial Narrow" w:hAnsi="Arial Narrow" w:cs="Arial"/>
        </w:rPr>
      </w:pPr>
    </w:p>
    <w:p w14:paraId="5C04C7C8" w14:textId="77777777" w:rsidR="004031BB" w:rsidRDefault="004031BB" w:rsidP="004031BB">
      <w:pPr>
        <w:tabs>
          <w:tab w:val="left" w:pos="2835"/>
        </w:tabs>
        <w:jc w:val="both"/>
        <w:rPr>
          <w:rFonts w:ascii="Arial Narrow" w:hAnsi="Arial Narrow" w:cs="Arial"/>
        </w:rPr>
      </w:pPr>
    </w:p>
    <w:p w14:paraId="3E71187A" w14:textId="47DB8A3A" w:rsidR="004031BB" w:rsidRDefault="004031BB" w:rsidP="004031BB">
      <w:pPr>
        <w:tabs>
          <w:tab w:val="left" w:pos="2835"/>
        </w:tabs>
        <w:jc w:val="both"/>
        <w:rPr>
          <w:rFonts w:ascii="Arial Narrow" w:hAnsi="Arial Narrow" w:cs="Arial"/>
        </w:rPr>
      </w:pPr>
    </w:p>
    <w:p w14:paraId="627EDBC4" w14:textId="1F838C1C" w:rsidR="000D46E7" w:rsidRDefault="000D46E7" w:rsidP="004031BB">
      <w:pPr>
        <w:pStyle w:val="Ttulo2"/>
        <w:spacing w:before="0" w:line="240" w:lineRule="auto"/>
        <w:rPr>
          <w:rFonts w:ascii="Arial Narrow" w:hAnsi="Arial Narrow" w:cs="Arial"/>
          <w:szCs w:val="24"/>
        </w:rPr>
      </w:pPr>
    </w:p>
    <w:p w14:paraId="14A2E0AC" w14:textId="7B8A2D07" w:rsidR="00FC5CE8" w:rsidRDefault="00FC5CE8" w:rsidP="00FC5CE8"/>
    <w:p w14:paraId="7EEE7062" w14:textId="1C5A4FC6" w:rsidR="004D6E4D" w:rsidRDefault="004D6E4D" w:rsidP="00FC5CE8"/>
    <w:p w14:paraId="004EE1ED" w14:textId="77777777" w:rsidR="008D1CEF" w:rsidRDefault="008D1CEF" w:rsidP="00B2362C">
      <w:pPr>
        <w:pStyle w:val="Ttulo2"/>
        <w:spacing w:before="0" w:line="240" w:lineRule="auto"/>
        <w:jc w:val="left"/>
        <w:rPr>
          <w:rFonts w:ascii="Arial Narrow" w:hAnsi="Arial Narrow" w:cs="Arial"/>
          <w:sz w:val="28"/>
          <w:szCs w:val="28"/>
          <w:u w:val="single"/>
        </w:rPr>
      </w:pPr>
    </w:p>
    <w:p w14:paraId="1946FF60" w14:textId="135A0A6E" w:rsidR="001C383A" w:rsidRPr="00CB6367" w:rsidRDefault="001C383A" w:rsidP="001C383A">
      <w:pPr>
        <w:pStyle w:val="Ttulo2"/>
        <w:spacing w:before="0" w:line="240" w:lineRule="auto"/>
        <w:rPr>
          <w:rFonts w:ascii="Arial Narrow" w:hAnsi="Arial Narrow" w:cs="Arial"/>
          <w:sz w:val="28"/>
          <w:szCs w:val="28"/>
          <w:u w:val="single"/>
        </w:rPr>
      </w:pPr>
      <w:r w:rsidRPr="00CB6367">
        <w:rPr>
          <w:rFonts w:ascii="Arial Narrow" w:hAnsi="Arial Narrow" w:cs="Arial"/>
          <w:sz w:val="28"/>
          <w:szCs w:val="28"/>
          <w:u w:val="single"/>
        </w:rPr>
        <w:t xml:space="preserve">ANEXO </w:t>
      </w:r>
      <w:r>
        <w:rPr>
          <w:rFonts w:ascii="Arial Narrow" w:hAnsi="Arial Narrow" w:cs="Arial"/>
          <w:sz w:val="28"/>
          <w:szCs w:val="28"/>
          <w:u w:val="single"/>
        </w:rPr>
        <w:t>I</w:t>
      </w:r>
      <w:r w:rsidRPr="00CB6367">
        <w:rPr>
          <w:rFonts w:ascii="Arial Narrow" w:hAnsi="Arial Narrow" w:cs="Arial"/>
          <w:sz w:val="28"/>
          <w:szCs w:val="28"/>
          <w:u w:val="single"/>
        </w:rPr>
        <w:t>II</w:t>
      </w:r>
    </w:p>
    <w:p w14:paraId="53BFD7C5" w14:textId="77777777" w:rsidR="001C383A" w:rsidRPr="00835346" w:rsidRDefault="001C383A" w:rsidP="001C383A">
      <w:pPr>
        <w:rPr>
          <w:rFonts w:ascii="Arial Narrow" w:hAnsi="Arial Narrow" w:cs="Arial"/>
          <w:sz w:val="28"/>
          <w:szCs w:val="28"/>
        </w:rPr>
      </w:pPr>
    </w:p>
    <w:p w14:paraId="01C58EDD" w14:textId="77777777" w:rsidR="001C383A" w:rsidRPr="00835346" w:rsidRDefault="001C383A" w:rsidP="001C383A">
      <w:pPr>
        <w:rPr>
          <w:rFonts w:ascii="Arial Narrow" w:hAnsi="Arial Narrow" w:cs="Arial"/>
          <w:sz w:val="28"/>
          <w:szCs w:val="28"/>
        </w:rPr>
      </w:pPr>
    </w:p>
    <w:p w14:paraId="13067626" w14:textId="51C8B89A" w:rsidR="001C383A" w:rsidRPr="00EE0225" w:rsidRDefault="001C383A" w:rsidP="001C383A">
      <w:pPr>
        <w:pStyle w:val="Ttulo2"/>
        <w:spacing w:before="0" w:line="240" w:lineRule="auto"/>
        <w:rPr>
          <w:rFonts w:ascii="Arial Narrow" w:hAnsi="Arial Narrow" w:cs="Arial"/>
          <w:bCs/>
          <w:sz w:val="26"/>
          <w:szCs w:val="26"/>
        </w:rPr>
      </w:pPr>
      <w:r w:rsidRPr="00EE0225">
        <w:rPr>
          <w:rFonts w:ascii="Arial Narrow" w:hAnsi="Arial Narrow" w:cs="Arial"/>
          <w:bCs/>
          <w:sz w:val="28"/>
          <w:szCs w:val="28"/>
        </w:rPr>
        <w:t xml:space="preserve"> </w:t>
      </w:r>
      <w:r w:rsidRPr="00EE0225">
        <w:rPr>
          <w:rFonts w:ascii="Arial Narrow" w:hAnsi="Arial Narrow" w:cs="Arial"/>
          <w:bCs/>
          <w:sz w:val="26"/>
          <w:szCs w:val="26"/>
        </w:rPr>
        <w:t>PREGÃO ELETRÔNICO Nº 00</w:t>
      </w:r>
      <w:r w:rsidR="00777A62">
        <w:rPr>
          <w:rFonts w:ascii="Arial Narrow" w:hAnsi="Arial Narrow" w:cs="Arial"/>
          <w:bCs/>
          <w:sz w:val="26"/>
          <w:szCs w:val="26"/>
        </w:rPr>
        <w:t>11</w:t>
      </w:r>
      <w:r w:rsidR="00BA1874" w:rsidRPr="00EE0225">
        <w:rPr>
          <w:rFonts w:ascii="Arial Narrow" w:hAnsi="Arial Narrow" w:cs="Arial"/>
          <w:bCs/>
          <w:sz w:val="26"/>
          <w:szCs w:val="26"/>
        </w:rPr>
        <w:t>/2021</w:t>
      </w:r>
    </w:p>
    <w:p w14:paraId="79EF5CAE" w14:textId="77777777" w:rsidR="001C383A" w:rsidRPr="00353F10" w:rsidRDefault="001C383A" w:rsidP="001C383A">
      <w:pPr>
        <w:spacing w:line="360" w:lineRule="auto"/>
        <w:jc w:val="center"/>
        <w:rPr>
          <w:b/>
          <w:sz w:val="26"/>
          <w:szCs w:val="26"/>
        </w:rPr>
      </w:pPr>
    </w:p>
    <w:p w14:paraId="6EC37DFD" w14:textId="77777777" w:rsidR="001C383A" w:rsidRPr="00353F10" w:rsidRDefault="001C383A" w:rsidP="001C383A">
      <w:pPr>
        <w:spacing w:line="360" w:lineRule="auto"/>
        <w:jc w:val="center"/>
      </w:pPr>
    </w:p>
    <w:p w14:paraId="5CC539A3" w14:textId="77777777" w:rsidR="001C383A" w:rsidRPr="00353F10" w:rsidRDefault="001C383A" w:rsidP="001C383A">
      <w:pPr>
        <w:spacing w:line="360" w:lineRule="auto"/>
        <w:jc w:val="center"/>
        <w:rPr>
          <w:rFonts w:ascii="Arial Narrow" w:hAnsi="Arial Narrow"/>
          <w:b/>
          <w:sz w:val="26"/>
          <w:szCs w:val="26"/>
        </w:rPr>
      </w:pPr>
      <w:r w:rsidRPr="00353F10">
        <w:rPr>
          <w:rFonts w:ascii="Arial Narrow" w:hAnsi="Arial Narrow"/>
          <w:b/>
          <w:sz w:val="26"/>
          <w:szCs w:val="26"/>
        </w:rPr>
        <w:t xml:space="preserve">TERMO DE COMPROMETIMENTO DE FORNECIMENTO </w:t>
      </w:r>
    </w:p>
    <w:p w14:paraId="1540FD41" w14:textId="77777777" w:rsidR="001C383A" w:rsidRDefault="001C383A" w:rsidP="001C383A">
      <w:pPr>
        <w:spacing w:line="360" w:lineRule="auto"/>
        <w:jc w:val="both"/>
      </w:pPr>
    </w:p>
    <w:p w14:paraId="794074AF" w14:textId="64D917B2" w:rsidR="001C383A" w:rsidRPr="00D97CDA" w:rsidRDefault="001C383A" w:rsidP="001C383A">
      <w:pPr>
        <w:spacing w:line="360" w:lineRule="auto"/>
        <w:jc w:val="both"/>
        <w:rPr>
          <w:rFonts w:ascii="Arial Narrow" w:hAnsi="Arial Narrow"/>
        </w:rPr>
      </w:pPr>
      <w:r>
        <w:tab/>
      </w:r>
      <w:r w:rsidRPr="00D97CDA">
        <w:rPr>
          <w:rFonts w:ascii="Arial Narrow" w:hAnsi="Arial Narrow"/>
        </w:rPr>
        <w:t>A empresa ............, pessoa jurídica inscrita no CNPJ sob nº .................., localizada na ............, nº ....... – Bairro ..... , no M</w:t>
      </w:r>
      <w:r>
        <w:rPr>
          <w:rFonts w:ascii="Arial Narrow" w:hAnsi="Arial Narrow"/>
        </w:rPr>
        <w:t xml:space="preserve">unicípio de ............ – ... </w:t>
      </w:r>
      <w:r w:rsidRPr="00D97CDA">
        <w:rPr>
          <w:rFonts w:ascii="Arial Narrow" w:hAnsi="Arial Narrow"/>
        </w:rPr>
        <w:t xml:space="preserve">, </w:t>
      </w:r>
      <w:r w:rsidRPr="00D97CDA">
        <w:rPr>
          <w:rFonts w:ascii="Arial Narrow" w:hAnsi="Arial Narrow"/>
          <w:b/>
        </w:rPr>
        <w:t>DECLARA</w:t>
      </w:r>
      <w:r w:rsidRPr="00D97CDA">
        <w:rPr>
          <w:rFonts w:ascii="Arial Narrow" w:hAnsi="Arial Narrow"/>
        </w:rPr>
        <w:t xml:space="preserve"> que está ciente e respeita todos os atos constituídos no EDITAL DE PREGÃO </w:t>
      </w:r>
      <w:r>
        <w:rPr>
          <w:rFonts w:ascii="Arial Narrow" w:hAnsi="Arial Narrow"/>
        </w:rPr>
        <w:t>ELETRÔNICO</w:t>
      </w:r>
      <w:r w:rsidRPr="00D97CDA">
        <w:rPr>
          <w:rFonts w:ascii="Arial Narrow" w:hAnsi="Arial Narrow"/>
        </w:rPr>
        <w:t xml:space="preserve"> Nº 0</w:t>
      </w:r>
      <w:r>
        <w:rPr>
          <w:rFonts w:ascii="Arial Narrow" w:hAnsi="Arial Narrow"/>
        </w:rPr>
        <w:t>0</w:t>
      </w:r>
      <w:r w:rsidR="00777A62">
        <w:rPr>
          <w:rFonts w:ascii="Arial Narrow" w:hAnsi="Arial Narrow"/>
        </w:rPr>
        <w:t>11</w:t>
      </w:r>
      <w:r>
        <w:rPr>
          <w:rFonts w:ascii="Arial Narrow" w:hAnsi="Arial Narrow"/>
        </w:rPr>
        <w:t>/202</w:t>
      </w:r>
      <w:r w:rsidR="00BA1874">
        <w:rPr>
          <w:rFonts w:ascii="Arial Narrow" w:hAnsi="Arial Narrow"/>
        </w:rPr>
        <w:t>1</w:t>
      </w:r>
      <w:r w:rsidRPr="00D97CDA">
        <w:rPr>
          <w:rFonts w:ascii="Arial Narrow" w:hAnsi="Arial Narrow"/>
        </w:rPr>
        <w:t xml:space="preserve"> e anexos, </w:t>
      </w:r>
      <w:r w:rsidR="00AC3F40" w:rsidRPr="00D97CDA">
        <w:rPr>
          <w:rFonts w:ascii="Arial Narrow" w:hAnsi="Arial Narrow"/>
          <w:b/>
        </w:rPr>
        <w:t xml:space="preserve">comprometendo-se a entregar </w:t>
      </w:r>
      <w:r w:rsidR="00AC3F40">
        <w:rPr>
          <w:rFonts w:ascii="Arial Narrow" w:hAnsi="Arial Narrow"/>
          <w:b/>
        </w:rPr>
        <w:t xml:space="preserve">o </w:t>
      </w:r>
      <w:r w:rsidR="00873F87">
        <w:rPr>
          <w:rFonts w:ascii="Arial Narrow" w:hAnsi="Arial Narrow"/>
          <w:b/>
        </w:rPr>
        <w:t>veículo</w:t>
      </w:r>
      <w:r w:rsidR="00AC3F40" w:rsidRPr="00353F10">
        <w:rPr>
          <w:rFonts w:ascii="Arial Narrow" w:hAnsi="Arial Narrow"/>
        </w:rPr>
        <w:t xml:space="preserve"> </w:t>
      </w:r>
      <w:r w:rsidRPr="00353F10">
        <w:rPr>
          <w:rFonts w:ascii="Arial Narrow" w:hAnsi="Arial Narrow"/>
        </w:rPr>
        <w:t>conforme solicitação</w:t>
      </w:r>
      <w:r w:rsidRPr="00D97CDA">
        <w:rPr>
          <w:rFonts w:ascii="Arial Narrow" w:hAnsi="Arial Narrow"/>
        </w:rPr>
        <w:t xml:space="preserve"> da Prefeitura Municipal de </w:t>
      </w:r>
      <w:r>
        <w:rPr>
          <w:rFonts w:ascii="Arial Narrow" w:hAnsi="Arial Narrow"/>
        </w:rPr>
        <w:t>Cotiporã</w:t>
      </w:r>
      <w:r w:rsidRPr="00D97CDA">
        <w:rPr>
          <w:rFonts w:ascii="Arial Narrow" w:hAnsi="Arial Narrow"/>
        </w:rPr>
        <w:t xml:space="preserve">, pessoa jurídica de direito público, inscrita no CNPJ sob nº </w:t>
      </w:r>
      <w:r>
        <w:rPr>
          <w:rFonts w:ascii="Arial Narrow" w:hAnsi="Arial Narrow"/>
        </w:rPr>
        <w:t>90.898.487/0001-64</w:t>
      </w:r>
      <w:r w:rsidRPr="00D97CDA">
        <w:rPr>
          <w:rFonts w:ascii="Arial Narrow" w:hAnsi="Arial Narrow"/>
        </w:rPr>
        <w:t xml:space="preserve">, </w:t>
      </w:r>
      <w:r>
        <w:rPr>
          <w:rFonts w:ascii="Arial Narrow" w:hAnsi="Arial Narrow"/>
        </w:rPr>
        <w:t>s</w:t>
      </w:r>
      <w:r w:rsidRPr="00D97CDA">
        <w:rPr>
          <w:rFonts w:ascii="Arial Narrow" w:hAnsi="Arial Narrow"/>
        </w:rPr>
        <w:t xml:space="preserve">ita a </w:t>
      </w:r>
      <w:r>
        <w:rPr>
          <w:rFonts w:ascii="Arial Narrow" w:hAnsi="Arial Narrow"/>
        </w:rPr>
        <w:t>Rua Silveira</w:t>
      </w:r>
      <w:r w:rsidRPr="00D97CDA">
        <w:rPr>
          <w:rFonts w:ascii="Arial Narrow" w:hAnsi="Arial Narrow"/>
        </w:rPr>
        <w:t xml:space="preserve"> </w:t>
      </w:r>
      <w:r>
        <w:rPr>
          <w:rFonts w:ascii="Arial Narrow" w:hAnsi="Arial Narrow"/>
        </w:rPr>
        <w:t>Martins,</w:t>
      </w:r>
      <w:r w:rsidRPr="00D97CDA">
        <w:rPr>
          <w:rFonts w:ascii="Arial Narrow" w:hAnsi="Arial Narrow"/>
        </w:rPr>
        <w:t xml:space="preserve"> nº </w:t>
      </w:r>
      <w:r>
        <w:rPr>
          <w:rFonts w:ascii="Arial Narrow" w:hAnsi="Arial Narrow"/>
        </w:rPr>
        <w:t>163</w:t>
      </w:r>
      <w:r w:rsidRPr="00D97CDA">
        <w:rPr>
          <w:rFonts w:ascii="Arial Narrow" w:hAnsi="Arial Narrow"/>
        </w:rPr>
        <w:t xml:space="preserve">, na cidade de </w:t>
      </w:r>
      <w:r>
        <w:rPr>
          <w:rFonts w:ascii="Arial Narrow" w:hAnsi="Arial Narrow"/>
        </w:rPr>
        <w:t>Cotiporã/</w:t>
      </w:r>
      <w:r w:rsidRPr="00D97CDA">
        <w:rPr>
          <w:rFonts w:ascii="Arial Narrow" w:hAnsi="Arial Narrow"/>
        </w:rPr>
        <w:t xml:space="preserve">RS, o objeto </w:t>
      </w:r>
      <w:r w:rsidR="00A42A43">
        <w:rPr>
          <w:rFonts w:ascii="Arial Narrow" w:hAnsi="Arial Narrow"/>
        </w:rPr>
        <w:t>licitado</w:t>
      </w:r>
      <w:r w:rsidRPr="00D97CDA">
        <w:rPr>
          <w:rFonts w:ascii="Arial Narrow" w:hAnsi="Arial Narrow"/>
        </w:rPr>
        <w:t xml:space="preserve">, conforme </w:t>
      </w:r>
      <w:r w:rsidR="00A42A43">
        <w:rPr>
          <w:rFonts w:ascii="Arial Narrow" w:hAnsi="Arial Narrow"/>
        </w:rPr>
        <w:t>disposições do edital acima mencionado.</w:t>
      </w:r>
    </w:p>
    <w:p w14:paraId="38C9681E" w14:textId="77777777" w:rsidR="001C383A" w:rsidRDefault="001C383A" w:rsidP="001C383A">
      <w:pPr>
        <w:spacing w:line="360" w:lineRule="auto"/>
        <w:jc w:val="both"/>
      </w:pPr>
    </w:p>
    <w:p w14:paraId="21AC1B32" w14:textId="0DBE4818" w:rsidR="001C383A" w:rsidRPr="006D667E" w:rsidRDefault="001C383A" w:rsidP="001C38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r w:rsidRPr="006D667E">
        <w:rPr>
          <w:rFonts w:ascii="Arial Narrow" w:hAnsi="Arial Narrow" w:cs="Arial"/>
        </w:rPr>
        <w:t xml:space="preserve">________________, em ______ de __________________ </w:t>
      </w:r>
      <w:proofErr w:type="spellStart"/>
      <w:r w:rsidRPr="006D667E">
        <w:rPr>
          <w:rFonts w:ascii="Arial Narrow" w:hAnsi="Arial Narrow" w:cs="Arial"/>
        </w:rPr>
        <w:t>de</w:t>
      </w:r>
      <w:proofErr w:type="spellEnd"/>
      <w:r w:rsidRPr="006D667E">
        <w:rPr>
          <w:rFonts w:ascii="Arial Narrow" w:hAnsi="Arial Narrow" w:cs="Arial"/>
        </w:rPr>
        <w:t xml:space="preserve"> 20</w:t>
      </w:r>
      <w:r>
        <w:rPr>
          <w:rFonts w:ascii="Arial Narrow" w:hAnsi="Arial Narrow" w:cs="Arial"/>
        </w:rPr>
        <w:t>2</w:t>
      </w:r>
      <w:r w:rsidR="00BA1874">
        <w:rPr>
          <w:rFonts w:ascii="Arial Narrow" w:hAnsi="Arial Narrow" w:cs="Arial"/>
        </w:rPr>
        <w:t>1</w:t>
      </w:r>
    </w:p>
    <w:p w14:paraId="629C0DE6" w14:textId="77777777" w:rsidR="001C383A" w:rsidRPr="006D667E" w:rsidRDefault="001C383A" w:rsidP="001C38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17CE2E5D" w14:textId="77777777" w:rsidR="001C383A" w:rsidRPr="006D667E" w:rsidRDefault="001C383A" w:rsidP="001C38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5BD55849" w14:textId="77777777" w:rsidR="001C383A" w:rsidRPr="006D667E" w:rsidRDefault="001C383A" w:rsidP="001C38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22A8D2B2" w14:textId="77777777" w:rsidR="001C383A" w:rsidRPr="006D667E" w:rsidRDefault="001C383A" w:rsidP="001C383A">
      <w:pPr>
        <w:pStyle w:val="NormalWeb"/>
        <w:spacing w:before="0" w:beforeAutospacing="0" w:after="0" w:afterAutospacing="0"/>
        <w:jc w:val="center"/>
        <w:rPr>
          <w:rFonts w:ascii="Arial Narrow" w:hAnsi="Arial Narrow" w:cs="Arial"/>
        </w:rPr>
      </w:pPr>
      <w:r w:rsidRPr="006D667E">
        <w:rPr>
          <w:rFonts w:ascii="Arial Narrow" w:hAnsi="Arial Narrow" w:cs="Arial"/>
        </w:rPr>
        <w:t>___________________________________________</w:t>
      </w:r>
    </w:p>
    <w:p w14:paraId="41A7B8E7" w14:textId="77777777" w:rsidR="001C383A" w:rsidRPr="00A94E69" w:rsidRDefault="001C383A" w:rsidP="001C383A">
      <w:pPr>
        <w:tabs>
          <w:tab w:val="left" w:pos="11624"/>
          <w:tab w:val="left" w:pos="11907"/>
        </w:tabs>
        <w:ind w:right="11" w:firstLine="2835"/>
        <w:rPr>
          <w:rFonts w:ascii="Arial Narrow" w:hAnsi="Arial Narrow"/>
          <w:color w:val="000000"/>
          <w:sz w:val="16"/>
          <w:szCs w:val="16"/>
        </w:rPr>
      </w:pPr>
      <w:r w:rsidRPr="00A94E69">
        <w:rPr>
          <w:rFonts w:ascii="Arial Narrow" w:hAnsi="Arial Narrow"/>
          <w:color w:val="000000"/>
          <w:sz w:val="16"/>
          <w:szCs w:val="16"/>
        </w:rPr>
        <w:t>Assinatura do representante legal da empresa</w:t>
      </w:r>
    </w:p>
    <w:p w14:paraId="5A6D3F45" w14:textId="77777777" w:rsidR="001C383A" w:rsidRPr="00A94E69" w:rsidRDefault="001C383A" w:rsidP="001C383A">
      <w:pPr>
        <w:tabs>
          <w:tab w:val="left" w:pos="11624"/>
          <w:tab w:val="left" w:pos="11907"/>
        </w:tabs>
        <w:ind w:right="11" w:firstLine="2835"/>
        <w:rPr>
          <w:rFonts w:ascii="Arial Narrow" w:hAnsi="Arial Narrow"/>
          <w:color w:val="000000"/>
          <w:sz w:val="16"/>
          <w:szCs w:val="16"/>
        </w:rPr>
      </w:pPr>
      <w:r w:rsidRPr="00A94E69">
        <w:rPr>
          <w:rFonts w:ascii="Arial Narrow" w:hAnsi="Arial Narrow"/>
          <w:color w:val="000000"/>
          <w:sz w:val="16"/>
          <w:szCs w:val="16"/>
        </w:rPr>
        <w:t>Nome completo:</w:t>
      </w:r>
    </w:p>
    <w:p w14:paraId="2C21339A" w14:textId="77777777" w:rsidR="001C383A" w:rsidRPr="00A94E69" w:rsidRDefault="001C383A" w:rsidP="001C383A">
      <w:pPr>
        <w:tabs>
          <w:tab w:val="left" w:pos="11624"/>
          <w:tab w:val="left" w:pos="11907"/>
        </w:tabs>
        <w:ind w:right="11" w:firstLine="2835"/>
        <w:rPr>
          <w:rFonts w:ascii="Arial Narrow" w:hAnsi="Arial Narrow"/>
          <w:color w:val="000000"/>
          <w:sz w:val="16"/>
          <w:szCs w:val="16"/>
        </w:rPr>
      </w:pPr>
      <w:r w:rsidRPr="00A94E69">
        <w:rPr>
          <w:rFonts w:ascii="Arial Narrow" w:hAnsi="Arial Narrow"/>
          <w:color w:val="000000"/>
          <w:sz w:val="16"/>
          <w:szCs w:val="16"/>
        </w:rPr>
        <w:t>Cargo ou função:</w:t>
      </w:r>
    </w:p>
    <w:p w14:paraId="10C56640" w14:textId="77777777" w:rsidR="001C383A" w:rsidRDefault="001C383A" w:rsidP="001C383A"/>
    <w:p w14:paraId="51F403EA" w14:textId="77777777" w:rsidR="001C383A" w:rsidRDefault="001C383A" w:rsidP="00FC5CE8"/>
    <w:p w14:paraId="5BDB9166" w14:textId="1165F031" w:rsidR="00FC5CE8" w:rsidRDefault="00FC5CE8" w:rsidP="00FC5CE8"/>
    <w:p w14:paraId="0EBC3E21" w14:textId="14B3056A" w:rsidR="00FC5CE8" w:rsidRDefault="00FC5CE8" w:rsidP="00FC5CE8"/>
    <w:p w14:paraId="32E35DD8" w14:textId="5793F2FF" w:rsidR="00B2362C" w:rsidRDefault="00B2362C" w:rsidP="00FC5CE8"/>
    <w:p w14:paraId="61DDFE12" w14:textId="1C68E5C9" w:rsidR="00B2362C" w:rsidRDefault="00B2362C" w:rsidP="00FC5CE8"/>
    <w:p w14:paraId="7F442369" w14:textId="740F79B6" w:rsidR="00B2362C" w:rsidRDefault="00B2362C" w:rsidP="00FC5CE8"/>
    <w:p w14:paraId="10BD4404" w14:textId="47E6FB89" w:rsidR="00B2362C" w:rsidRDefault="00B2362C" w:rsidP="00FC5CE8"/>
    <w:p w14:paraId="034C8573" w14:textId="77777777" w:rsidR="00B2362C" w:rsidRDefault="00B2362C" w:rsidP="00FC5CE8"/>
    <w:p w14:paraId="04E2B13F" w14:textId="07B66467" w:rsidR="001C383A" w:rsidRDefault="001C383A" w:rsidP="00FC5CE8"/>
    <w:p w14:paraId="7B3684D4" w14:textId="7592A8CE" w:rsidR="001C383A" w:rsidRDefault="001C383A" w:rsidP="00FC5CE8"/>
    <w:p w14:paraId="1662E757" w14:textId="6B51BBDC" w:rsidR="001C383A" w:rsidRDefault="001C383A" w:rsidP="00FC5CE8"/>
    <w:p w14:paraId="39A0DD29" w14:textId="6B5139A5" w:rsidR="001C383A" w:rsidRDefault="001C383A" w:rsidP="00FC5CE8"/>
    <w:p w14:paraId="261D6149" w14:textId="5029E830" w:rsidR="001C383A" w:rsidRDefault="001C383A" w:rsidP="00FC5CE8"/>
    <w:p w14:paraId="138F9C17" w14:textId="77777777" w:rsidR="00A42A43" w:rsidRDefault="00A42A43" w:rsidP="00FC5CE8"/>
    <w:p w14:paraId="1DD5D051" w14:textId="77777777" w:rsidR="00765359" w:rsidRDefault="00765359" w:rsidP="001C383A">
      <w:pPr>
        <w:pStyle w:val="Ttulo2"/>
        <w:tabs>
          <w:tab w:val="clear" w:pos="2835"/>
          <w:tab w:val="left" w:pos="0"/>
        </w:tabs>
        <w:spacing w:before="0" w:line="240" w:lineRule="auto"/>
        <w:rPr>
          <w:rFonts w:ascii="Arial Narrow" w:hAnsi="Arial Narrow" w:cs="Arial"/>
          <w:b w:val="0"/>
          <w:sz w:val="26"/>
          <w:szCs w:val="26"/>
          <w:u w:val="single"/>
        </w:rPr>
      </w:pPr>
    </w:p>
    <w:p w14:paraId="51270A89" w14:textId="7E04EBC5" w:rsidR="001C383A" w:rsidRDefault="001C383A" w:rsidP="001C383A">
      <w:pPr>
        <w:pStyle w:val="Ttulo2"/>
        <w:tabs>
          <w:tab w:val="clear" w:pos="2835"/>
          <w:tab w:val="left" w:pos="0"/>
        </w:tabs>
        <w:spacing w:before="0" w:line="240" w:lineRule="auto"/>
        <w:rPr>
          <w:rFonts w:ascii="Arial Narrow" w:hAnsi="Arial Narrow" w:cs="Arial"/>
          <w:b w:val="0"/>
          <w:sz w:val="26"/>
          <w:szCs w:val="26"/>
          <w:u w:val="single"/>
        </w:rPr>
      </w:pPr>
      <w:r w:rsidRPr="007324B4">
        <w:rPr>
          <w:rFonts w:ascii="Arial Narrow" w:hAnsi="Arial Narrow" w:cs="Arial"/>
          <w:b w:val="0"/>
          <w:sz w:val="26"/>
          <w:szCs w:val="26"/>
          <w:u w:val="single"/>
        </w:rPr>
        <w:t>ANEXO IV</w:t>
      </w:r>
    </w:p>
    <w:p w14:paraId="61CBFAC4" w14:textId="77777777" w:rsidR="001C383A" w:rsidRPr="00A26B40" w:rsidRDefault="001C383A" w:rsidP="001C383A"/>
    <w:p w14:paraId="6960189A" w14:textId="6CC065D9" w:rsidR="001C383A" w:rsidRPr="007324B4" w:rsidRDefault="001C383A" w:rsidP="001C383A">
      <w:pPr>
        <w:pStyle w:val="Ttulo2"/>
        <w:spacing w:before="0" w:line="240" w:lineRule="auto"/>
        <w:rPr>
          <w:rFonts w:ascii="Arial Narrow" w:hAnsi="Arial Narrow" w:cs="Arial"/>
          <w:sz w:val="26"/>
          <w:szCs w:val="26"/>
        </w:rPr>
      </w:pPr>
      <w:r w:rsidRPr="007324B4">
        <w:rPr>
          <w:rFonts w:ascii="Arial Narrow" w:hAnsi="Arial Narrow" w:cs="Arial"/>
          <w:sz w:val="26"/>
          <w:szCs w:val="26"/>
        </w:rPr>
        <w:t xml:space="preserve"> PREGÃO </w:t>
      </w:r>
      <w:r>
        <w:rPr>
          <w:rFonts w:ascii="Arial Narrow" w:hAnsi="Arial Narrow" w:cs="Arial"/>
          <w:sz w:val="26"/>
          <w:szCs w:val="26"/>
        </w:rPr>
        <w:t>ELETRÔNICO</w:t>
      </w:r>
      <w:r w:rsidRPr="007324B4">
        <w:rPr>
          <w:rFonts w:ascii="Arial Narrow" w:hAnsi="Arial Narrow" w:cs="Arial"/>
          <w:sz w:val="26"/>
          <w:szCs w:val="26"/>
        </w:rPr>
        <w:t xml:space="preserve"> Nº 0</w:t>
      </w:r>
      <w:r>
        <w:rPr>
          <w:rFonts w:ascii="Arial Narrow" w:hAnsi="Arial Narrow" w:cs="Arial"/>
          <w:sz w:val="26"/>
          <w:szCs w:val="26"/>
        </w:rPr>
        <w:t>0</w:t>
      </w:r>
      <w:r w:rsidR="00777A62">
        <w:rPr>
          <w:rFonts w:ascii="Arial Narrow" w:hAnsi="Arial Narrow" w:cs="Arial"/>
          <w:sz w:val="26"/>
          <w:szCs w:val="26"/>
        </w:rPr>
        <w:t>11</w:t>
      </w:r>
      <w:r>
        <w:rPr>
          <w:rFonts w:ascii="Arial Narrow" w:hAnsi="Arial Narrow" w:cs="Arial"/>
          <w:sz w:val="26"/>
          <w:szCs w:val="26"/>
        </w:rPr>
        <w:t>/202</w:t>
      </w:r>
      <w:r w:rsidR="00BA1874">
        <w:rPr>
          <w:rFonts w:ascii="Arial Narrow" w:hAnsi="Arial Narrow" w:cs="Arial"/>
          <w:sz w:val="26"/>
          <w:szCs w:val="26"/>
        </w:rPr>
        <w:t>1</w:t>
      </w:r>
    </w:p>
    <w:p w14:paraId="269CBF43" w14:textId="77777777" w:rsidR="001C383A" w:rsidRPr="006D667E" w:rsidRDefault="001C383A" w:rsidP="001C383A">
      <w:pPr>
        <w:tabs>
          <w:tab w:val="left" w:pos="2835"/>
        </w:tabs>
        <w:jc w:val="center"/>
        <w:rPr>
          <w:rFonts w:ascii="Arial Narrow" w:hAnsi="Arial Narrow"/>
          <w:b/>
        </w:rPr>
      </w:pPr>
    </w:p>
    <w:p w14:paraId="666235B8" w14:textId="77777777" w:rsidR="001C383A" w:rsidRPr="00DA6DDF" w:rsidRDefault="001C383A" w:rsidP="001C383A">
      <w:pPr>
        <w:tabs>
          <w:tab w:val="left" w:pos="2835"/>
        </w:tabs>
        <w:jc w:val="center"/>
        <w:rPr>
          <w:rFonts w:ascii="Arial Narrow" w:hAnsi="Arial Narrow" w:cs="Arial"/>
          <w:sz w:val="18"/>
          <w:szCs w:val="18"/>
        </w:rPr>
      </w:pPr>
      <w:r w:rsidRPr="00DA6DDF">
        <w:rPr>
          <w:rFonts w:ascii="Arial Narrow" w:hAnsi="Arial Narrow" w:cs="Arial"/>
          <w:sz w:val="18"/>
          <w:szCs w:val="18"/>
          <w:shd w:val="clear" w:color="auto" w:fill="FFFF00"/>
        </w:rPr>
        <w:t xml:space="preserve">MODELO DE DECLARAÇÃO </w:t>
      </w:r>
    </w:p>
    <w:p w14:paraId="60B3BF84" w14:textId="77777777" w:rsidR="001C383A" w:rsidRPr="007324B4" w:rsidRDefault="001C383A" w:rsidP="001C383A">
      <w:pPr>
        <w:jc w:val="center"/>
        <w:rPr>
          <w:rFonts w:ascii="Arial Narrow" w:hAnsi="Arial Narrow" w:cs="Arial"/>
        </w:rPr>
      </w:pPr>
    </w:p>
    <w:p w14:paraId="6AC70577" w14:textId="77777777" w:rsidR="001C383A" w:rsidRDefault="001C383A" w:rsidP="001C383A">
      <w:pPr>
        <w:jc w:val="center"/>
        <w:rPr>
          <w:rFonts w:ascii="Arial Narrow" w:hAnsi="Arial Narrow" w:cs="Arial"/>
          <w:b/>
          <w:sz w:val="22"/>
          <w:szCs w:val="22"/>
        </w:rPr>
      </w:pPr>
      <w:r w:rsidRPr="007324B4">
        <w:rPr>
          <w:rFonts w:ascii="Arial Narrow" w:hAnsi="Arial Narrow" w:cs="Arial"/>
          <w:b/>
          <w:sz w:val="22"/>
          <w:szCs w:val="22"/>
        </w:rPr>
        <w:t xml:space="preserve">DECLARAÇÃO DE ENQUADRAMENTO </w:t>
      </w:r>
    </w:p>
    <w:p w14:paraId="70299040" w14:textId="77777777" w:rsidR="001C383A" w:rsidRPr="007324B4" w:rsidRDefault="001C383A" w:rsidP="001C383A">
      <w:pPr>
        <w:jc w:val="center"/>
        <w:rPr>
          <w:rFonts w:ascii="Arial Narrow" w:hAnsi="Arial Narrow" w:cs="Arial"/>
          <w:b/>
          <w:sz w:val="22"/>
          <w:szCs w:val="22"/>
        </w:rPr>
      </w:pPr>
      <w:r w:rsidRPr="007324B4">
        <w:rPr>
          <w:rFonts w:ascii="Arial Narrow" w:hAnsi="Arial Narrow" w:cs="Arial"/>
          <w:b/>
          <w:sz w:val="22"/>
          <w:szCs w:val="22"/>
        </w:rPr>
        <w:t>PARA FRUIÇÃO DOS BENEFÍCIOS DA LEI COMPLEMENTAR Nº 123/2006</w:t>
      </w:r>
    </w:p>
    <w:p w14:paraId="058FE85B" w14:textId="77777777" w:rsidR="001C383A" w:rsidRPr="007324B4" w:rsidRDefault="001C383A" w:rsidP="001C383A">
      <w:pPr>
        <w:rPr>
          <w:rFonts w:ascii="Arial Narrow" w:hAnsi="Arial Narrow" w:cs="Arial"/>
          <w:b/>
          <w:sz w:val="22"/>
          <w:szCs w:val="22"/>
        </w:rPr>
      </w:pPr>
    </w:p>
    <w:p w14:paraId="7CD19D55" w14:textId="77777777" w:rsidR="001C383A" w:rsidRPr="007324B4" w:rsidRDefault="001C383A" w:rsidP="001C383A">
      <w:pPr>
        <w:rPr>
          <w:rFonts w:ascii="Arial Narrow" w:hAnsi="Arial Narrow" w:cs="Arial"/>
          <w:b/>
          <w:sz w:val="22"/>
          <w:szCs w:val="22"/>
        </w:rPr>
      </w:pPr>
    </w:p>
    <w:p w14:paraId="108DC184" w14:textId="77777777" w:rsidR="001C383A" w:rsidRPr="007324B4" w:rsidRDefault="001C383A" w:rsidP="001C383A">
      <w:pPr>
        <w:ind w:firstLine="1418"/>
        <w:jc w:val="both"/>
        <w:rPr>
          <w:rFonts w:ascii="Arial Narrow" w:hAnsi="Arial Narrow" w:cs="Arial"/>
          <w:sz w:val="22"/>
          <w:szCs w:val="22"/>
        </w:rPr>
      </w:pPr>
      <w:r w:rsidRPr="007324B4">
        <w:rPr>
          <w:rFonts w:ascii="Arial Narrow" w:hAnsi="Arial Narrow" w:cs="Arial"/>
          <w:sz w:val="22"/>
          <w:szCs w:val="22"/>
        </w:rPr>
        <w:t>A empresa ...... inscrita no CNPJ sob o nº ......., estabelecida na Rua ......., nº ...., Bairro ....., na cidade de ......., através do seu Representante legal Sr. ........., brasileiro, (estado civil), inscrito no CPF sob o nº ........, carteira de identidade nº ........., residente e domiciliado na Rua ....., nº ....., Bairro ....., na cidade de ......., DECLARA, para os fins do disposto na Lei Complementar nº 123/2006, sob as sanções administrativas cabíveis e sob as penas da lei, que esta Empresa, na presente data, enquadra-se como:</w:t>
      </w:r>
    </w:p>
    <w:p w14:paraId="29458D57" w14:textId="77777777" w:rsidR="001C383A" w:rsidRPr="007324B4" w:rsidRDefault="001C383A" w:rsidP="001C383A">
      <w:pPr>
        <w:jc w:val="both"/>
        <w:rPr>
          <w:rFonts w:ascii="Arial Narrow" w:hAnsi="Arial Narrow" w:cs="Arial"/>
          <w:sz w:val="22"/>
          <w:szCs w:val="22"/>
        </w:rPr>
      </w:pPr>
    </w:p>
    <w:p w14:paraId="6C4C18C5" w14:textId="77777777" w:rsidR="001C383A" w:rsidRPr="007324B4" w:rsidRDefault="001C383A" w:rsidP="001C383A">
      <w:pPr>
        <w:jc w:val="both"/>
        <w:rPr>
          <w:rFonts w:ascii="Arial Narrow" w:hAnsi="Arial Narrow" w:cs="Arial"/>
          <w:sz w:val="22"/>
          <w:szCs w:val="22"/>
        </w:rPr>
      </w:pPr>
      <w:r w:rsidRPr="007324B4">
        <w:rPr>
          <w:rFonts w:ascii="Arial Narrow" w:hAnsi="Arial Narrow" w:cs="Arial"/>
          <w:sz w:val="22"/>
          <w:szCs w:val="22"/>
        </w:rPr>
        <w:t xml:space="preserve">(   ) </w:t>
      </w:r>
      <w:r w:rsidRPr="004E5497">
        <w:rPr>
          <w:rFonts w:ascii="Arial Narrow" w:hAnsi="Arial Narrow" w:cs="Arial"/>
          <w:sz w:val="22"/>
          <w:szCs w:val="22"/>
          <w:u w:val="single"/>
        </w:rPr>
        <w:t>MICROEMPRESA</w:t>
      </w:r>
      <w:r w:rsidRPr="007324B4">
        <w:rPr>
          <w:rFonts w:ascii="Arial Narrow" w:hAnsi="Arial Narrow" w:cs="Arial"/>
          <w:sz w:val="22"/>
          <w:szCs w:val="22"/>
        </w:rPr>
        <w:t>, conforme inc. I do art. 3º da Lei Complementar nº 123, de 14 de dezembro de 2006.</w:t>
      </w:r>
    </w:p>
    <w:p w14:paraId="3E5F396C" w14:textId="77777777" w:rsidR="001C383A" w:rsidRPr="007324B4" w:rsidRDefault="001C383A" w:rsidP="001C383A">
      <w:pPr>
        <w:jc w:val="both"/>
        <w:rPr>
          <w:rFonts w:ascii="Arial Narrow" w:hAnsi="Arial Narrow" w:cs="Arial"/>
          <w:sz w:val="22"/>
          <w:szCs w:val="22"/>
        </w:rPr>
      </w:pPr>
    </w:p>
    <w:p w14:paraId="662AC7D0" w14:textId="77777777" w:rsidR="001C383A" w:rsidRPr="007324B4" w:rsidRDefault="001C383A" w:rsidP="001C383A">
      <w:pPr>
        <w:jc w:val="both"/>
        <w:rPr>
          <w:rFonts w:ascii="Arial Narrow" w:hAnsi="Arial Narrow" w:cs="Arial"/>
          <w:sz w:val="22"/>
          <w:szCs w:val="22"/>
        </w:rPr>
      </w:pPr>
      <w:r w:rsidRPr="007324B4">
        <w:rPr>
          <w:rFonts w:ascii="Arial Narrow" w:hAnsi="Arial Narrow" w:cs="Arial"/>
          <w:sz w:val="22"/>
          <w:szCs w:val="22"/>
        </w:rPr>
        <w:t xml:space="preserve">(   ) </w:t>
      </w:r>
      <w:r w:rsidRPr="004E5497">
        <w:rPr>
          <w:rFonts w:ascii="Arial Narrow" w:hAnsi="Arial Narrow" w:cs="Arial"/>
          <w:sz w:val="22"/>
          <w:szCs w:val="22"/>
          <w:u w:val="single"/>
        </w:rPr>
        <w:t>EMPRESA DE PEQUENO PORTE</w:t>
      </w:r>
      <w:r w:rsidRPr="007324B4">
        <w:rPr>
          <w:rFonts w:ascii="Arial Narrow" w:hAnsi="Arial Narrow" w:cs="Arial"/>
          <w:sz w:val="22"/>
          <w:szCs w:val="22"/>
        </w:rPr>
        <w:t>, conforme inc. II do art. 3º da Lei Complementar nº 123, de 14 de dezembro de 2006.</w:t>
      </w:r>
    </w:p>
    <w:p w14:paraId="12405FC4" w14:textId="77777777" w:rsidR="001C383A" w:rsidRPr="007324B4" w:rsidRDefault="001C383A" w:rsidP="001C383A">
      <w:pPr>
        <w:jc w:val="both"/>
        <w:rPr>
          <w:rFonts w:ascii="Arial Narrow" w:hAnsi="Arial Narrow" w:cs="Arial"/>
          <w:sz w:val="22"/>
          <w:szCs w:val="22"/>
        </w:rPr>
      </w:pPr>
    </w:p>
    <w:p w14:paraId="4AA69694" w14:textId="77777777" w:rsidR="001C383A" w:rsidRPr="007324B4" w:rsidRDefault="001C383A" w:rsidP="001C383A">
      <w:pPr>
        <w:jc w:val="both"/>
        <w:rPr>
          <w:rFonts w:ascii="Arial Narrow" w:hAnsi="Arial Narrow" w:cs="Arial"/>
          <w:sz w:val="22"/>
          <w:szCs w:val="22"/>
        </w:rPr>
      </w:pPr>
      <w:r w:rsidRPr="007324B4">
        <w:rPr>
          <w:rFonts w:ascii="Arial Narrow" w:hAnsi="Arial Narrow" w:cs="Arial"/>
          <w:sz w:val="22"/>
          <w:szCs w:val="22"/>
        </w:rPr>
        <w:t xml:space="preserve">(   ) </w:t>
      </w:r>
      <w:r w:rsidRPr="004E5497">
        <w:rPr>
          <w:rFonts w:ascii="Arial Narrow" w:hAnsi="Arial Narrow" w:cs="Arial"/>
          <w:sz w:val="22"/>
          <w:szCs w:val="22"/>
          <w:u w:val="single"/>
        </w:rPr>
        <w:t>COOPERATIVA</w:t>
      </w:r>
      <w:r w:rsidRPr="007324B4">
        <w:rPr>
          <w:rFonts w:ascii="Arial Narrow" w:hAnsi="Arial Narrow" w:cs="Arial"/>
          <w:sz w:val="22"/>
          <w:szCs w:val="22"/>
        </w:rPr>
        <w:t xml:space="preserve">, conforme disposto nos </w:t>
      </w:r>
      <w:proofErr w:type="spellStart"/>
      <w:r w:rsidRPr="007324B4">
        <w:rPr>
          <w:rFonts w:ascii="Arial Narrow" w:hAnsi="Arial Narrow" w:cs="Arial"/>
          <w:sz w:val="22"/>
          <w:szCs w:val="22"/>
        </w:rPr>
        <w:t>arts</w:t>
      </w:r>
      <w:proofErr w:type="spellEnd"/>
      <w:r w:rsidRPr="007324B4">
        <w:rPr>
          <w:rFonts w:ascii="Arial Narrow" w:hAnsi="Arial Narrow" w:cs="Arial"/>
          <w:sz w:val="22"/>
          <w:szCs w:val="22"/>
        </w:rPr>
        <w:t>. 42 ao 45 da Lei Complementar nº 123, de 14 de dezembro de 2006 e art. 34, da Lei nº 11.488, de 15 de junho de 2007.</w:t>
      </w:r>
    </w:p>
    <w:p w14:paraId="73EB8454" w14:textId="77777777" w:rsidR="001C383A" w:rsidRDefault="001C383A" w:rsidP="001C383A">
      <w:pPr>
        <w:jc w:val="both"/>
        <w:rPr>
          <w:rFonts w:ascii="Arial Narrow" w:hAnsi="Arial Narrow" w:cs="Arial"/>
        </w:rPr>
      </w:pPr>
    </w:p>
    <w:p w14:paraId="2D407F2E" w14:textId="77777777" w:rsidR="001C383A" w:rsidRPr="007324B4" w:rsidRDefault="001C383A" w:rsidP="001C383A">
      <w:pPr>
        <w:jc w:val="both"/>
        <w:rPr>
          <w:rFonts w:ascii="Arial Narrow" w:hAnsi="Arial Narrow" w:cs="Arial"/>
        </w:rPr>
      </w:pPr>
      <w:r>
        <w:rPr>
          <w:rFonts w:ascii="Arial Narrow" w:hAnsi="Arial Narrow" w:cs="Arial"/>
        </w:rPr>
        <w:t xml:space="preserve">(    ) </w:t>
      </w:r>
      <w:r w:rsidRPr="004E5497">
        <w:rPr>
          <w:rFonts w:ascii="Arial Narrow" w:hAnsi="Arial Narrow" w:cs="Arial"/>
          <w:u w:val="single"/>
        </w:rPr>
        <w:t>MEI</w:t>
      </w:r>
      <w:r>
        <w:rPr>
          <w:rFonts w:ascii="Arial Narrow" w:hAnsi="Arial Narrow" w:cs="Arial"/>
        </w:rPr>
        <w:t xml:space="preserve"> - Micro Empreendedor Individual, conforme Lei Complementar 128, de 19 de dezembro de 2008.</w:t>
      </w:r>
    </w:p>
    <w:p w14:paraId="1E5BDA82" w14:textId="77777777" w:rsidR="001C383A" w:rsidRPr="007324B4" w:rsidRDefault="001C383A" w:rsidP="001C383A">
      <w:pPr>
        <w:jc w:val="both"/>
        <w:rPr>
          <w:rFonts w:ascii="Arial Narrow" w:hAnsi="Arial Narrow" w:cs="Arial"/>
        </w:rPr>
      </w:pPr>
    </w:p>
    <w:p w14:paraId="44DA7C0D" w14:textId="77777777" w:rsidR="001C383A" w:rsidRPr="007324B4" w:rsidRDefault="001C383A" w:rsidP="001C383A">
      <w:pPr>
        <w:ind w:firstLine="1418"/>
        <w:jc w:val="both"/>
        <w:rPr>
          <w:rFonts w:ascii="Arial Narrow" w:hAnsi="Arial Narrow" w:cs="Arial"/>
          <w:sz w:val="22"/>
          <w:szCs w:val="22"/>
        </w:rPr>
      </w:pPr>
      <w:r w:rsidRPr="007324B4">
        <w:rPr>
          <w:rFonts w:ascii="Arial Narrow" w:hAnsi="Arial Narrow" w:cs="Arial"/>
          <w:sz w:val="22"/>
          <w:szCs w:val="22"/>
        </w:rPr>
        <w:t>Declara, ainda, que a empresa está excluída das vedações constantes do § 4º do art. 3º da Lei Complementar nº 123, de 14 de dezembro de 2006.</w:t>
      </w:r>
    </w:p>
    <w:p w14:paraId="0CD5DBDD" w14:textId="77777777" w:rsidR="001C383A" w:rsidRPr="00F02623" w:rsidRDefault="001C383A" w:rsidP="001C383A">
      <w:pPr>
        <w:tabs>
          <w:tab w:val="left" w:pos="7440"/>
        </w:tabs>
        <w:jc w:val="both"/>
        <w:rPr>
          <w:rFonts w:ascii="Arial Narrow" w:hAnsi="Arial Narrow" w:cs="Arial"/>
          <w:sz w:val="16"/>
          <w:szCs w:val="16"/>
        </w:rPr>
      </w:pPr>
    </w:p>
    <w:p w14:paraId="0360584C" w14:textId="77777777" w:rsidR="001C383A" w:rsidRPr="00BB22CD" w:rsidRDefault="001C383A" w:rsidP="001C383A">
      <w:pPr>
        <w:autoSpaceDE w:val="0"/>
        <w:autoSpaceDN w:val="0"/>
        <w:adjustRightInd w:val="0"/>
        <w:ind w:firstLine="1418"/>
        <w:jc w:val="both"/>
        <w:rPr>
          <w:rFonts w:ascii="Arial Narrow" w:hAnsi="Arial Narrow" w:cs="Tahoma"/>
          <w:bCs/>
          <w:sz w:val="22"/>
          <w:szCs w:val="22"/>
        </w:rPr>
      </w:pPr>
      <w:r w:rsidRPr="00BB22CD">
        <w:rPr>
          <w:rFonts w:ascii="Arial Narrow" w:hAnsi="Arial Narrow" w:cs="Tahoma"/>
          <w:sz w:val="22"/>
          <w:szCs w:val="22"/>
        </w:rPr>
        <w:t xml:space="preserve">Declara, </w:t>
      </w:r>
      <w:r w:rsidRPr="00BB22CD">
        <w:rPr>
          <w:rFonts w:ascii="Arial Narrow" w:hAnsi="Arial Narrow" w:cs="Tahoma"/>
          <w:bCs/>
          <w:sz w:val="22"/>
          <w:szCs w:val="22"/>
        </w:rPr>
        <w:t>ainda, estar cientes das SANÇÕES</w:t>
      </w:r>
      <w:r>
        <w:rPr>
          <w:rFonts w:ascii="Arial Narrow" w:hAnsi="Arial Narrow" w:cs="Tahoma"/>
          <w:bCs/>
          <w:sz w:val="22"/>
          <w:szCs w:val="22"/>
        </w:rPr>
        <w:t xml:space="preserve"> que lhe poderão ser impostas, </w:t>
      </w:r>
      <w:r w:rsidRPr="00BB22CD">
        <w:rPr>
          <w:rFonts w:ascii="Arial Narrow" w:hAnsi="Arial Narrow" w:cs="Tahoma"/>
          <w:bCs/>
          <w:sz w:val="22"/>
          <w:szCs w:val="22"/>
        </w:rPr>
        <w:t>na hipótese de falsidade da presente declaração.</w:t>
      </w:r>
    </w:p>
    <w:p w14:paraId="22281921" w14:textId="77777777" w:rsidR="001C383A" w:rsidRPr="007324B4" w:rsidRDefault="001C383A" w:rsidP="001C383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2"/>
          <w:szCs w:val="22"/>
        </w:rPr>
      </w:pPr>
    </w:p>
    <w:p w14:paraId="7758BF55" w14:textId="77777777" w:rsidR="001C383A" w:rsidRPr="00BC616F" w:rsidRDefault="001C383A" w:rsidP="001C383A">
      <w:pPr>
        <w:tabs>
          <w:tab w:val="left" w:pos="288"/>
          <w:tab w:val="left" w:pos="1008"/>
          <w:tab w:val="left" w:pos="1728"/>
          <w:tab w:val="left" w:pos="2448"/>
          <w:tab w:val="left" w:pos="3168"/>
          <w:tab w:val="left" w:pos="3888"/>
          <w:tab w:val="left" w:pos="4608"/>
          <w:tab w:val="left" w:pos="5328"/>
          <w:tab w:val="left" w:pos="6048"/>
          <w:tab w:val="left" w:pos="6768"/>
        </w:tabs>
        <w:ind w:firstLine="1418"/>
        <w:rPr>
          <w:rFonts w:ascii="Arial Narrow" w:hAnsi="Arial Narrow" w:cs="Arial"/>
        </w:rPr>
      </w:pPr>
      <w:r w:rsidRPr="007324B4">
        <w:rPr>
          <w:rFonts w:ascii="Arial Narrow" w:hAnsi="Arial Narrow" w:cs="Arial"/>
          <w:sz w:val="22"/>
          <w:szCs w:val="22"/>
        </w:rPr>
        <w:t>Por ser expressão da verdade, firmamos o presente.</w:t>
      </w:r>
    </w:p>
    <w:p w14:paraId="22B11080" w14:textId="77777777" w:rsidR="001C383A" w:rsidRDefault="001C383A" w:rsidP="001C383A">
      <w:pPr>
        <w:tabs>
          <w:tab w:val="left" w:pos="288"/>
          <w:tab w:val="left" w:pos="1008"/>
          <w:tab w:val="left" w:pos="1728"/>
          <w:tab w:val="left" w:pos="2448"/>
          <w:tab w:val="left" w:pos="3168"/>
          <w:tab w:val="left" w:pos="3888"/>
          <w:tab w:val="left" w:pos="4608"/>
          <w:tab w:val="left" w:pos="5328"/>
          <w:tab w:val="left" w:pos="6048"/>
          <w:tab w:val="left" w:pos="6768"/>
        </w:tabs>
        <w:ind w:firstLine="1080"/>
        <w:jc w:val="both"/>
        <w:rPr>
          <w:rFonts w:ascii="Arial Narrow" w:hAnsi="Arial Narrow" w:cs="Arial"/>
        </w:rPr>
      </w:pPr>
    </w:p>
    <w:p w14:paraId="7DD2B246" w14:textId="537D1991" w:rsidR="001C383A" w:rsidRPr="007324B4" w:rsidRDefault="001C383A" w:rsidP="001C383A">
      <w:pPr>
        <w:tabs>
          <w:tab w:val="left" w:pos="288"/>
          <w:tab w:val="left" w:pos="1008"/>
          <w:tab w:val="left" w:pos="1728"/>
          <w:tab w:val="left" w:pos="2448"/>
          <w:tab w:val="left" w:pos="3168"/>
          <w:tab w:val="left" w:pos="3888"/>
          <w:tab w:val="left" w:pos="4608"/>
          <w:tab w:val="left" w:pos="5328"/>
          <w:tab w:val="left" w:pos="6048"/>
          <w:tab w:val="left" w:pos="6768"/>
        </w:tabs>
        <w:ind w:firstLine="1418"/>
        <w:rPr>
          <w:rFonts w:ascii="Arial Narrow" w:hAnsi="Arial Narrow" w:cs="Arial"/>
          <w:sz w:val="22"/>
          <w:szCs w:val="22"/>
        </w:rPr>
      </w:pPr>
      <w:r w:rsidRPr="007324B4">
        <w:rPr>
          <w:rFonts w:ascii="Arial Narrow" w:hAnsi="Arial Narrow" w:cs="Arial"/>
          <w:sz w:val="22"/>
          <w:szCs w:val="22"/>
        </w:rPr>
        <w:t xml:space="preserve">________________, em ______ de __________________ </w:t>
      </w:r>
      <w:proofErr w:type="spellStart"/>
      <w:r w:rsidRPr="007324B4">
        <w:rPr>
          <w:rFonts w:ascii="Arial Narrow" w:hAnsi="Arial Narrow" w:cs="Arial"/>
          <w:sz w:val="22"/>
          <w:szCs w:val="22"/>
        </w:rPr>
        <w:t>de</w:t>
      </w:r>
      <w:proofErr w:type="spellEnd"/>
      <w:r w:rsidRPr="007324B4">
        <w:rPr>
          <w:rFonts w:ascii="Arial Narrow" w:hAnsi="Arial Narrow" w:cs="Arial"/>
          <w:sz w:val="22"/>
          <w:szCs w:val="22"/>
        </w:rPr>
        <w:t xml:space="preserve"> 20</w:t>
      </w:r>
      <w:r>
        <w:rPr>
          <w:rFonts w:ascii="Arial Narrow" w:hAnsi="Arial Narrow" w:cs="Arial"/>
          <w:sz w:val="22"/>
          <w:szCs w:val="22"/>
        </w:rPr>
        <w:t>2</w:t>
      </w:r>
      <w:r w:rsidR="00BA1874">
        <w:rPr>
          <w:rFonts w:ascii="Arial Narrow" w:hAnsi="Arial Narrow" w:cs="Arial"/>
          <w:sz w:val="22"/>
          <w:szCs w:val="22"/>
        </w:rPr>
        <w:t>1</w:t>
      </w:r>
    </w:p>
    <w:p w14:paraId="170E14FA" w14:textId="77777777" w:rsidR="001C383A" w:rsidRPr="007324B4" w:rsidRDefault="001C383A" w:rsidP="001C38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124783E1" w14:textId="77777777" w:rsidR="001C383A" w:rsidRPr="007324B4" w:rsidRDefault="001C383A" w:rsidP="001C38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5C9B0609" w14:textId="77777777" w:rsidR="001C383A" w:rsidRPr="009676BA" w:rsidRDefault="001C383A" w:rsidP="001C383A">
      <w:pPr>
        <w:tabs>
          <w:tab w:val="left" w:pos="288"/>
          <w:tab w:val="left" w:pos="1008"/>
          <w:tab w:val="left" w:pos="1728"/>
          <w:tab w:val="left" w:pos="2448"/>
          <w:tab w:val="left" w:pos="3168"/>
          <w:tab w:val="left" w:pos="3888"/>
          <w:tab w:val="left" w:pos="4608"/>
          <w:tab w:val="left" w:pos="5328"/>
          <w:tab w:val="left" w:pos="6048"/>
          <w:tab w:val="left" w:pos="6768"/>
        </w:tabs>
        <w:jc w:val="center"/>
        <w:rPr>
          <w:rFonts w:cs="Arial"/>
          <w:sz w:val="16"/>
          <w:szCs w:val="16"/>
        </w:rPr>
      </w:pPr>
    </w:p>
    <w:p w14:paraId="4243630F" w14:textId="77777777" w:rsidR="001C383A" w:rsidRDefault="001C383A" w:rsidP="001C383A">
      <w:pPr>
        <w:pStyle w:val="NormalWeb"/>
        <w:spacing w:before="0" w:beforeAutospacing="0" w:after="0" w:afterAutospacing="0"/>
        <w:rPr>
          <w:rFonts w:ascii="Arial Narrow" w:hAnsi="Arial Narrow" w:cs="Arial"/>
          <w:sz w:val="18"/>
          <w:szCs w:val="18"/>
        </w:rPr>
      </w:pPr>
      <w:r w:rsidRPr="002B65AB">
        <w:rPr>
          <w:rFonts w:ascii="Arial Narrow" w:hAnsi="Arial Narrow" w:cs="Arial"/>
          <w:sz w:val="18"/>
          <w:szCs w:val="18"/>
        </w:rPr>
        <w:t>______________________________________________</w:t>
      </w:r>
      <w:r>
        <w:rPr>
          <w:rFonts w:ascii="Arial Narrow" w:hAnsi="Arial Narrow" w:cs="Arial"/>
          <w:sz w:val="18"/>
          <w:szCs w:val="18"/>
        </w:rPr>
        <w:t xml:space="preserve">                            _____________________________________</w:t>
      </w:r>
    </w:p>
    <w:p w14:paraId="2E3BFD7C" w14:textId="77777777" w:rsidR="001C383A" w:rsidRPr="00375A55" w:rsidRDefault="001C383A" w:rsidP="001C383A">
      <w:pPr>
        <w:pStyle w:val="NormalWeb"/>
        <w:spacing w:before="0" w:beforeAutospacing="0" w:after="0" w:afterAutospacing="0"/>
        <w:rPr>
          <w:rFonts w:ascii="Arial Narrow" w:hAnsi="Arial Narrow" w:cs="Arial"/>
          <w:sz w:val="18"/>
          <w:szCs w:val="18"/>
        </w:rPr>
      </w:pPr>
      <w:r w:rsidRPr="002B65AB">
        <w:rPr>
          <w:rFonts w:ascii="Arial Narrow" w:hAnsi="Arial Narrow"/>
          <w:color w:val="000000"/>
          <w:sz w:val="16"/>
          <w:szCs w:val="16"/>
        </w:rPr>
        <w:t>Assinatura do representante legal da empresa</w:t>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sidRPr="002B65AB">
        <w:rPr>
          <w:rFonts w:ascii="Arial Narrow" w:hAnsi="Arial Narrow"/>
          <w:color w:val="000000"/>
          <w:sz w:val="16"/>
          <w:szCs w:val="16"/>
        </w:rPr>
        <w:t>Assinatura do</w:t>
      </w:r>
      <w:r>
        <w:rPr>
          <w:rFonts w:ascii="Arial Narrow" w:hAnsi="Arial Narrow"/>
          <w:color w:val="000000"/>
          <w:sz w:val="16"/>
          <w:szCs w:val="16"/>
        </w:rPr>
        <w:t xml:space="preserve"> Contador ou Tec. Cont. da empresa</w:t>
      </w:r>
    </w:p>
    <w:p w14:paraId="4E783904" w14:textId="77777777" w:rsidR="001C383A" w:rsidRDefault="001C383A" w:rsidP="001C383A">
      <w:pPr>
        <w:tabs>
          <w:tab w:val="left" w:pos="4962"/>
          <w:tab w:val="left" w:pos="11624"/>
          <w:tab w:val="left" w:pos="11907"/>
        </w:tabs>
        <w:ind w:right="11"/>
        <w:rPr>
          <w:rFonts w:ascii="Arial Narrow" w:hAnsi="Arial Narrow"/>
          <w:color w:val="000000"/>
          <w:sz w:val="16"/>
          <w:szCs w:val="16"/>
        </w:rPr>
      </w:pPr>
      <w:r w:rsidRPr="002B65AB">
        <w:rPr>
          <w:rFonts w:ascii="Arial Narrow" w:hAnsi="Arial Narrow"/>
          <w:color w:val="000000"/>
          <w:sz w:val="16"/>
          <w:szCs w:val="16"/>
        </w:rPr>
        <w:t>Nome completo:</w:t>
      </w:r>
      <w:r>
        <w:rPr>
          <w:rFonts w:ascii="Arial Narrow" w:hAnsi="Arial Narrow"/>
          <w:color w:val="000000"/>
          <w:sz w:val="16"/>
          <w:szCs w:val="16"/>
        </w:rPr>
        <w:t xml:space="preserve">                                                                                                            </w:t>
      </w:r>
      <w:r>
        <w:rPr>
          <w:rFonts w:ascii="Arial Narrow" w:hAnsi="Arial Narrow"/>
          <w:color w:val="000000"/>
          <w:sz w:val="16"/>
          <w:szCs w:val="16"/>
        </w:rPr>
        <w:tab/>
        <w:t>Nome do Contador ou Tec. Com</w:t>
      </w:r>
    </w:p>
    <w:p w14:paraId="7530266B" w14:textId="77777777" w:rsidR="001C383A" w:rsidRPr="00A26B40" w:rsidRDefault="001C383A" w:rsidP="001C383A">
      <w:pPr>
        <w:tabs>
          <w:tab w:val="left" w:pos="4962"/>
          <w:tab w:val="left" w:pos="11624"/>
          <w:tab w:val="left" w:pos="11907"/>
        </w:tabs>
        <w:ind w:right="11"/>
        <w:rPr>
          <w:rFonts w:ascii="Arial Narrow" w:hAnsi="Arial Narrow"/>
          <w:color w:val="000000"/>
          <w:sz w:val="16"/>
          <w:szCs w:val="16"/>
        </w:rPr>
      </w:pPr>
      <w:r w:rsidRPr="007324B4">
        <w:rPr>
          <w:rFonts w:ascii="Arial Narrow" w:hAnsi="Arial Narrow"/>
          <w:color w:val="000000"/>
          <w:sz w:val="16"/>
          <w:szCs w:val="16"/>
        </w:rPr>
        <w:t>Cargo ou função</w:t>
      </w:r>
      <w:r>
        <w:rPr>
          <w:rFonts w:ascii="Arial Narrow" w:hAnsi="Arial Narrow"/>
          <w:color w:val="000000"/>
          <w:sz w:val="16"/>
          <w:szCs w:val="16"/>
        </w:rPr>
        <w:t xml:space="preserve">:                                                                                                           </w:t>
      </w:r>
      <w:r>
        <w:rPr>
          <w:rFonts w:ascii="Arial Narrow" w:hAnsi="Arial Narrow"/>
          <w:color w:val="000000"/>
          <w:sz w:val="16"/>
          <w:szCs w:val="16"/>
        </w:rPr>
        <w:tab/>
      </w:r>
      <w:r w:rsidRPr="007324B4">
        <w:rPr>
          <w:rFonts w:ascii="Arial Narrow" w:hAnsi="Arial Narrow"/>
          <w:color w:val="000000"/>
          <w:sz w:val="16"/>
          <w:szCs w:val="16"/>
        </w:rPr>
        <w:t>Reg. CRC</w:t>
      </w:r>
      <w:r>
        <w:rPr>
          <w:rFonts w:ascii="Arial Narrow" w:hAnsi="Arial Narrow"/>
          <w:color w:val="000000"/>
          <w:sz w:val="16"/>
          <w:szCs w:val="16"/>
        </w:rPr>
        <w:t xml:space="preserve">                                   </w:t>
      </w:r>
    </w:p>
    <w:p w14:paraId="141A3CB0" w14:textId="26F8A7DE" w:rsidR="00FC5CE8" w:rsidRDefault="00FC5CE8" w:rsidP="00FC5CE8"/>
    <w:p w14:paraId="7187172F" w14:textId="66916C92" w:rsidR="001C383A" w:rsidRDefault="001C383A" w:rsidP="00FC5CE8"/>
    <w:p w14:paraId="73FEF8AC" w14:textId="780F12C9" w:rsidR="001C383A" w:rsidRDefault="001C383A" w:rsidP="00FC5CE8"/>
    <w:p w14:paraId="755099B5" w14:textId="088A9548" w:rsidR="008B235F" w:rsidRDefault="008B235F" w:rsidP="00FC5CE8"/>
    <w:p w14:paraId="478DAD78" w14:textId="2144A4EB" w:rsidR="00A80320" w:rsidRDefault="00A80320" w:rsidP="00FC5CE8"/>
    <w:p w14:paraId="61779A6B" w14:textId="77777777" w:rsidR="00A80320" w:rsidRDefault="00A80320" w:rsidP="00FC5CE8"/>
    <w:p w14:paraId="12C16E10" w14:textId="360B894C" w:rsidR="001C383A" w:rsidRDefault="001C383A" w:rsidP="00FC5CE8"/>
    <w:p w14:paraId="739EE706" w14:textId="77777777" w:rsidR="005B3E8E" w:rsidRDefault="005B3E8E" w:rsidP="00FC5CE8"/>
    <w:p w14:paraId="0AD26022" w14:textId="1FCE98D5" w:rsidR="004031BB" w:rsidRPr="00CD0EF0" w:rsidRDefault="004031BB" w:rsidP="004031BB">
      <w:pPr>
        <w:pStyle w:val="Ttulo2"/>
        <w:spacing w:before="0" w:line="240" w:lineRule="auto"/>
        <w:rPr>
          <w:rFonts w:ascii="Arial Narrow" w:hAnsi="Arial Narrow" w:cs="Arial"/>
          <w:szCs w:val="24"/>
        </w:rPr>
      </w:pPr>
      <w:r w:rsidRPr="00CD0EF0">
        <w:rPr>
          <w:rFonts w:ascii="Arial Narrow" w:hAnsi="Arial Narrow" w:cs="Arial"/>
          <w:szCs w:val="24"/>
        </w:rPr>
        <w:t xml:space="preserve">ANEXO </w:t>
      </w:r>
      <w:r w:rsidR="001C383A">
        <w:rPr>
          <w:rFonts w:ascii="Arial Narrow" w:hAnsi="Arial Narrow" w:cs="Arial"/>
          <w:szCs w:val="24"/>
        </w:rPr>
        <w:t>V</w:t>
      </w:r>
    </w:p>
    <w:p w14:paraId="43BE9FB0" w14:textId="6FEE9EF1" w:rsidR="004031BB" w:rsidRDefault="004031BB" w:rsidP="004031BB">
      <w:pPr>
        <w:jc w:val="center"/>
        <w:rPr>
          <w:rFonts w:ascii="Arial Narrow" w:hAnsi="Arial Narrow"/>
          <w:sz w:val="16"/>
          <w:szCs w:val="16"/>
        </w:rPr>
      </w:pPr>
    </w:p>
    <w:p w14:paraId="69FFA8B0" w14:textId="77777777" w:rsidR="00464EAD" w:rsidRPr="00A5717D" w:rsidRDefault="00464EAD" w:rsidP="00464EAD">
      <w:pPr>
        <w:pStyle w:val="Ttulo3"/>
        <w:rPr>
          <w:rFonts w:ascii="Arial Narrow" w:hAnsi="Arial Narrow"/>
          <w:sz w:val="16"/>
          <w:szCs w:val="16"/>
        </w:rPr>
      </w:pPr>
    </w:p>
    <w:p w14:paraId="0FF75B55" w14:textId="3D42D7CF" w:rsidR="00464EAD" w:rsidRPr="0046238B" w:rsidRDefault="00464EAD" w:rsidP="00464EAD">
      <w:pPr>
        <w:pStyle w:val="Ttulo3"/>
        <w:jc w:val="center"/>
        <w:rPr>
          <w:rFonts w:ascii="Times New Roman" w:hAnsi="Times New Roman"/>
          <w:sz w:val="20"/>
        </w:rPr>
      </w:pPr>
      <w:r w:rsidRPr="0046238B">
        <w:rPr>
          <w:rFonts w:ascii="Times New Roman" w:hAnsi="Times New Roman"/>
          <w:sz w:val="20"/>
        </w:rPr>
        <w:t>MINUTA DO CONTRATO DE FORNECIMENTO Nº .../</w:t>
      </w:r>
      <w:r>
        <w:rPr>
          <w:rFonts w:ascii="Times New Roman" w:hAnsi="Times New Roman"/>
          <w:sz w:val="20"/>
        </w:rPr>
        <w:t>2</w:t>
      </w:r>
      <w:r w:rsidR="00E724BC">
        <w:rPr>
          <w:rFonts w:ascii="Times New Roman" w:hAnsi="Times New Roman"/>
          <w:sz w:val="20"/>
        </w:rPr>
        <w:t>1</w:t>
      </w:r>
      <w:r w:rsidRPr="0046238B">
        <w:rPr>
          <w:rFonts w:ascii="Times New Roman" w:hAnsi="Times New Roman"/>
          <w:sz w:val="20"/>
        </w:rPr>
        <w:t>.</w:t>
      </w:r>
    </w:p>
    <w:p w14:paraId="1F7774DE" w14:textId="77777777" w:rsidR="00464EAD" w:rsidRPr="001D5CAB" w:rsidRDefault="00464EAD" w:rsidP="00464EAD">
      <w:pPr>
        <w:tabs>
          <w:tab w:val="left" w:pos="6630"/>
        </w:tabs>
        <w:jc w:val="center"/>
        <w:rPr>
          <w:sz w:val="16"/>
          <w:szCs w:val="16"/>
        </w:rPr>
      </w:pPr>
    </w:p>
    <w:p w14:paraId="44CB29D6" w14:textId="7A6BB77E" w:rsidR="00464EAD" w:rsidRPr="0046238B" w:rsidRDefault="00464EAD" w:rsidP="00464EAD">
      <w:pPr>
        <w:jc w:val="both"/>
        <w:rPr>
          <w:sz w:val="20"/>
          <w:szCs w:val="20"/>
        </w:rPr>
      </w:pPr>
      <w:r w:rsidRPr="0046238B">
        <w:rPr>
          <w:sz w:val="20"/>
          <w:szCs w:val="20"/>
        </w:rPr>
        <w:t>Pelo presente instrumento, de um lado o</w:t>
      </w:r>
      <w:r w:rsidRPr="0046238B">
        <w:rPr>
          <w:b/>
          <w:sz w:val="20"/>
          <w:szCs w:val="20"/>
        </w:rPr>
        <w:t xml:space="preserve"> MUNICÍPIO DE COTIPORÃ</w:t>
      </w:r>
      <w:r w:rsidRPr="0046238B">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Pr>
          <w:sz w:val="20"/>
          <w:szCs w:val="20"/>
        </w:rPr>
        <w:t>Ivelton</w:t>
      </w:r>
      <w:proofErr w:type="spellEnd"/>
      <w:r>
        <w:rPr>
          <w:sz w:val="20"/>
          <w:szCs w:val="20"/>
        </w:rPr>
        <w:t xml:space="preserve"> Mateus </w:t>
      </w:r>
      <w:proofErr w:type="spellStart"/>
      <w:r>
        <w:rPr>
          <w:sz w:val="20"/>
          <w:szCs w:val="20"/>
        </w:rPr>
        <w:t>Zardo</w:t>
      </w:r>
      <w:proofErr w:type="spellEnd"/>
      <w:r w:rsidRPr="0046238B">
        <w:rPr>
          <w:sz w:val="20"/>
          <w:szCs w:val="20"/>
        </w:rPr>
        <w:t xml:space="preserve">, brasileiro, </w:t>
      </w:r>
      <w:r>
        <w:rPr>
          <w:sz w:val="20"/>
          <w:szCs w:val="20"/>
        </w:rPr>
        <w:t>solteiro</w:t>
      </w:r>
      <w:r w:rsidRPr="0046238B">
        <w:rPr>
          <w:sz w:val="20"/>
          <w:szCs w:val="20"/>
        </w:rPr>
        <w:t>, e</w:t>
      </w:r>
      <w:r>
        <w:rPr>
          <w:sz w:val="20"/>
          <w:szCs w:val="20"/>
        </w:rPr>
        <w:t>mpresário</w:t>
      </w:r>
      <w:r w:rsidRPr="0046238B">
        <w:rPr>
          <w:sz w:val="20"/>
          <w:szCs w:val="20"/>
        </w:rPr>
        <w:t xml:space="preserve">, portador da Identidade nº ....., expedida pela ....., inscrito no CPF/MF sob nº .... doravante denominado simplesmente CONTRATANTE e de outro a empresa </w:t>
      </w:r>
      <w:r w:rsidRPr="0046238B">
        <w:rPr>
          <w:b/>
          <w:sz w:val="20"/>
          <w:szCs w:val="20"/>
        </w:rPr>
        <w:t xml:space="preserve">............, </w:t>
      </w:r>
      <w:r w:rsidRPr="0046238B">
        <w:rPr>
          <w:sz w:val="20"/>
          <w:szCs w:val="20"/>
        </w:rPr>
        <w:t xml:space="preserve">pessoa jurídica de direito privado, inscrita no Cadastro Geral de Contribuintes do Ministério da Fazenda sob nº ............, com sede ............, </w:t>
      </w:r>
      <w:proofErr w:type="spellStart"/>
      <w:r w:rsidRPr="0046238B">
        <w:rPr>
          <w:sz w:val="20"/>
          <w:szCs w:val="20"/>
        </w:rPr>
        <w:t>em</w:t>
      </w:r>
      <w:proofErr w:type="spellEnd"/>
      <w:r w:rsidRPr="0046238B">
        <w:rPr>
          <w:sz w:val="20"/>
          <w:szCs w:val="20"/>
        </w:rPr>
        <w:t xml:space="preserve"> ............(RS), doravante denominada simplesmente CONTRATADA, neste ato representada por seu sócio gerente, o Senhor ......., brasileiro, ........., .........., portador da Identidade nº ..... expedida pela ....., inscrito no CPF/MF sob nº ................., resolvem firmar o presente Contrato que se regerá pelas seguintes cláusulas e condições:</w:t>
      </w:r>
    </w:p>
    <w:p w14:paraId="4110D1A1" w14:textId="77777777" w:rsidR="00464EAD" w:rsidRPr="001D5CAB" w:rsidRDefault="00464EAD" w:rsidP="00464EAD">
      <w:pPr>
        <w:pStyle w:val="Corpodetexto"/>
        <w:tabs>
          <w:tab w:val="left" w:pos="0"/>
        </w:tabs>
        <w:spacing w:after="0"/>
        <w:rPr>
          <w:sz w:val="16"/>
          <w:szCs w:val="16"/>
        </w:rPr>
      </w:pPr>
    </w:p>
    <w:p w14:paraId="3D46F3FE" w14:textId="7F3C6E3C" w:rsidR="00464EAD" w:rsidRPr="0046238B" w:rsidRDefault="00464EAD" w:rsidP="00464EAD">
      <w:pPr>
        <w:jc w:val="both"/>
        <w:rPr>
          <w:sz w:val="20"/>
          <w:szCs w:val="20"/>
        </w:rPr>
      </w:pPr>
      <w:r w:rsidRPr="0046238B">
        <w:rPr>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w:t>
      </w:r>
      <w:r>
        <w:rPr>
          <w:sz w:val="20"/>
          <w:szCs w:val="20"/>
        </w:rPr>
        <w:t>Eletrônico</w:t>
      </w:r>
      <w:r w:rsidRPr="0046238B">
        <w:rPr>
          <w:sz w:val="20"/>
          <w:szCs w:val="20"/>
        </w:rPr>
        <w:t xml:space="preserve"> n° 0</w:t>
      </w:r>
      <w:r>
        <w:rPr>
          <w:sz w:val="20"/>
          <w:szCs w:val="20"/>
        </w:rPr>
        <w:t>0</w:t>
      </w:r>
      <w:r w:rsidR="00777A62">
        <w:rPr>
          <w:sz w:val="20"/>
          <w:szCs w:val="20"/>
        </w:rPr>
        <w:t>11</w:t>
      </w:r>
      <w:r w:rsidRPr="0046238B">
        <w:rPr>
          <w:sz w:val="20"/>
          <w:szCs w:val="20"/>
        </w:rPr>
        <w:t>/</w:t>
      </w:r>
      <w:r>
        <w:rPr>
          <w:sz w:val="20"/>
          <w:szCs w:val="20"/>
        </w:rPr>
        <w:t>2021</w:t>
      </w:r>
      <w:r w:rsidRPr="0046238B">
        <w:rPr>
          <w:sz w:val="20"/>
          <w:szCs w:val="20"/>
        </w:rPr>
        <w:t xml:space="preserve">, constituído através do Protocolo Administrativo nº </w:t>
      </w:r>
      <w:r w:rsidR="00777A62">
        <w:rPr>
          <w:sz w:val="20"/>
          <w:szCs w:val="20"/>
        </w:rPr>
        <w:t>670</w:t>
      </w:r>
      <w:r>
        <w:rPr>
          <w:sz w:val="20"/>
          <w:szCs w:val="20"/>
        </w:rPr>
        <w:t>/202</w:t>
      </w:r>
      <w:r w:rsidR="004263B1">
        <w:rPr>
          <w:sz w:val="20"/>
          <w:szCs w:val="20"/>
        </w:rPr>
        <w:t>1</w:t>
      </w:r>
      <w:r>
        <w:rPr>
          <w:sz w:val="20"/>
          <w:szCs w:val="20"/>
        </w:rPr>
        <w:t>.</w:t>
      </w:r>
    </w:p>
    <w:p w14:paraId="660B1D54" w14:textId="77777777" w:rsidR="00464EAD" w:rsidRPr="0046238B" w:rsidRDefault="00464EAD" w:rsidP="00464EAD">
      <w:pPr>
        <w:pStyle w:val="Corpodetexto2"/>
        <w:tabs>
          <w:tab w:val="left" w:pos="3544"/>
        </w:tabs>
        <w:spacing w:after="0" w:line="240" w:lineRule="auto"/>
        <w:jc w:val="center"/>
        <w:rPr>
          <w:b/>
          <w:sz w:val="20"/>
          <w:szCs w:val="20"/>
        </w:rPr>
      </w:pPr>
      <w:r w:rsidRPr="0046238B">
        <w:rPr>
          <w:b/>
          <w:sz w:val="20"/>
          <w:szCs w:val="20"/>
        </w:rPr>
        <w:t>DO OBJETO</w:t>
      </w:r>
    </w:p>
    <w:p w14:paraId="30F6D2CE" w14:textId="77777777" w:rsidR="00777A62" w:rsidRDefault="00464EAD" w:rsidP="00777A62">
      <w:pPr>
        <w:tabs>
          <w:tab w:val="left" w:pos="2268"/>
          <w:tab w:val="left" w:pos="3544"/>
        </w:tabs>
        <w:jc w:val="both"/>
        <w:rPr>
          <w:b/>
          <w:sz w:val="20"/>
          <w:szCs w:val="20"/>
        </w:rPr>
      </w:pPr>
      <w:r w:rsidRPr="001D5CAB">
        <w:rPr>
          <w:b/>
          <w:sz w:val="20"/>
          <w:szCs w:val="20"/>
        </w:rPr>
        <w:t>Cláusula Primeira:</w:t>
      </w:r>
    </w:p>
    <w:p w14:paraId="50CB388C" w14:textId="3937E91D" w:rsidR="00873F87" w:rsidRPr="00777A62" w:rsidRDefault="00464EAD" w:rsidP="00777A62">
      <w:pPr>
        <w:tabs>
          <w:tab w:val="left" w:pos="2268"/>
          <w:tab w:val="left" w:pos="3544"/>
        </w:tabs>
        <w:jc w:val="both"/>
        <w:rPr>
          <w:sz w:val="20"/>
          <w:szCs w:val="20"/>
        </w:rPr>
      </w:pPr>
      <w:r w:rsidRPr="001D5CAB">
        <w:rPr>
          <w:b/>
          <w:sz w:val="20"/>
          <w:szCs w:val="20"/>
        </w:rPr>
        <w:t>1.1.</w:t>
      </w:r>
      <w:r w:rsidRPr="001D5CAB">
        <w:rPr>
          <w:sz w:val="20"/>
          <w:szCs w:val="20"/>
        </w:rPr>
        <w:t xml:space="preserve"> </w:t>
      </w:r>
      <w:r w:rsidRPr="00777A62">
        <w:rPr>
          <w:sz w:val="20"/>
          <w:szCs w:val="20"/>
        </w:rPr>
        <w:t>O presente instrumento tem por objeto a contratação de empresa para efetuar o fornecimento de</w:t>
      </w:r>
      <w:r w:rsidR="00873F87" w:rsidRPr="00777A62">
        <w:rPr>
          <w:sz w:val="20"/>
          <w:szCs w:val="20"/>
        </w:rPr>
        <w:t xml:space="preserve"> 01 (</w:t>
      </w:r>
      <w:r w:rsidR="00777A62" w:rsidRPr="00777A62">
        <w:rPr>
          <w:sz w:val="20"/>
          <w:szCs w:val="20"/>
        </w:rPr>
        <w:t>uma)</w:t>
      </w:r>
      <w:r w:rsidR="00873F87" w:rsidRPr="00777A62">
        <w:rPr>
          <w:color w:val="000000"/>
          <w:sz w:val="20"/>
          <w:szCs w:val="20"/>
        </w:rPr>
        <w:t xml:space="preserve">, </w:t>
      </w:r>
      <w:r w:rsidR="00777A62" w:rsidRPr="00777A62">
        <w:rPr>
          <w:sz w:val="20"/>
          <w:szCs w:val="20"/>
        </w:rPr>
        <w:t>Van adaptada para atender as necessidades da Secretaria Municipal de Saúde e Assistência Social do Município de Cotiporã</w:t>
      </w:r>
      <w:r w:rsidR="00777A62" w:rsidRPr="00777A62">
        <w:rPr>
          <w:color w:val="000000"/>
          <w:sz w:val="20"/>
          <w:szCs w:val="20"/>
        </w:rPr>
        <w:t xml:space="preserve"> </w:t>
      </w:r>
      <w:r w:rsidR="00873F87" w:rsidRPr="00777A62">
        <w:rPr>
          <w:color w:val="000000"/>
          <w:sz w:val="20"/>
          <w:szCs w:val="20"/>
        </w:rPr>
        <w:t>conforme descrição mínima a seguir:</w:t>
      </w:r>
    </w:p>
    <w:tbl>
      <w:tblPr>
        <w:tblStyle w:val="Tabelacomgrade"/>
        <w:tblW w:w="0" w:type="auto"/>
        <w:tblLook w:val="04A0" w:firstRow="1" w:lastRow="0" w:firstColumn="1" w:lastColumn="0" w:noHBand="0" w:noVBand="1"/>
      </w:tblPr>
      <w:tblGrid>
        <w:gridCol w:w="752"/>
        <w:gridCol w:w="1052"/>
        <w:gridCol w:w="2481"/>
        <w:gridCol w:w="1697"/>
        <w:gridCol w:w="1939"/>
        <w:gridCol w:w="1934"/>
      </w:tblGrid>
      <w:tr w:rsidR="00873F87" w:rsidRPr="00873F87" w14:paraId="5DB96ADD" w14:textId="77777777" w:rsidTr="00873F87">
        <w:tc>
          <w:tcPr>
            <w:tcW w:w="754" w:type="dxa"/>
          </w:tcPr>
          <w:p w14:paraId="0178F434" w14:textId="2E054B54" w:rsidR="00873F87" w:rsidRPr="00873F87" w:rsidRDefault="00873F87" w:rsidP="00464EAD">
            <w:pPr>
              <w:autoSpaceDE w:val="0"/>
              <w:autoSpaceDN w:val="0"/>
              <w:adjustRightInd w:val="0"/>
              <w:jc w:val="both"/>
              <w:rPr>
                <w:sz w:val="18"/>
                <w:szCs w:val="18"/>
              </w:rPr>
            </w:pPr>
            <w:r w:rsidRPr="00873F87">
              <w:rPr>
                <w:sz w:val="18"/>
                <w:szCs w:val="18"/>
              </w:rPr>
              <w:t>ITEM</w:t>
            </w:r>
          </w:p>
        </w:tc>
        <w:tc>
          <w:tcPr>
            <w:tcW w:w="1055" w:type="dxa"/>
          </w:tcPr>
          <w:p w14:paraId="183D23A5" w14:textId="049D1F29" w:rsidR="00873F87" w:rsidRPr="00873F87" w:rsidRDefault="00873F87" w:rsidP="00464EAD">
            <w:pPr>
              <w:autoSpaceDE w:val="0"/>
              <w:autoSpaceDN w:val="0"/>
              <w:adjustRightInd w:val="0"/>
              <w:jc w:val="both"/>
              <w:rPr>
                <w:sz w:val="18"/>
                <w:szCs w:val="18"/>
              </w:rPr>
            </w:pPr>
            <w:r w:rsidRPr="00873F87">
              <w:rPr>
                <w:sz w:val="18"/>
                <w:szCs w:val="18"/>
              </w:rPr>
              <w:t>QUANT.</w:t>
            </w:r>
          </w:p>
        </w:tc>
        <w:tc>
          <w:tcPr>
            <w:tcW w:w="2505" w:type="dxa"/>
            <w:tcBorders>
              <w:right w:val="single" w:sz="4" w:space="0" w:color="auto"/>
            </w:tcBorders>
          </w:tcPr>
          <w:p w14:paraId="7C8D1F9F" w14:textId="1290837E" w:rsidR="00873F87" w:rsidRPr="00873F87" w:rsidRDefault="00873F87" w:rsidP="00464EAD">
            <w:pPr>
              <w:autoSpaceDE w:val="0"/>
              <w:autoSpaceDN w:val="0"/>
              <w:adjustRightInd w:val="0"/>
              <w:jc w:val="both"/>
              <w:rPr>
                <w:sz w:val="18"/>
                <w:szCs w:val="18"/>
              </w:rPr>
            </w:pPr>
            <w:r w:rsidRPr="00873F87">
              <w:rPr>
                <w:sz w:val="18"/>
                <w:szCs w:val="18"/>
              </w:rPr>
              <w:t>DESCRIÇÃO</w:t>
            </w:r>
          </w:p>
        </w:tc>
        <w:tc>
          <w:tcPr>
            <w:tcW w:w="1630" w:type="dxa"/>
            <w:tcBorders>
              <w:left w:val="single" w:sz="4" w:space="0" w:color="auto"/>
            </w:tcBorders>
          </w:tcPr>
          <w:p w14:paraId="2CF260AF" w14:textId="50C868D8" w:rsidR="00873F87" w:rsidRPr="00873F87" w:rsidRDefault="00873F87" w:rsidP="00873F87">
            <w:pPr>
              <w:autoSpaceDE w:val="0"/>
              <w:autoSpaceDN w:val="0"/>
              <w:adjustRightInd w:val="0"/>
              <w:jc w:val="both"/>
              <w:rPr>
                <w:sz w:val="18"/>
                <w:szCs w:val="18"/>
              </w:rPr>
            </w:pPr>
            <w:r>
              <w:rPr>
                <w:sz w:val="18"/>
                <w:szCs w:val="18"/>
              </w:rPr>
              <w:t>MARCA/MODELO</w:t>
            </w:r>
          </w:p>
        </w:tc>
        <w:tc>
          <w:tcPr>
            <w:tcW w:w="1956" w:type="dxa"/>
          </w:tcPr>
          <w:p w14:paraId="4D030252" w14:textId="51EA84B8" w:rsidR="00873F87" w:rsidRPr="00873F87" w:rsidRDefault="00873F87" w:rsidP="00464EAD">
            <w:pPr>
              <w:autoSpaceDE w:val="0"/>
              <w:autoSpaceDN w:val="0"/>
              <w:adjustRightInd w:val="0"/>
              <w:jc w:val="both"/>
              <w:rPr>
                <w:sz w:val="18"/>
                <w:szCs w:val="18"/>
              </w:rPr>
            </w:pPr>
            <w:r w:rsidRPr="00873F87">
              <w:rPr>
                <w:sz w:val="18"/>
                <w:szCs w:val="18"/>
              </w:rPr>
              <w:t>VALOR UNITÁRIO</w:t>
            </w:r>
          </w:p>
        </w:tc>
        <w:tc>
          <w:tcPr>
            <w:tcW w:w="1955" w:type="dxa"/>
          </w:tcPr>
          <w:p w14:paraId="077CE713" w14:textId="62F39811" w:rsidR="00873F87" w:rsidRPr="00873F87" w:rsidRDefault="00873F87" w:rsidP="00464EAD">
            <w:pPr>
              <w:autoSpaceDE w:val="0"/>
              <w:autoSpaceDN w:val="0"/>
              <w:adjustRightInd w:val="0"/>
              <w:jc w:val="both"/>
              <w:rPr>
                <w:sz w:val="18"/>
                <w:szCs w:val="18"/>
              </w:rPr>
            </w:pPr>
            <w:r w:rsidRPr="00873F87">
              <w:rPr>
                <w:sz w:val="18"/>
                <w:szCs w:val="18"/>
              </w:rPr>
              <w:t>VALOR TOTAL</w:t>
            </w:r>
          </w:p>
        </w:tc>
      </w:tr>
      <w:tr w:rsidR="00873F87" w:rsidRPr="00873F87" w14:paraId="104B4E05" w14:textId="77777777" w:rsidTr="00873F87">
        <w:tc>
          <w:tcPr>
            <w:tcW w:w="754" w:type="dxa"/>
          </w:tcPr>
          <w:p w14:paraId="171BBD2F" w14:textId="066C5546" w:rsidR="00873F87" w:rsidRPr="00873F87" w:rsidRDefault="00873F87" w:rsidP="00464EAD">
            <w:pPr>
              <w:autoSpaceDE w:val="0"/>
              <w:autoSpaceDN w:val="0"/>
              <w:adjustRightInd w:val="0"/>
              <w:jc w:val="both"/>
              <w:rPr>
                <w:sz w:val="18"/>
                <w:szCs w:val="18"/>
              </w:rPr>
            </w:pPr>
            <w:r>
              <w:rPr>
                <w:sz w:val="18"/>
                <w:szCs w:val="18"/>
              </w:rPr>
              <w:t>01</w:t>
            </w:r>
          </w:p>
        </w:tc>
        <w:tc>
          <w:tcPr>
            <w:tcW w:w="1055" w:type="dxa"/>
          </w:tcPr>
          <w:p w14:paraId="1E356C46" w14:textId="51D7021F" w:rsidR="00873F87" w:rsidRPr="00873F87" w:rsidRDefault="00873F87" w:rsidP="00464EAD">
            <w:pPr>
              <w:autoSpaceDE w:val="0"/>
              <w:autoSpaceDN w:val="0"/>
              <w:adjustRightInd w:val="0"/>
              <w:jc w:val="both"/>
              <w:rPr>
                <w:sz w:val="18"/>
                <w:szCs w:val="18"/>
              </w:rPr>
            </w:pPr>
            <w:r>
              <w:rPr>
                <w:sz w:val="18"/>
                <w:szCs w:val="18"/>
              </w:rPr>
              <w:t>01</w:t>
            </w:r>
          </w:p>
        </w:tc>
        <w:tc>
          <w:tcPr>
            <w:tcW w:w="2505" w:type="dxa"/>
            <w:tcBorders>
              <w:right w:val="single" w:sz="4" w:space="0" w:color="auto"/>
            </w:tcBorders>
          </w:tcPr>
          <w:p w14:paraId="028775C0" w14:textId="6FA8AAC6" w:rsidR="00873F87" w:rsidRPr="00873F87" w:rsidRDefault="00777A62" w:rsidP="00464EAD">
            <w:pPr>
              <w:autoSpaceDE w:val="0"/>
              <w:autoSpaceDN w:val="0"/>
              <w:adjustRightInd w:val="0"/>
              <w:jc w:val="both"/>
              <w:rPr>
                <w:sz w:val="18"/>
                <w:szCs w:val="18"/>
              </w:rPr>
            </w:pPr>
            <w:r>
              <w:rPr>
                <w:sz w:val="18"/>
                <w:szCs w:val="18"/>
              </w:rPr>
              <w:t>VAN....</w:t>
            </w:r>
          </w:p>
        </w:tc>
        <w:tc>
          <w:tcPr>
            <w:tcW w:w="1630" w:type="dxa"/>
            <w:tcBorders>
              <w:left w:val="single" w:sz="4" w:space="0" w:color="auto"/>
            </w:tcBorders>
          </w:tcPr>
          <w:p w14:paraId="21BD02B2" w14:textId="77777777" w:rsidR="00873F87" w:rsidRDefault="00873F87" w:rsidP="00873F87">
            <w:pPr>
              <w:autoSpaceDE w:val="0"/>
              <w:autoSpaceDN w:val="0"/>
              <w:adjustRightInd w:val="0"/>
              <w:jc w:val="both"/>
              <w:rPr>
                <w:sz w:val="18"/>
                <w:szCs w:val="18"/>
              </w:rPr>
            </w:pPr>
          </w:p>
        </w:tc>
        <w:tc>
          <w:tcPr>
            <w:tcW w:w="1956" w:type="dxa"/>
          </w:tcPr>
          <w:p w14:paraId="6B1D2621" w14:textId="77777777" w:rsidR="00873F87" w:rsidRPr="00873F87" w:rsidRDefault="00873F87" w:rsidP="00464EAD">
            <w:pPr>
              <w:autoSpaceDE w:val="0"/>
              <w:autoSpaceDN w:val="0"/>
              <w:adjustRightInd w:val="0"/>
              <w:jc w:val="both"/>
              <w:rPr>
                <w:sz w:val="18"/>
                <w:szCs w:val="18"/>
              </w:rPr>
            </w:pPr>
          </w:p>
        </w:tc>
        <w:tc>
          <w:tcPr>
            <w:tcW w:w="1955" w:type="dxa"/>
          </w:tcPr>
          <w:p w14:paraId="584CAB0F" w14:textId="77777777" w:rsidR="00873F87" w:rsidRPr="00873F87" w:rsidRDefault="00873F87" w:rsidP="00464EAD">
            <w:pPr>
              <w:autoSpaceDE w:val="0"/>
              <w:autoSpaceDN w:val="0"/>
              <w:adjustRightInd w:val="0"/>
              <w:jc w:val="both"/>
              <w:rPr>
                <w:sz w:val="18"/>
                <w:szCs w:val="18"/>
              </w:rPr>
            </w:pPr>
          </w:p>
        </w:tc>
      </w:tr>
    </w:tbl>
    <w:p w14:paraId="02F823A4" w14:textId="3B763626" w:rsidR="00464EAD" w:rsidRPr="006B7F14" w:rsidRDefault="00464EAD" w:rsidP="00464EAD">
      <w:pPr>
        <w:autoSpaceDE w:val="0"/>
        <w:autoSpaceDN w:val="0"/>
        <w:adjustRightInd w:val="0"/>
        <w:jc w:val="both"/>
        <w:rPr>
          <w:b/>
          <w:sz w:val="16"/>
          <w:szCs w:val="16"/>
        </w:rPr>
      </w:pPr>
    </w:p>
    <w:p w14:paraId="52D3B74E" w14:textId="194E1434" w:rsidR="00113698" w:rsidRPr="0068532B" w:rsidRDefault="004D0398" w:rsidP="00113698">
      <w:pPr>
        <w:jc w:val="both"/>
        <w:rPr>
          <w:sz w:val="20"/>
          <w:szCs w:val="20"/>
        </w:rPr>
      </w:pPr>
      <w:r w:rsidRPr="008B14CA">
        <w:rPr>
          <w:b/>
          <w:sz w:val="20"/>
          <w:szCs w:val="20"/>
        </w:rPr>
        <w:t xml:space="preserve">1.2.  </w:t>
      </w:r>
      <w:r w:rsidRPr="008B14CA">
        <w:rPr>
          <w:sz w:val="20"/>
          <w:szCs w:val="20"/>
        </w:rPr>
        <w:t>A CONTRATADA deverá fornecer garantia total do veículo, inclusive abarcando os serviços, materiais e peças instalados pela empresa, com cobertura pelo período mínimo de 12 (doze) meses sem limite de quilometragem a   contar do efetivo recebimento do equipamento pelo Município de Cotiporã</w:t>
      </w:r>
      <w:r w:rsidR="00113698">
        <w:rPr>
          <w:sz w:val="20"/>
          <w:szCs w:val="20"/>
        </w:rPr>
        <w:t xml:space="preserve"> ou </w:t>
      </w:r>
      <w:r w:rsidR="00113698" w:rsidRPr="00113698">
        <w:rPr>
          <w:sz w:val="20"/>
          <w:szCs w:val="20"/>
        </w:rPr>
        <w:t>pelo período previsto no manual do proprietário, prevalecendo o de maior período</w:t>
      </w:r>
      <w:r w:rsidR="0068532B">
        <w:rPr>
          <w:sz w:val="20"/>
          <w:szCs w:val="20"/>
        </w:rPr>
        <w:t xml:space="preserve">, </w:t>
      </w:r>
      <w:r w:rsidR="0068532B" w:rsidRPr="0068532B">
        <w:rPr>
          <w:rFonts w:ascii="Arial Narrow" w:hAnsi="Arial Narrow"/>
          <w:sz w:val="20"/>
          <w:szCs w:val="20"/>
        </w:rPr>
        <w:t>sendo que está garantia inclui o equipamento instalado para elevação</w:t>
      </w:r>
      <w:r w:rsidR="0068532B">
        <w:rPr>
          <w:rFonts w:ascii="Arial Narrow" w:hAnsi="Arial Narrow"/>
          <w:sz w:val="20"/>
          <w:szCs w:val="20"/>
        </w:rPr>
        <w:t>.</w:t>
      </w:r>
    </w:p>
    <w:p w14:paraId="2EE946A0" w14:textId="77777777" w:rsidR="004D0398" w:rsidRPr="008B14CA" w:rsidRDefault="004D0398" w:rsidP="004D0398">
      <w:pPr>
        <w:jc w:val="both"/>
        <w:rPr>
          <w:sz w:val="20"/>
          <w:szCs w:val="20"/>
        </w:rPr>
      </w:pPr>
    </w:p>
    <w:p w14:paraId="46472BC9" w14:textId="3B9642B6" w:rsidR="004D0398" w:rsidRPr="008B14CA" w:rsidRDefault="004D0398" w:rsidP="004D0398">
      <w:pPr>
        <w:jc w:val="both"/>
        <w:rPr>
          <w:sz w:val="20"/>
          <w:szCs w:val="20"/>
        </w:rPr>
      </w:pPr>
      <w:r w:rsidRPr="008B14CA">
        <w:rPr>
          <w:b/>
          <w:sz w:val="20"/>
          <w:szCs w:val="20"/>
        </w:rPr>
        <w:t>1.</w:t>
      </w:r>
      <w:r w:rsidR="008B14CA" w:rsidRPr="008B14CA">
        <w:rPr>
          <w:b/>
          <w:sz w:val="20"/>
          <w:szCs w:val="20"/>
        </w:rPr>
        <w:t>3</w:t>
      </w:r>
      <w:r w:rsidRPr="008B14CA">
        <w:rPr>
          <w:b/>
          <w:sz w:val="20"/>
          <w:szCs w:val="20"/>
        </w:rPr>
        <w:t xml:space="preserve">. </w:t>
      </w:r>
      <w:r w:rsidRPr="008B14CA">
        <w:rPr>
          <w:sz w:val="20"/>
          <w:szCs w:val="20"/>
        </w:rPr>
        <w:t xml:space="preserve">A CONTRATADA deverá prestar socorro, assistência técnica e revisões durante o período de garantia, no Estado do Rio Grande do Sul, através de rede de concessionárias, oficinas técnicas autorizadas ou, ainda unidades móveis, sendo que, o atendimento deverá ser prestado no prazo máximo de 48(quarenta e oito) horas, e solução em no máximo 72(setenta e duas) horas, a contar do chamado da Prefeitura Municipal, com todos os custos a cargo da empresa vencedora. Tal prazo, a critério e conveniência da Administração </w:t>
      </w:r>
    </w:p>
    <w:p w14:paraId="336798AF" w14:textId="77777777" w:rsidR="004D0398" w:rsidRPr="008B14CA" w:rsidRDefault="004D0398" w:rsidP="004D0398">
      <w:pPr>
        <w:jc w:val="both"/>
        <w:rPr>
          <w:sz w:val="20"/>
          <w:szCs w:val="20"/>
        </w:rPr>
      </w:pPr>
    </w:p>
    <w:p w14:paraId="2859432C" w14:textId="47078B78" w:rsidR="004D0398" w:rsidRPr="008B14CA" w:rsidRDefault="004D0398" w:rsidP="004D0398">
      <w:pPr>
        <w:jc w:val="both"/>
        <w:rPr>
          <w:sz w:val="20"/>
          <w:szCs w:val="20"/>
        </w:rPr>
      </w:pPr>
      <w:r w:rsidRPr="008B14CA">
        <w:rPr>
          <w:b/>
          <w:sz w:val="20"/>
          <w:szCs w:val="20"/>
        </w:rPr>
        <w:t>1.</w:t>
      </w:r>
      <w:r w:rsidR="008B14CA" w:rsidRPr="008B14CA">
        <w:rPr>
          <w:b/>
          <w:sz w:val="20"/>
          <w:szCs w:val="20"/>
        </w:rPr>
        <w:t>4</w:t>
      </w:r>
      <w:r w:rsidRPr="008B14CA">
        <w:rPr>
          <w:b/>
          <w:sz w:val="20"/>
          <w:szCs w:val="20"/>
        </w:rPr>
        <w:t xml:space="preserve">. </w:t>
      </w:r>
      <w:r w:rsidRPr="008B14CA">
        <w:rPr>
          <w:sz w:val="20"/>
          <w:szCs w:val="20"/>
        </w:rPr>
        <w:t xml:space="preserve"> Se a CONTRATADA não atender dentro do prazo estabelecido, deverá justificar e comprovar por escrito os motivos, ficando a prorrogação por mais 05 (cinco) dias (no máximo), condicionada à aceitação do Contratante.</w:t>
      </w:r>
    </w:p>
    <w:p w14:paraId="0372C169" w14:textId="77777777" w:rsidR="004D0398" w:rsidRPr="008B14CA" w:rsidRDefault="004D0398" w:rsidP="004D0398">
      <w:pPr>
        <w:jc w:val="both"/>
        <w:rPr>
          <w:sz w:val="20"/>
          <w:szCs w:val="20"/>
        </w:rPr>
      </w:pPr>
    </w:p>
    <w:p w14:paraId="64728520" w14:textId="2C9D2D33" w:rsidR="004D0398" w:rsidRPr="008B14CA" w:rsidRDefault="004D0398" w:rsidP="004D0398">
      <w:pPr>
        <w:jc w:val="both"/>
        <w:rPr>
          <w:sz w:val="20"/>
          <w:szCs w:val="20"/>
        </w:rPr>
      </w:pPr>
      <w:r w:rsidRPr="008B14CA">
        <w:rPr>
          <w:b/>
          <w:sz w:val="20"/>
          <w:szCs w:val="20"/>
        </w:rPr>
        <w:t>1.</w:t>
      </w:r>
      <w:r w:rsidR="008B14CA" w:rsidRPr="008B14CA">
        <w:rPr>
          <w:b/>
          <w:sz w:val="20"/>
          <w:szCs w:val="20"/>
        </w:rPr>
        <w:t>5</w:t>
      </w:r>
      <w:r w:rsidRPr="008B14CA">
        <w:rPr>
          <w:b/>
          <w:sz w:val="20"/>
          <w:szCs w:val="20"/>
        </w:rPr>
        <w:t xml:space="preserve">. </w:t>
      </w:r>
      <w:r w:rsidRPr="008B14CA">
        <w:rPr>
          <w:sz w:val="20"/>
          <w:szCs w:val="20"/>
        </w:rPr>
        <w:t xml:space="preserve">Durante o período de garantia, nos casos em que as revisões foram realizadas de acordo com o manual do proprietário, em rede nacional de concessionárias autorizadas, caso ocorra à necessidade de substituição de peças genuínas decorrentes de vício de fabricação, desde que a proprietária do equipamento não tenha dado causa ao defeito, o custo da mão de obra especializada necessária e a aquisição da peça será de responsabilidade da CONTRATADA. </w:t>
      </w:r>
    </w:p>
    <w:p w14:paraId="186A0E5E" w14:textId="77777777" w:rsidR="004D0398" w:rsidRPr="008B14CA" w:rsidRDefault="004D0398" w:rsidP="004D0398">
      <w:pPr>
        <w:jc w:val="both"/>
        <w:rPr>
          <w:sz w:val="20"/>
          <w:szCs w:val="20"/>
        </w:rPr>
      </w:pPr>
    </w:p>
    <w:p w14:paraId="37B5FBA6" w14:textId="4AA81AAF" w:rsidR="004D0398" w:rsidRPr="008B14CA" w:rsidRDefault="004D0398" w:rsidP="004D0398">
      <w:pPr>
        <w:tabs>
          <w:tab w:val="left" w:pos="2835"/>
          <w:tab w:val="left" w:pos="5670"/>
          <w:tab w:val="left" w:pos="8789"/>
        </w:tabs>
        <w:jc w:val="both"/>
        <w:rPr>
          <w:bCs/>
          <w:sz w:val="20"/>
          <w:szCs w:val="20"/>
        </w:rPr>
      </w:pPr>
      <w:r w:rsidRPr="008B14CA">
        <w:rPr>
          <w:b/>
          <w:sz w:val="20"/>
          <w:szCs w:val="20"/>
        </w:rPr>
        <w:t>1.</w:t>
      </w:r>
      <w:r w:rsidR="008B14CA" w:rsidRPr="008B14CA">
        <w:rPr>
          <w:b/>
          <w:sz w:val="20"/>
          <w:szCs w:val="20"/>
        </w:rPr>
        <w:t>6</w:t>
      </w:r>
      <w:r w:rsidRPr="008B14CA">
        <w:rPr>
          <w:b/>
          <w:sz w:val="20"/>
          <w:szCs w:val="20"/>
        </w:rPr>
        <w:t xml:space="preserve">. </w:t>
      </w:r>
      <w:r w:rsidRPr="008B14CA">
        <w:rPr>
          <w:sz w:val="20"/>
          <w:szCs w:val="20"/>
        </w:rPr>
        <w:t>Todos os custos envolvendo a prestação de garantia, desde a retirada do objeto nas dependências da Administração até a sua devolução para a mesma, serão computadas pela CONTRATADA.</w:t>
      </w:r>
    </w:p>
    <w:p w14:paraId="5B83DE6D" w14:textId="77777777" w:rsidR="004D0398" w:rsidRPr="008B14CA" w:rsidRDefault="004D0398" w:rsidP="004D0398">
      <w:pPr>
        <w:jc w:val="both"/>
        <w:rPr>
          <w:b/>
          <w:sz w:val="20"/>
          <w:szCs w:val="20"/>
        </w:rPr>
      </w:pPr>
    </w:p>
    <w:p w14:paraId="6CF8F49B" w14:textId="65857736" w:rsidR="004D0398" w:rsidRPr="008B14CA" w:rsidRDefault="004D0398" w:rsidP="004D0398">
      <w:pPr>
        <w:jc w:val="both"/>
        <w:rPr>
          <w:b/>
          <w:sz w:val="20"/>
          <w:szCs w:val="20"/>
        </w:rPr>
      </w:pPr>
      <w:r w:rsidRPr="008B14CA">
        <w:rPr>
          <w:b/>
          <w:sz w:val="20"/>
          <w:szCs w:val="20"/>
        </w:rPr>
        <w:t>1.</w:t>
      </w:r>
      <w:r w:rsidR="008B14CA" w:rsidRPr="008B14CA">
        <w:rPr>
          <w:b/>
          <w:sz w:val="20"/>
          <w:szCs w:val="20"/>
        </w:rPr>
        <w:t>7</w:t>
      </w:r>
      <w:r w:rsidRPr="008B14CA">
        <w:rPr>
          <w:b/>
          <w:sz w:val="20"/>
          <w:szCs w:val="20"/>
        </w:rPr>
        <w:t xml:space="preserve">.  </w:t>
      </w:r>
      <w:r w:rsidRPr="008B14CA">
        <w:rPr>
          <w:bCs/>
          <w:sz w:val="20"/>
          <w:szCs w:val="20"/>
        </w:rPr>
        <w:t>A licitante deverá possuir em seu quadro, equipe técnica apta a prestar completa assistência do veículo.</w:t>
      </w:r>
    </w:p>
    <w:p w14:paraId="25CCC590" w14:textId="77777777" w:rsidR="004D0398" w:rsidRPr="008B14CA" w:rsidRDefault="004D0398" w:rsidP="004D0398">
      <w:pPr>
        <w:jc w:val="both"/>
        <w:rPr>
          <w:b/>
          <w:sz w:val="20"/>
          <w:szCs w:val="20"/>
        </w:rPr>
      </w:pPr>
    </w:p>
    <w:p w14:paraId="3BC3E47A" w14:textId="175E7C92" w:rsidR="004D0398" w:rsidRPr="008B14CA" w:rsidRDefault="004D0398" w:rsidP="004D0398">
      <w:pPr>
        <w:jc w:val="both"/>
        <w:rPr>
          <w:bCs/>
          <w:sz w:val="20"/>
          <w:szCs w:val="20"/>
        </w:rPr>
      </w:pPr>
      <w:r w:rsidRPr="008B14CA">
        <w:rPr>
          <w:b/>
          <w:sz w:val="20"/>
          <w:szCs w:val="20"/>
        </w:rPr>
        <w:t>1.</w:t>
      </w:r>
      <w:r w:rsidR="008B14CA" w:rsidRPr="008B14CA">
        <w:rPr>
          <w:b/>
          <w:sz w:val="20"/>
          <w:szCs w:val="20"/>
        </w:rPr>
        <w:t>8</w:t>
      </w:r>
      <w:r w:rsidRPr="008B14CA">
        <w:rPr>
          <w:b/>
          <w:sz w:val="20"/>
          <w:szCs w:val="20"/>
        </w:rPr>
        <w:t xml:space="preserve">.  </w:t>
      </w:r>
      <w:r w:rsidRPr="008B14CA">
        <w:rPr>
          <w:bCs/>
          <w:sz w:val="20"/>
          <w:szCs w:val="20"/>
        </w:rPr>
        <w:t>A CONTRATADA deverá possuir um posto autorizado em uma distância máxima de 150 km  para o fornecimento de peças e serviços para a  assistência técnica e realização das revisões no Estado do Rio Grande do Sul.</w:t>
      </w:r>
    </w:p>
    <w:p w14:paraId="6520FAE1" w14:textId="77777777" w:rsidR="004D0398" w:rsidRPr="008B14CA" w:rsidRDefault="004D0398" w:rsidP="004D0398">
      <w:pPr>
        <w:suppressAutoHyphens/>
        <w:jc w:val="both"/>
        <w:rPr>
          <w:b/>
          <w:sz w:val="20"/>
          <w:szCs w:val="20"/>
        </w:rPr>
      </w:pPr>
    </w:p>
    <w:p w14:paraId="2B5D272E" w14:textId="77777777" w:rsidR="004D0398" w:rsidRPr="008B14CA" w:rsidRDefault="004D0398" w:rsidP="004D0398">
      <w:pPr>
        <w:suppressAutoHyphens/>
        <w:jc w:val="both"/>
        <w:rPr>
          <w:b/>
          <w:sz w:val="20"/>
          <w:szCs w:val="20"/>
        </w:rPr>
      </w:pPr>
    </w:p>
    <w:p w14:paraId="2FB4CF2D" w14:textId="6369C85C" w:rsidR="004D0398" w:rsidRPr="008B14CA" w:rsidRDefault="004D0398" w:rsidP="004D0398">
      <w:pPr>
        <w:suppressAutoHyphens/>
        <w:jc w:val="both"/>
        <w:rPr>
          <w:bCs/>
          <w:sz w:val="20"/>
          <w:szCs w:val="20"/>
        </w:rPr>
      </w:pPr>
      <w:r w:rsidRPr="008B14CA">
        <w:rPr>
          <w:b/>
          <w:sz w:val="20"/>
          <w:szCs w:val="20"/>
        </w:rPr>
        <w:t>1.</w:t>
      </w:r>
      <w:r w:rsidR="005563FC">
        <w:rPr>
          <w:b/>
          <w:sz w:val="20"/>
          <w:szCs w:val="20"/>
        </w:rPr>
        <w:t>9</w:t>
      </w:r>
      <w:r w:rsidRPr="008B14CA">
        <w:rPr>
          <w:b/>
          <w:sz w:val="20"/>
          <w:szCs w:val="20"/>
        </w:rPr>
        <w:t xml:space="preserve">.  </w:t>
      </w:r>
      <w:r w:rsidRPr="008B14CA">
        <w:rPr>
          <w:bCs/>
          <w:sz w:val="20"/>
          <w:szCs w:val="20"/>
        </w:rPr>
        <w:t xml:space="preserve">Todas as despesas com a entrega do veículo correrão por conta da empresa CONTRATADA. O veículo deverá ser entregue e descarregado na sede do Município, na Rua Silveira Martins, nº 163, centro, em Cotiporã/RS, em até </w:t>
      </w:r>
      <w:r w:rsidR="005563FC">
        <w:rPr>
          <w:bCs/>
          <w:sz w:val="20"/>
          <w:szCs w:val="20"/>
        </w:rPr>
        <w:t>45</w:t>
      </w:r>
      <w:r w:rsidRPr="008B14CA">
        <w:rPr>
          <w:bCs/>
          <w:sz w:val="20"/>
          <w:szCs w:val="20"/>
        </w:rPr>
        <w:t>(</w:t>
      </w:r>
      <w:r w:rsidR="005563FC">
        <w:rPr>
          <w:bCs/>
          <w:sz w:val="20"/>
          <w:szCs w:val="20"/>
        </w:rPr>
        <w:t>quarenta e cinco</w:t>
      </w:r>
      <w:r w:rsidRPr="008B14CA">
        <w:rPr>
          <w:bCs/>
          <w:sz w:val="20"/>
          <w:szCs w:val="20"/>
        </w:rPr>
        <w:t>) dias após assinatura do Contrato e emissão do empenho.</w:t>
      </w:r>
    </w:p>
    <w:p w14:paraId="467CC56B" w14:textId="77777777" w:rsidR="004D0398" w:rsidRPr="008B14CA" w:rsidRDefault="004D0398" w:rsidP="004D0398">
      <w:pPr>
        <w:suppressAutoHyphens/>
        <w:jc w:val="both"/>
        <w:rPr>
          <w:b/>
          <w:sz w:val="20"/>
          <w:szCs w:val="20"/>
        </w:rPr>
      </w:pPr>
      <w:r w:rsidRPr="008B14CA">
        <w:rPr>
          <w:bCs/>
          <w:sz w:val="20"/>
          <w:szCs w:val="20"/>
        </w:rPr>
        <w:t xml:space="preserve"> </w:t>
      </w:r>
    </w:p>
    <w:p w14:paraId="3BAE6C11" w14:textId="47D29D96" w:rsidR="004D0398" w:rsidRPr="008B14CA" w:rsidRDefault="004D0398" w:rsidP="004D0398">
      <w:pPr>
        <w:suppressAutoHyphens/>
        <w:jc w:val="both"/>
        <w:rPr>
          <w:bCs/>
          <w:sz w:val="20"/>
          <w:szCs w:val="20"/>
        </w:rPr>
      </w:pPr>
      <w:r w:rsidRPr="008B14CA">
        <w:rPr>
          <w:b/>
          <w:sz w:val="20"/>
          <w:szCs w:val="20"/>
        </w:rPr>
        <w:t>1.</w:t>
      </w:r>
      <w:r w:rsidR="008B14CA" w:rsidRPr="008B14CA">
        <w:rPr>
          <w:b/>
          <w:sz w:val="20"/>
          <w:szCs w:val="20"/>
        </w:rPr>
        <w:t>1</w:t>
      </w:r>
      <w:r w:rsidR="005563FC">
        <w:rPr>
          <w:b/>
          <w:sz w:val="20"/>
          <w:szCs w:val="20"/>
        </w:rPr>
        <w:t>0</w:t>
      </w:r>
      <w:r w:rsidRPr="008B14CA">
        <w:rPr>
          <w:b/>
          <w:sz w:val="20"/>
          <w:szCs w:val="20"/>
        </w:rPr>
        <w:t xml:space="preserve">. </w:t>
      </w:r>
      <w:r w:rsidRPr="008B14CA">
        <w:rPr>
          <w:bCs/>
          <w:sz w:val="20"/>
          <w:szCs w:val="20"/>
        </w:rPr>
        <w:t xml:space="preserve">A licitante vencedora assumirá integral responsabilidade por danos que causar ao Município ou a terceiros, por si ou seus representantes, no fornecimento do objeto contratado, isentando o Município de toas e quaisquer reclamações </w:t>
      </w:r>
      <w:proofErr w:type="spellStart"/>
      <w:r w:rsidRPr="008B14CA">
        <w:rPr>
          <w:bCs/>
          <w:sz w:val="20"/>
          <w:szCs w:val="20"/>
        </w:rPr>
        <w:t>qje</w:t>
      </w:r>
      <w:proofErr w:type="spellEnd"/>
      <w:r w:rsidRPr="008B14CA">
        <w:rPr>
          <w:bCs/>
          <w:sz w:val="20"/>
          <w:szCs w:val="20"/>
        </w:rPr>
        <w:t xml:space="preserve"> possam surgir decorrentes de acidentes no transporte e descarga do veículo.</w:t>
      </w:r>
    </w:p>
    <w:p w14:paraId="2D74ABFB" w14:textId="77777777" w:rsidR="004D0398" w:rsidRPr="008B14CA" w:rsidRDefault="004D0398" w:rsidP="004D0398">
      <w:pPr>
        <w:suppressAutoHyphens/>
        <w:jc w:val="both"/>
        <w:rPr>
          <w:bCs/>
          <w:sz w:val="20"/>
          <w:szCs w:val="20"/>
        </w:rPr>
      </w:pPr>
    </w:p>
    <w:p w14:paraId="6FF693EC" w14:textId="48CF1821" w:rsidR="004D0398" w:rsidRDefault="004D0398" w:rsidP="004D0398">
      <w:pPr>
        <w:suppressAutoHyphens/>
        <w:jc w:val="both"/>
        <w:rPr>
          <w:bCs/>
          <w:sz w:val="20"/>
          <w:szCs w:val="20"/>
        </w:rPr>
      </w:pPr>
      <w:r w:rsidRPr="008B14CA">
        <w:rPr>
          <w:b/>
          <w:sz w:val="20"/>
          <w:szCs w:val="20"/>
        </w:rPr>
        <w:t>1.</w:t>
      </w:r>
      <w:r w:rsidR="008B14CA" w:rsidRPr="008B14CA">
        <w:rPr>
          <w:b/>
          <w:sz w:val="20"/>
          <w:szCs w:val="20"/>
        </w:rPr>
        <w:t>1</w:t>
      </w:r>
      <w:r w:rsidR="005563FC">
        <w:rPr>
          <w:b/>
          <w:sz w:val="20"/>
          <w:szCs w:val="20"/>
        </w:rPr>
        <w:t>1</w:t>
      </w:r>
      <w:r w:rsidRPr="008B14CA">
        <w:rPr>
          <w:b/>
          <w:sz w:val="20"/>
          <w:szCs w:val="20"/>
        </w:rPr>
        <w:t xml:space="preserve">.  </w:t>
      </w:r>
      <w:r w:rsidRPr="008B14CA">
        <w:rPr>
          <w:bCs/>
          <w:sz w:val="20"/>
          <w:szCs w:val="20"/>
        </w:rPr>
        <w:t>A licitante vencedora deverá entregar o veículo emplacado em nome do Município de Cotiporã.</w:t>
      </w:r>
    </w:p>
    <w:p w14:paraId="4BDD93F0" w14:textId="5B228928" w:rsidR="005563FC" w:rsidRPr="005563FC" w:rsidRDefault="005563FC" w:rsidP="004D0398">
      <w:pPr>
        <w:suppressAutoHyphens/>
        <w:jc w:val="both"/>
        <w:rPr>
          <w:bCs/>
          <w:sz w:val="20"/>
          <w:szCs w:val="20"/>
        </w:rPr>
      </w:pPr>
    </w:p>
    <w:p w14:paraId="024EA24B" w14:textId="2BB1BFFC" w:rsidR="005563FC" w:rsidRPr="0068532B" w:rsidRDefault="005563FC" w:rsidP="005563FC">
      <w:pPr>
        <w:suppressAutoHyphens/>
        <w:jc w:val="both"/>
        <w:rPr>
          <w:bCs/>
          <w:sz w:val="20"/>
          <w:szCs w:val="20"/>
        </w:rPr>
      </w:pPr>
      <w:r w:rsidRPr="0068532B">
        <w:rPr>
          <w:b/>
          <w:sz w:val="20"/>
          <w:szCs w:val="20"/>
        </w:rPr>
        <w:t>1.12.</w:t>
      </w:r>
      <w:r w:rsidRPr="0068532B">
        <w:rPr>
          <w:bCs/>
          <w:sz w:val="20"/>
          <w:szCs w:val="20"/>
        </w:rPr>
        <w:t xml:space="preserve"> A licitante vencedora deverá apresentar atestado de capacidade técnica emitido por pessoa jurídica de direito privado ou público, em nome da empresa que fará a instalação do dispositivo de acesso a cadeirante registrado no CREA/UF do Estado e demais documentos pertinentes que estejam de acordo com as normas vigentes</w:t>
      </w:r>
      <w:r w:rsidR="0068532B" w:rsidRPr="0068532B">
        <w:rPr>
          <w:bCs/>
          <w:sz w:val="20"/>
          <w:szCs w:val="20"/>
        </w:rPr>
        <w:t xml:space="preserve">, </w:t>
      </w:r>
      <w:r w:rsidR="0068532B" w:rsidRPr="0068532B">
        <w:rPr>
          <w:bCs/>
          <w:sz w:val="20"/>
          <w:szCs w:val="20"/>
        </w:rPr>
        <w:t>sendo do INMETRO E CONTRAN, conforme descrito no objeto.</w:t>
      </w:r>
    </w:p>
    <w:p w14:paraId="1DB4C5B4" w14:textId="77777777" w:rsidR="005563FC" w:rsidRPr="00077C0D" w:rsidRDefault="005563FC" w:rsidP="005563FC">
      <w:pPr>
        <w:tabs>
          <w:tab w:val="left" w:pos="2835"/>
        </w:tabs>
        <w:jc w:val="both"/>
        <w:rPr>
          <w:rFonts w:ascii="Arial Narrow" w:hAnsi="Arial Narrow" w:cs="Arial"/>
          <w:bCs/>
          <w:sz w:val="22"/>
          <w:szCs w:val="22"/>
        </w:rPr>
      </w:pPr>
    </w:p>
    <w:p w14:paraId="563F1FC5" w14:textId="77777777" w:rsidR="00464EAD" w:rsidRPr="008B14CA" w:rsidRDefault="00464EAD" w:rsidP="004D0398">
      <w:pPr>
        <w:pStyle w:val="Corpodetexto2"/>
        <w:tabs>
          <w:tab w:val="left" w:pos="3544"/>
        </w:tabs>
        <w:spacing w:after="0" w:line="240" w:lineRule="auto"/>
        <w:rPr>
          <w:rFonts w:ascii="Arial" w:hAnsi="Arial" w:cs="Arial"/>
          <w:b/>
          <w:sz w:val="20"/>
          <w:szCs w:val="20"/>
        </w:rPr>
      </w:pPr>
    </w:p>
    <w:p w14:paraId="4EB2AF84" w14:textId="77777777" w:rsidR="00464EAD" w:rsidRPr="008B14CA" w:rsidRDefault="00464EAD" w:rsidP="00464EAD">
      <w:pPr>
        <w:pStyle w:val="Corpodetexto2"/>
        <w:tabs>
          <w:tab w:val="left" w:pos="3544"/>
        </w:tabs>
        <w:spacing w:after="0" w:line="240" w:lineRule="auto"/>
        <w:jc w:val="center"/>
        <w:rPr>
          <w:b/>
          <w:sz w:val="20"/>
          <w:szCs w:val="20"/>
        </w:rPr>
      </w:pPr>
      <w:r w:rsidRPr="008B14CA">
        <w:rPr>
          <w:b/>
          <w:sz w:val="20"/>
          <w:szCs w:val="20"/>
        </w:rPr>
        <w:t>DO PREÇO E DO PAGAMENTO</w:t>
      </w:r>
    </w:p>
    <w:p w14:paraId="38044AD2" w14:textId="77777777" w:rsidR="00464EAD" w:rsidRPr="0068627A" w:rsidRDefault="00464EAD" w:rsidP="00464EAD">
      <w:pPr>
        <w:tabs>
          <w:tab w:val="left" w:pos="3544"/>
        </w:tabs>
        <w:jc w:val="both"/>
        <w:rPr>
          <w:sz w:val="20"/>
          <w:szCs w:val="20"/>
        </w:rPr>
      </w:pPr>
      <w:r w:rsidRPr="0068627A">
        <w:rPr>
          <w:b/>
          <w:sz w:val="20"/>
          <w:szCs w:val="20"/>
        </w:rPr>
        <w:t>Cláusula Segunda</w:t>
      </w:r>
      <w:r w:rsidRPr="0068627A">
        <w:rPr>
          <w:sz w:val="20"/>
          <w:szCs w:val="20"/>
        </w:rPr>
        <w:t>:</w:t>
      </w:r>
      <w:r w:rsidRPr="0068627A">
        <w:rPr>
          <w:sz w:val="20"/>
          <w:szCs w:val="20"/>
        </w:rPr>
        <w:tab/>
      </w:r>
    </w:p>
    <w:p w14:paraId="17B73B66" w14:textId="77777777" w:rsidR="00464EAD" w:rsidRPr="0068627A" w:rsidRDefault="00464EAD" w:rsidP="00464EAD">
      <w:pPr>
        <w:pStyle w:val="Corpodetexto"/>
        <w:tabs>
          <w:tab w:val="left" w:pos="0"/>
        </w:tabs>
        <w:spacing w:after="0"/>
        <w:jc w:val="both"/>
        <w:rPr>
          <w:sz w:val="20"/>
          <w:szCs w:val="20"/>
        </w:rPr>
      </w:pPr>
      <w:r w:rsidRPr="0068627A">
        <w:rPr>
          <w:b/>
          <w:sz w:val="20"/>
          <w:szCs w:val="20"/>
        </w:rPr>
        <w:t>a)</w:t>
      </w:r>
      <w:r w:rsidRPr="0068627A">
        <w:rPr>
          <w:sz w:val="20"/>
          <w:szCs w:val="20"/>
        </w:rPr>
        <w:t xml:space="preserve"> O valor total do presente ajuste é de </w:t>
      </w:r>
      <w:r w:rsidRPr="0068627A">
        <w:rPr>
          <w:b/>
          <w:sz w:val="20"/>
          <w:szCs w:val="20"/>
        </w:rPr>
        <w:t>R$......,00</w:t>
      </w:r>
      <w:r w:rsidRPr="0068627A">
        <w:rPr>
          <w:sz w:val="20"/>
          <w:szCs w:val="20"/>
        </w:rPr>
        <w:t xml:space="preserve"> (..... reais), que será efetuado em até 08 (oito) dias a contar do recebimento, mediante a apresentação da Nota Fiscal, acompanhada de laudo de recebimento emitido pela Comissão de Recebimento;</w:t>
      </w:r>
    </w:p>
    <w:p w14:paraId="6B6E7B1D" w14:textId="77777777" w:rsidR="00464EAD" w:rsidRPr="0068627A" w:rsidRDefault="00464EAD" w:rsidP="00464EAD">
      <w:pPr>
        <w:tabs>
          <w:tab w:val="left" w:pos="2127"/>
        </w:tabs>
        <w:jc w:val="both"/>
        <w:rPr>
          <w:sz w:val="20"/>
          <w:szCs w:val="20"/>
        </w:rPr>
      </w:pPr>
      <w:r w:rsidRPr="0068627A">
        <w:rPr>
          <w:b/>
          <w:sz w:val="20"/>
          <w:szCs w:val="20"/>
        </w:rPr>
        <w:t>b)</w:t>
      </w:r>
      <w:r w:rsidRPr="0068627A">
        <w:rPr>
          <w:bCs/>
          <w:color w:val="000000"/>
          <w:sz w:val="20"/>
          <w:szCs w:val="20"/>
        </w:rPr>
        <w:t xml:space="preserve"> N</w:t>
      </w:r>
      <w:r w:rsidRPr="0068627A">
        <w:rPr>
          <w:sz w:val="20"/>
          <w:szCs w:val="20"/>
        </w:rPr>
        <w:t xml:space="preserve">os preços propostos deverão estar incluídas todas as despesas de custos diretos e/ou indiretos, tais como: transporte, alimentação, serviços, funcionários, encargos salariais, trabalhistas, sociais, </w:t>
      </w:r>
      <w:proofErr w:type="spellStart"/>
      <w:r w:rsidRPr="0068627A">
        <w:rPr>
          <w:sz w:val="20"/>
          <w:szCs w:val="20"/>
        </w:rPr>
        <w:t>previdenciais</w:t>
      </w:r>
      <w:proofErr w:type="spellEnd"/>
      <w:r w:rsidRPr="0068627A">
        <w:rPr>
          <w:sz w:val="20"/>
          <w:szCs w:val="20"/>
        </w:rPr>
        <w:t>, comerciais, fiscais e outros que incidam sobre a operação;</w:t>
      </w:r>
    </w:p>
    <w:p w14:paraId="0875F72F" w14:textId="5CAEFF19" w:rsidR="00464EAD" w:rsidRPr="0068627A" w:rsidRDefault="00464EAD" w:rsidP="00464EAD">
      <w:pPr>
        <w:tabs>
          <w:tab w:val="left" w:pos="2127"/>
        </w:tabs>
        <w:jc w:val="both"/>
        <w:rPr>
          <w:sz w:val="20"/>
          <w:szCs w:val="20"/>
        </w:rPr>
      </w:pPr>
      <w:r w:rsidRPr="0068627A">
        <w:rPr>
          <w:b/>
          <w:bCs/>
          <w:color w:val="000000"/>
          <w:sz w:val="20"/>
          <w:szCs w:val="20"/>
        </w:rPr>
        <w:t xml:space="preserve">c) </w:t>
      </w:r>
      <w:r w:rsidRPr="0068627A">
        <w:rPr>
          <w:sz w:val="20"/>
          <w:szCs w:val="20"/>
        </w:rPr>
        <w:t>na Nota Fiscal deverá obrigatoriamente conter em local de fácil visualização, a indicação do Pregão</w:t>
      </w:r>
      <w:r>
        <w:rPr>
          <w:sz w:val="20"/>
          <w:szCs w:val="20"/>
        </w:rPr>
        <w:t xml:space="preserve"> Eletrônico</w:t>
      </w:r>
      <w:r w:rsidRPr="0068627A">
        <w:rPr>
          <w:sz w:val="20"/>
          <w:szCs w:val="20"/>
        </w:rPr>
        <w:t xml:space="preserve"> nº 00</w:t>
      </w:r>
      <w:r>
        <w:rPr>
          <w:sz w:val="20"/>
          <w:szCs w:val="20"/>
        </w:rPr>
        <w:t>0</w:t>
      </w:r>
      <w:r w:rsidR="008B14CA">
        <w:rPr>
          <w:sz w:val="20"/>
          <w:szCs w:val="20"/>
        </w:rPr>
        <w:t>6</w:t>
      </w:r>
      <w:r w:rsidRPr="0068627A">
        <w:rPr>
          <w:sz w:val="20"/>
          <w:szCs w:val="20"/>
        </w:rPr>
        <w:t>/202</w:t>
      </w:r>
      <w:r>
        <w:rPr>
          <w:sz w:val="20"/>
          <w:szCs w:val="20"/>
        </w:rPr>
        <w:t>1</w:t>
      </w:r>
      <w:r w:rsidRPr="0068627A">
        <w:rPr>
          <w:sz w:val="20"/>
          <w:szCs w:val="20"/>
        </w:rPr>
        <w:t xml:space="preserve"> e o Nº do Contrato, a fim de se acelerar a liberação do documento fiscal para pagamento;</w:t>
      </w:r>
    </w:p>
    <w:p w14:paraId="30986C10" w14:textId="77777777" w:rsidR="00464EAD" w:rsidRPr="0068627A" w:rsidRDefault="00464EAD" w:rsidP="00464EAD">
      <w:pPr>
        <w:pStyle w:val="Standard"/>
        <w:jc w:val="both"/>
      </w:pPr>
      <w:r w:rsidRPr="0068627A">
        <w:rPr>
          <w:b/>
          <w:bCs/>
          <w:color w:val="000000"/>
        </w:rPr>
        <w:t>d)</w:t>
      </w:r>
      <w:r w:rsidRPr="0068627A">
        <w:rPr>
          <w:bCs/>
          <w:color w:val="000000"/>
        </w:rPr>
        <w:t xml:space="preserve"> s</w:t>
      </w:r>
      <w:r w:rsidRPr="0068627A">
        <w:rPr>
          <w:color w:val="000000"/>
        </w:rPr>
        <w:t>erão processadas as retenções previdenciárias nos termos da lei que regula a matéria;</w:t>
      </w:r>
    </w:p>
    <w:p w14:paraId="62767F2C" w14:textId="77777777" w:rsidR="00464EAD" w:rsidRPr="0068627A" w:rsidRDefault="00464EAD" w:rsidP="00464EAD">
      <w:pPr>
        <w:pStyle w:val="Standard"/>
        <w:jc w:val="both"/>
      </w:pPr>
      <w:r w:rsidRPr="0068627A">
        <w:rPr>
          <w:b/>
        </w:rPr>
        <w:t>e)</w:t>
      </w:r>
      <w:r w:rsidRPr="0068627A">
        <w:t xml:space="preserve"> o valor acima mencionado será depositado na conta bancária nº ....., Agência ...., Banco......</w:t>
      </w:r>
    </w:p>
    <w:p w14:paraId="76F9A142" w14:textId="77777777" w:rsidR="00464EAD" w:rsidRPr="0046238B" w:rsidRDefault="00464EAD" w:rsidP="00464EAD">
      <w:pPr>
        <w:tabs>
          <w:tab w:val="left" w:pos="1843"/>
        </w:tabs>
        <w:jc w:val="both"/>
        <w:rPr>
          <w:sz w:val="20"/>
          <w:szCs w:val="20"/>
        </w:rPr>
      </w:pPr>
    </w:p>
    <w:p w14:paraId="61AC5EDB" w14:textId="77777777" w:rsidR="00464EAD" w:rsidRPr="0046238B" w:rsidRDefault="00464EAD" w:rsidP="00464EAD">
      <w:pPr>
        <w:jc w:val="center"/>
        <w:rPr>
          <w:b/>
          <w:sz w:val="20"/>
          <w:szCs w:val="20"/>
        </w:rPr>
      </w:pPr>
      <w:r w:rsidRPr="0046238B">
        <w:rPr>
          <w:b/>
          <w:sz w:val="20"/>
          <w:szCs w:val="20"/>
        </w:rPr>
        <w:t>DA MULTA POR DESCUMPRIMENTO</w:t>
      </w:r>
    </w:p>
    <w:p w14:paraId="2CBFD765" w14:textId="77777777" w:rsidR="00464EAD" w:rsidRPr="0046238B" w:rsidRDefault="00464EAD" w:rsidP="00464EAD">
      <w:pPr>
        <w:jc w:val="both"/>
        <w:rPr>
          <w:b/>
          <w:sz w:val="20"/>
          <w:szCs w:val="20"/>
        </w:rPr>
      </w:pPr>
      <w:r w:rsidRPr="0046238B">
        <w:rPr>
          <w:b/>
          <w:sz w:val="20"/>
          <w:szCs w:val="20"/>
        </w:rPr>
        <w:t>Cláusula Terceira:</w:t>
      </w:r>
    </w:p>
    <w:p w14:paraId="56B6FD61"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A CONTRATADA, sujeita-se às seguintes penalidades:</w:t>
      </w:r>
    </w:p>
    <w:p w14:paraId="45235B36"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a) Advertência por escrito sempre que verificadas pequenas irregularidades, para as quais a CONTRATADA tenha concorrido;</w:t>
      </w:r>
    </w:p>
    <w:p w14:paraId="786F12CF"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b) Sem prejuízos das outras cominações, multas sob o total atualizado do Contrato;</w:t>
      </w:r>
    </w:p>
    <w:p w14:paraId="58319A7D"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b.1) De 3% (três por cento) pelo descumprimento de Cláusula Contratual ou norma de legislação pertinente;</w:t>
      </w:r>
    </w:p>
    <w:p w14:paraId="0200A107" w14:textId="77777777" w:rsidR="00464EAD" w:rsidRPr="0046238B" w:rsidRDefault="00464EAD" w:rsidP="00464EAD">
      <w:pPr>
        <w:pStyle w:val="Corpodetexto"/>
        <w:tabs>
          <w:tab w:val="left" w:pos="0"/>
          <w:tab w:val="left" w:pos="3544"/>
        </w:tabs>
        <w:spacing w:after="0"/>
        <w:rPr>
          <w:sz w:val="20"/>
          <w:szCs w:val="20"/>
        </w:rPr>
      </w:pPr>
      <w:r w:rsidRPr="0046238B">
        <w:rPr>
          <w:sz w:val="20"/>
          <w:szCs w:val="20"/>
        </w:rPr>
        <w:t>b.2) De 5% (cinco por cento) nos casos de inexecução total ou parcial dos fornecimentos, inexecução imperfeita ou em desacordo com as especificações, mora ou negligência previstos no objeto deste Contrato;</w:t>
      </w:r>
    </w:p>
    <w:p w14:paraId="6D2E476E"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c) Suspensão do direito de licitar, num prazo de até 02 (dois) anos, dependendo da gravidade da falta;</w:t>
      </w:r>
    </w:p>
    <w:p w14:paraId="23774884"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d) Declaração de inidoneidade para licitar e contratar nos casos de faltas graves;</w:t>
      </w:r>
    </w:p>
    <w:p w14:paraId="3225BC9B"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e) Na aplicação destas penalidades serão admitidos os recursos previstos em Lei;</w:t>
      </w:r>
    </w:p>
    <w:p w14:paraId="6CC1592D"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f) As penalidades acima poderão ser aplicadas isolada ou cumulativamente, a critério do CONTRATANTE, admitida sua reiteração.</w:t>
      </w:r>
    </w:p>
    <w:p w14:paraId="50870F81" w14:textId="77777777" w:rsidR="00464EAD" w:rsidRPr="0046238B" w:rsidRDefault="00464EAD" w:rsidP="00464EAD">
      <w:pPr>
        <w:pStyle w:val="Corpodetexto3"/>
        <w:spacing w:after="0"/>
        <w:jc w:val="both"/>
        <w:rPr>
          <w:sz w:val="20"/>
          <w:szCs w:val="20"/>
        </w:rPr>
      </w:pPr>
      <w:r w:rsidRPr="0046238B">
        <w:rPr>
          <w:sz w:val="20"/>
          <w:szCs w:val="20"/>
        </w:rPr>
        <w:t>g) 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686AA0F3" w14:textId="77777777" w:rsidR="00464EAD" w:rsidRPr="0046238B" w:rsidRDefault="00464EAD" w:rsidP="00464EAD">
      <w:pPr>
        <w:pStyle w:val="Ttulo4"/>
        <w:tabs>
          <w:tab w:val="left" w:pos="567"/>
          <w:tab w:val="left" w:pos="3544"/>
        </w:tabs>
        <w:spacing w:before="0"/>
        <w:jc w:val="center"/>
        <w:rPr>
          <w:rFonts w:ascii="Times New Roman" w:hAnsi="Times New Roman" w:cs="Times New Roman"/>
          <w:i w:val="0"/>
          <w:color w:val="auto"/>
          <w:sz w:val="20"/>
          <w:szCs w:val="20"/>
        </w:rPr>
      </w:pPr>
    </w:p>
    <w:p w14:paraId="5DAD895B" w14:textId="77777777" w:rsidR="00464EAD" w:rsidRPr="0046238B" w:rsidRDefault="00464EAD" w:rsidP="00464EAD">
      <w:pPr>
        <w:pStyle w:val="Ttulo4"/>
        <w:tabs>
          <w:tab w:val="left" w:pos="567"/>
          <w:tab w:val="left" w:pos="3544"/>
        </w:tabs>
        <w:spacing w:before="0"/>
        <w:jc w:val="center"/>
        <w:rPr>
          <w:rFonts w:ascii="Times New Roman" w:hAnsi="Times New Roman" w:cs="Times New Roman"/>
          <w:i w:val="0"/>
          <w:color w:val="auto"/>
          <w:sz w:val="20"/>
          <w:szCs w:val="20"/>
        </w:rPr>
      </w:pPr>
      <w:r w:rsidRPr="0046238B">
        <w:rPr>
          <w:rFonts w:ascii="Times New Roman" w:hAnsi="Times New Roman" w:cs="Times New Roman"/>
          <w:i w:val="0"/>
          <w:color w:val="auto"/>
          <w:sz w:val="20"/>
          <w:szCs w:val="20"/>
        </w:rPr>
        <w:t>DOS DIREITOS E DAS OBRIGAÇÕES</w:t>
      </w:r>
    </w:p>
    <w:p w14:paraId="657B444B" w14:textId="77777777" w:rsidR="00464EAD" w:rsidRPr="0046238B" w:rsidRDefault="00464EAD" w:rsidP="00464EAD">
      <w:pPr>
        <w:pStyle w:val="Ttulo5"/>
        <w:spacing w:before="0"/>
        <w:jc w:val="both"/>
        <w:rPr>
          <w:rFonts w:ascii="Times New Roman" w:hAnsi="Times New Roman" w:cs="Times New Roman"/>
          <w:b/>
          <w:color w:val="auto"/>
          <w:sz w:val="20"/>
          <w:szCs w:val="20"/>
        </w:rPr>
      </w:pPr>
      <w:r w:rsidRPr="0046238B">
        <w:rPr>
          <w:rFonts w:ascii="Times New Roman" w:hAnsi="Times New Roman" w:cs="Times New Roman"/>
          <w:b/>
          <w:color w:val="auto"/>
          <w:sz w:val="20"/>
          <w:szCs w:val="20"/>
        </w:rPr>
        <w:t>Cláusula Quarta:</w:t>
      </w:r>
    </w:p>
    <w:p w14:paraId="44F7E217" w14:textId="77777777" w:rsidR="00464EAD" w:rsidRPr="0046238B" w:rsidRDefault="00464EAD" w:rsidP="00464EAD">
      <w:pPr>
        <w:pStyle w:val="Corpodetexto"/>
        <w:tabs>
          <w:tab w:val="left" w:pos="567"/>
          <w:tab w:val="left" w:pos="3544"/>
        </w:tabs>
        <w:spacing w:after="0"/>
        <w:rPr>
          <w:sz w:val="20"/>
          <w:szCs w:val="20"/>
        </w:rPr>
      </w:pPr>
      <w:r w:rsidRPr="0046238B">
        <w:rPr>
          <w:sz w:val="20"/>
          <w:szCs w:val="20"/>
        </w:rPr>
        <w:t>1 – Dos Direitos:</w:t>
      </w:r>
    </w:p>
    <w:p w14:paraId="74A954F5"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Constituirá direitos d</w:t>
      </w:r>
      <w:r>
        <w:rPr>
          <w:sz w:val="20"/>
          <w:szCs w:val="20"/>
        </w:rPr>
        <w:t>o</w:t>
      </w:r>
      <w:r w:rsidRPr="0046238B">
        <w:rPr>
          <w:sz w:val="20"/>
          <w:szCs w:val="20"/>
        </w:rPr>
        <w:t xml:space="preserve"> CONTRATANTE receber o objeto deste Contrato nas condições avençadas; e da CONTRATADA, perceber o valor ajustado na forma e no prazo convencionados.</w:t>
      </w:r>
    </w:p>
    <w:p w14:paraId="1F2D3B95"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 xml:space="preserve">2 – Das obrigações: </w:t>
      </w:r>
    </w:p>
    <w:p w14:paraId="25539148"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2.1 - O CONTRATANTE obriga-se a:</w:t>
      </w:r>
    </w:p>
    <w:p w14:paraId="11F93BF2"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lastRenderedPageBreak/>
        <w:t>2.1.1 - Efetuar o pagamento dos valores ajustados segundo forma estabelecida neste.</w:t>
      </w:r>
    </w:p>
    <w:p w14:paraId="217D5CA7"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2.1.2 - Dar à CONTRATADA as condições necessárias a regular execução do Contrato.</w:t>
      </w:r>
    </w:p>
    <w:p w14:paraId="61582CD0"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3 – Constituem obrigações da CONTRATADA:</w:t>
      </w:r>
    </w:p>
    <w:p w14:paraId="0EBBFF9B"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 xml:space="preserve">a) entregar o </w:t>
      </w:r>
      <w:r>
        <w:rPr>
          <w:sz w:val="20"/>
          <w:szCs w:val="20"/>
        </w:rPr>
        <w:t>equipamento</w:t>
      </w:r>
      <w:r w:rsidRPr="0046238B">
        <w:rPr>
          <w:sz w:val="20"/>
          <w:szCs w:val="20"/>
        </w:rPr>
        <w:t xml:space="preserve"> na forma ajustada;</w:t>
      </w:r>
    </w:p>
    <w:p w14:paraId="5D49A131"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b) assumir inteira responsabilidade pelas obrigações sociais e trabalhistas, entre a CONTRATADA e seus empregados;</w:t>
      </w:r>
    </w:p>
    <w:p w14:paraId="6CB9C45E"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c) manter durante toda a execução do Contrato, em compatibilidade com as obrigações por ela assumidas, todas as condições de habilitação e qualificação exigidas na Licitação;</w:t>
      </w:r>
    </w:p>
    <w:p w14:paraId="2DAF35BF"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35ADB3EF"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e) assumir inteira responsabilidade pelas obrigações decorrentes da execução do presente Contrato.</w:t>
      </w:r>
    </w:p>
    <w:p w14:paraId="63DC9F9B" w14:textId="77777777" w:rsidR="00464EAD" w:rsidRDefault="00464EAD" w:rsidP="00464EAD">
      <w:pPr>
        <w:pStyle w:val="Ttulo5"/>
        <w:spacing w:before="0"/>
        <w:jc w:val="center"/>
        <w:rPr>
          <w:rFonts w:ascii="Times New Roman" w:hAnsi="Times New Roman" w:cs="Times New Roman"/>
          <w:b/>
          <w:color w:val="auto"/>
          <w:sz w:val="20"/>
          <w:szCs w:val="20"/>
        </w:rPr>
      </w:pPr>
    </w:p>
    <w:p w14:paraId="21E3D799" w14:textId="77777777" w:rsidR="00464EAD" w:rsidRPr="0046238B" w:rsidRDefault="00464EAD" w:rsidP="00464EAD">
      <w:pPr>
        <w:pStyle w:val="Ttulo5"/>
        <w:spacing w:before="0"/>
        <w:jc w:val="center"/>
        <w:rPr>
          <w:rFonts w:ascii="Times New Roman" w:hAnsi="Times New Roman" w:cs="Times New Roman"/>
          <w:b/>
          <w:color w:val="auto"/>
          <w:sz w:val="20"/>
          <w:szCs w:val="20"/>
        </w:rPr>
      </w:pPr>
      <w:r w:rsidRPr="0046238B">
        <w:rPr>
          <w:rFonts w:ascii="Times New Roman" w:hAnsi="Times New Roman" w:cs="Times New Roman"/>
          <w:b/>
          <w:color w:val="auto"/>
          <w:sz w:val="20"/>
          <w:szCs w:val="20"/>
        </w:rPr>
        <w:t>DO EMBASAMENTO LEGAL</w:t>
      </w:r>
    </w:p>
    <w:p w14:paraId="3CD2DDB3" w14:textId="77777777" w:rsidR="00464EAD" w:rsidRPr="0046238B" w:rsidRDefault="00464EAD" w:rsidP="00464EAD">
      <w:pPr>
        <w:jc w:val="both"/>
        <w:rPr>
          <w:b/>
          <w:sz w:val="20"/>
          <w:szCs w:val="20"/>
        </w:rPr>
      </w:pPr>
      <w:r w:rsidRPr="0046238B">
        <w:rPr>
          <w:b/>
          <w:sz w:val="20"/>
          <w:szCs w:val="20"/>
        </w:rPr>
        <w:t>Cláusula Quinta:</w:t>
      </w:r>
    </w:p>
    <w:p w14:paraId="0090030F" w14:textId="77777777" w:rsidR="00464EAD" w:rsidRPr="0046238B" w:rsidRDefault="00464EAD" w:rsidP="00464EAD">
      <w:pPr>
        <w:pStyle w:val="Corpodetexto3"/>
        <w:spacing w:after="0"/>
        <w:jc w:val="both"/>
        <w:rPr>
          <w:b/>
          <w:sz w:val="20"/>
          <w:szCs w:val="20"/>
        </w:rPr>
      </w:pPr>
      <w:r w:rsidRPr="0046238B">
        <w:rPr>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2FD2008F" w14:textId="77777777" w:rsidR="00464EAD" w:rsidRDefault="00464EAD" w:rsidP="00464EAD">
      <w:pPr>
        <w:pStyle w:val="Ttulo5"/>
        <w:spacing w:before="0"/>
        <w:jc w:val="center"/>
        <w:rPr>
          <w:rFonts w:ascii="Times New Roman" w:hAnsi="Times New Roman" w:cs="Times New Roman"/>
          <w:b/>
          <w:color w:val="auto"/>
          <w:sz w:val="20"/>
          <w:szCs w:val="20"/>
        </w:rPr>
      </w:pPr>
    </w:p>
    <w:p w14:paraId="266C4AF0" w14:textId="77777777" w:rsidR="00464EAD" w:rsidRDefault="00464EAD" w:rsidP="00464EAD">
      <w:pPr>
        <w:pStyle w:val="Ttulo5"/>
        <w:spacing w:before="0"/>
        <w:jc w:val="center"/>
        <w:rPr>
          <w:rFonts w:ascii="Times New Roman" w:hAnsi="Times New Roman" w:cs="Times New Roman"/>
          <w:b/>
          <w:color w:val="auto"/>
          <w:sz w:val="20"/>
          <w:szCs w:val="20"/>
        </w:rPr>
      </w:pPr>
    </w:p>
    <w:p w14:paraId="2383A820" w14:textId="77777777" w:rsidR="00464EAD" w:rsidRPr="0046238B" w:rsidRDefault="00464EAD" w:rsidP="00464EAD">
      <w:pPr>
        <w:pStyle w:val="Ttulo5"/>
        <w:spacing w:before="0"/>
        <w:jc w:val="center"/>
        <w:rPr>
          <w:rFonts w:ascii="Times New Roman" w:hAnsi="Times New Roman" w:cs="Times New Roman"/>
          <w:b/>
          <w:color w:val="auto"/>
          <w:sz w:val="20"/>
          <w:szCs w:val="20"/>
        </w:rPr>
      </w:pPr>
      <w:r w:rsidRPr="0046238B">
        <w:rPr>
          <w:rFonts w:ascii="Times New Roman" w:hAnsi="Times New Roman" w:cs="Times New Roman"/>
          <w:b/>
          <w:color w:val="auto"/>
          <w:sz w:val="20"/>
          <w:szCs w:val="20"/>
        </w:rPr>
        <w:t>DA DOTAÇÃO ORÇAMENTÁRIA</w:t>
      </w:r>
    </w:p>
    <w:p w14:paraId="0CD5A809" w14:textId="77777777" w:rsidR="00464EAD" w:rsidRPr="0046238B" w:rsidRDefault="00464EAD" w:rsidP="00464EAD">
      <w:pPr>
        <w:jc w:val="both"/>
        <w:rPr>
          <w:b/>
          <w:sz w:val="20"/>
          <w:szCs w:val="20"/>
        </w:rPr>
      </w:pPr>
      <w:r w:rsidRPr="0046238B">
        <w:rPr>
          <w:b/>
          <w:sz w:val="20"/>
          <w:szCs w:val="20"/>
        </w:rPr>
        <w:t>Cláusula Sexta:</w:t>
      </w:r>
    </w:p>
    <w:p w14:paraId="7B9C1946" w14:textId="77777777" w:rsidR="00464EAD" w:rsidRPr="005563FC" w:rsidRDefault="00464EAD" w:rsidP="00464EAD">
      <w:pPr>
        <w:tabs>
          <w:tab w:val="left" w:pos="1843"/>
        </w:tabs>
        <w:jc w:val="both"/>
        <w:rPr>
          <w:sz w:val="20"/>
          <w:szCs w:val="20"/>
        </w:rPr>
      </w:pPr>
      <w:r w:rsidRPr="005563FC">
        <w:rPr>
          <w:sz w:val="20"/>
          <w:szCs w:val="20"/>
        </w:rPr>
        <w:t>As despesas oriundas do presente Contrato serão contabilizadas nas seguintes dotações orçamentárias:</w:t>
      </w:r>
    </w:p>
    <w:p w14:paraId="3C4E684A" w14:textId="77777777" w:rsidR="005563FC" w:rsidRPr="005563FC" w:rsidRDefault="005563FC" w:rsidP="005563FC">
      <w:pPr>
        <w:rPr>
          <w:sz w:val="20"/>
          <w:szCs w:val="20"/>
        </w:rPr>
      </w:pPr>
      <w:r w:rsidRPr="005563FC">
        <w:rPr>
          <w:sz w:val="20"/>
          <w:szCs w:val="20"/>
        </w:rPr>
        <w:t>05.02</w:t>
      </w:r>
      <w:r w:rsidRPr="005563FC">
        <w:rPr>
          <w:sz w:val="20"/>
          <w:szCs w:val="20"/>
        </w:rPr>
        <w:tab/>
      </w:r>
      <w:r w:rsidRPr="005563FC">
        <w:rPr>
          <w:sz w:val="20"/>
          <w:szCs w:val="20"/>
        </w:rPr>
        <w:tab/>
      </w:r>
      <w:r w:rsidRPr="005563FC">
        <w:rPr>
          <w:sz w:val="20"/>
          <w:szCs w:val="20"/>
        </w:rPr>
        <w:tab/>
        <w:t>SEC. MUNIC. DE SAÚDE E ASSISTENCIA SOCIAL</w:t>
      </w:r>
    </w:p>
    <w:p w14:paraId="2703C191" w14:textId="298E905D" w:rsidR="005563FC" w:rsidRPr="005563FC" w:rsidRDefault="005563FC" w:rsidP="005563FC">
      <w:pPr>
        <w:rPr>
          <w:sz w:val="20"/>
          <w:szCs w:val="20"/>
        </w:rPr>
      </w:pPr>
      <w:r w:rsidRPr="005563FC">
        <w:rPr>
          <w:sz w:val="20"/>
          <w:szCs w:val="20"/>
        </w:rPr>
        <w:t xml:space="preserve">10.301.0150.1013           </w:t>
      </w:r>
      <w:r>
        <w:rPr>
          <w:sz w:val="20"/>
          <w:szCs w:val="20"/>
        </w:rPr>
        <w:t xml:space="preserve"> </w:t>
      </w:r>
      <w:r w:rsidRPr="005563FC">
        <w:rPr>
          <w:sz w:val="20"/>
          <w:szCs w:val="20"/>
        </w:rPr>
        <w:t xml:space="preserve">  Renovação da Frota de Veículos</w:t>
      </w:r>
    </w:p>
    <w:p w14:paraId="5625939E" w14:textId="77777777" w:rsidR="005563FC" w:rsidRPr="005563FC" w:rsidRDefault="005563FC" w:rsidP="005563FC">
      <w:pPr>
        <w:pStyle w:val="Subttulo"/>
        <w:ind w:firstLine="0"/>
        <w:jc w:val="both"/>
        <w:rPr>
          <w:sz w:val="20"/>
        </w:rPr>
      </w:pPr>
      <w:r w:rsidRPr="005563FC">
        <w:rPr>
          <w:sz w:val="20"/>
        </w:rPr>
        <w:t xml:space="preserve">3.4.4.9.0.520000000 </w:t>
      </w:r>
      <w:r w:rsidRPr="005563FC">
        <w:rPr>
          <w:sz w:val="20"/>
        </w:rPr>
        <w:tab/>
        <w:t>Equipamentos e Material Permanente (40-ASPS) 3568</w:t>
      </w:r>
    </w:p>
    <w:p w14:paraId="7A9CFA39" w14:textId="77777777" w:rsidR="005563FC" w:rsidRPr="005563FC" w:rsidRDefault="005563FC" w:rsidP="005563FC">
      <w:pPr>
        <w:pStyle w:val="Subttulo"/>
        <w:ind w:firstLine="0"/>
        <w:jc w:val="both"/>
        <w:rPr>
          <w:sz w:val="20"/>
        </w:rPr>
      </w:pPr>
      <w:r w:rsidRPr="005563FC">
        <w:rPr>
          <w:sz w:val="20"/>
        </w:rPr>
        <w:t xml:space="preserve">3.4.4.9.0.520000000 </w:t>
      </w:r>
      <w:r w:rsidRPr="005563FC">
        <w:rPr>
          <w:sz w:val="20"/>
        </w:rPr>
        <w:tab/>
        <w:t xml:space="preserve">Equipamentos e Material Permanente (4002- Alien. de Bens </w:t>
      </w:r>
      <w:proofErr w:type="spellStart"/>
      <w:r w:rsidRPr="005563FC">
        <w:rPr>
          <w:sz w:val="20"/>
        </w:rPr>
        <w:t>Adquir</w:t>
      </w:r>
      <w:proofErr w:type="spellEnd"/>
      <w:r w:rsidRPr="005563FC">
        <w:rPr>
          <w:sz w:val="20"/>
        </w:rPr>
        <w:t>. Com Rec. Saúde) 12368</w:t>
      </w:r>
    </w:p>
    <w:p w14:paraId="73385723" w14:textId="77777777" w:rsidR="005563FC" w:rsidRPr="005563FC" w:rsidRDefault="005563FC" w:rsidP="005563FC">
      <w:pPr>
        <w:pStyle w:val="Corpodetexto"/>
        <w:spacing w:after="0"/>
        <w:jc w:val="both"/>
        <w:rPr>
          <w:sz w:val="20"/>
          <w:szCs w:val="20"/>
        </w:rPr>
      </w:pPr>
    </w:p>
    <w:p w14:paraId="6606B5F8" w14:textId="77777777" w:rsidR="00464EAD" w:rsidRDefault="00464EAD" w:rsidP="00464EAD">
      <w:pPr>
        <w:jc w:val="center"/>
        <w:rPr>
          <w:b/>
          <w:sz w:val="20"/>
          <w:szCs w:val="20"/>
        </w:rPr>
      </w:pPr>
    </w:p>
    <w:p w14:paraId="2A7FEB4C" w14:textId="77777777" w:rsidR="00464EAD" w:rsidRPr="0068627A" w:rsidRDefault="00464EAD" w:rsidP="00464EAD">
      <w:pPr>
        <w:jc w:val="center"/>
        <w:rPr>
          <w:b/>
          <w:sz w:val="20"/>
          <w:szCs w:val="20"/>
        </w:rPr>
      </w:pPr>
      <w:r w:rsidRPr="0068627A">
        <w:rPr>
          <w:b/>
          <w:sz w:val="20"/>
          <w:szCs w:val="20"/>
        </w:rPr>
        <w:t>DA ENTREGA, DA PRORROGAÇÃO E DA VIGÊNCIA.</w:t>
      </w:r>
    </w:p>
    <w:p w14:paraId="08729449" w14:textId="77777777" w:rsidR="00464EAD" w:rsidRPr="0068627A" w:rsidRDefault="00464EAD" w:rsidP="00464EAD">
      <w:pPr>
        <w:jc w:val="both"/>
        <w:rPr>
          <w:b/>
          <w:sz w:val="20"/>
          <w:szCs w:val="20"/>
        </w:rPr>
      </w:pPr>
      <w:r w:rsidRPr="0068627A">
        <w:rPr>
          <w:b/>
          <w:sz w:val="20"/>
          <w:szCs w:val="20"/>
        </w:rPr>
        <w:t>Cláusula Sétima:</w:t>
      </w:r>
    </w:p>
    <w:p w14:paraId="2EAF678C" w14:textId="3D2176EC" w:rsidR="00464EAD" w:rsidRPr="0068627A" w:rsidRDefault="00464EAD" w:rsidP="00E724BC">
      <w:pPr>
        <w:pStyle w:val="Recuodecorpodetexto31"/>
        <w:ind w:left="0"/>
        <w:rPr>
          <w:i/>
          <w:sz w:val="20"/>
        </w:rPr>
      </w:pPr>
      <w:r w:rsidRPr="0068627A">
        <w:rPr>
          <w:sz w:val="20"/>
        </w:rPr>
        <w:t xml:space="preserve">a) A entrega do </w:t>
      </w:r>
      <w:r>
        <w:rPr>
          <w:sz w:val="20"/>
        </w:rPr>
        <w:t>equipamento</w:t>
      </w:r>
      <w:r w:rsidRPr="0068627A">
        <w:rPr>
          <w:sz w:val="20"/>
        </w:rPr>
        <w:t xml:space="preserve"> deverá ser efetuada em até </w:t>
      </w:r>
      <w:r w:rsidR="005563FC">
        <w:rPr>
          <w:b/>
          <w:sz w:val="20"/>
        </w:rPr>
        <w:t>45</w:t>
      </w:r>
      <w:r w:rsidRPr="0068627A">
        <w:rPr>
          <w:b/>
          <w:sz w:val="20"/>
        </w:rPr>
        <w:t xml:space="preserve"> (</w:t>
      </w:r>
      <w:r w:rsidR="005563FC">
        <w:rPr>
          <w:b/>
          <w:sz w:val="20"/>
        </w:rPr>
        <w:t>quarenta e cinco</w:t>
      </w:r>
      <w:r w:rsidRPr="0068627A">
        <w:rPr>
          <w:b/>
          <w:sz w:val="20"/>
        </w:rPr>
        <w:t>)</w:t>
      </w:r>
      <w:r w:rsidRPr="0068627A">
        <w:rPr>
          <w:sz w:val="20"/>
        </w:rPr>
        <w:t xml:space="preserve"> </w:t>
      </w:r>
      <w:r w:rsidRPr="0068627A">
        <w:rPr>
          <w:b/>
          <w:sz w:val="20"/>
        </w:rPr>
        <w:t xml:space="preserve">dias </w:t>
      </w:r>
      <w:r w:rsidRPr="0068627A">
        <w:rPr>
          <w:sz w:val="20"/>
        </w:rPr>
        <w:t>a contar da emissão do empenho e do contrato;</w:t>
      </w:r>
    </w:p>
    <w:p w14:paraId="1A243416" w14:textId="77777777" w:rsidR="00464EAD" w:rsidRPr="0068627A" w:rsidRDefault="00464EAD" w:rsidP="00464EAD">
      <w:pPr>
        <w:pStyle w:val="Corpodetexto3"/>
        <w:spacing w:after="0"/>
        <w:jc w:val="both"/>
        <w:rPr>
          <w:sz w:val="20"/>
          <w:szCs w:val="20"/>
        </w:rPr>
      </w:pPr>
      <w:r w:rsidRPr="0068627A">
        <w:rPr>
          <w:sz w:val="20"/>
          <w:szCs w:val="20"/>
        </w:rPr>
        <w:t>b) qualquer prorrogação de prazo, que porventura, venha a ocorrer para a entrega dos produtos,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p>
    <w:p w14:paraId="79EEFBBE" w14:textId="77777777" w:rsidR="00464EAD" w:rsidRPr="0068627A" w:rsidRDefault="00464EAD" w:rsidP="00464EAD">
      <w:pPr>
        <w:pStyle w:val="Corpodetexto3"/>
        <w:spacing w:after="0"/>
        <w:jc w:val="both"/>
        <w:rPr>
          <w:sz w:val="20"/>
          <w:szCs w:val="20"/>
        </w:rPr>
      </w:pPr>
      <w:r w:rsidRPr="0068627A">
        <w:rPr>
          <w:sz w:val="20"/>
          <w:szCs w:val="20"/>
        </w:rPr>
        <w:t>c) o presente Contrato terá sua vigência a partir da data de sua assinatura, e terá seu término após a garantia fornecida pela CONTRATADA, quando se extinguirá automaticamente, independentemente de qualquer forma de notificação ou aviso judicial ou extrajudicial.</w:t>
      </w:r>
    </w:p>
    <w:p w14:paraId="603C9A5D" w14:textId="77777777" w:rsidR="00464EAD" w:rsidRPr="0068627A" w:rsidRDefault="00464EAD" w:rsidP="00464EAD">
      <w:pPr>
        <w:pStyle w:val="Corpodetexto2"/>
        <w:spacing w:after="0" w:line="240" w:lineRule="auto"/>
        <w:ind w:right="-288"/>
        <w:jc w:val="center"/>
        <w:rPr>
          <w:b/>
          <w:sz w:val="20"/>
          <w:szCs w:val="20"/>
        </w:rPr>
      </w:pPr>
    </w:p>
    <w:p w14:paraId="0FFAC2D2" w14:textId="77777777" w:rsidR="00464EAD" w:rsidRDefault="00464EAD" w:rsidP="00464EAD">
      <w:pPr>
        <w:pStyle w:val="Corpodetexto2"/>
        <w:spacing w:after="0" w:line="240" w:lineRule="auto"/>
        <w:ind w:right="-288"/>
        <w:jc w:val="center"/>
        <w:rPr>
          <w:b/>
          <w:sz w:val="20"/>
          <w:szCs w:val="20"/>
        </w:rPr>
      </w:pPr>
    </w:p>
    <w:p w14:paraId="2210AE62" w14:textId="77777777" w:rsidR="00464EAD" w:rsidRPr="0068627A" w:rsidRDefault="00464EAD" w:rsidP="00464EAD">
      <w:pPr>
        <w:pStyle w:val="Corpodetexto2"/>
        <w:spacing w:after="0" w:line="240" w:lineRule="auto"/>
        <w:ind w:right="-288"/>
        <w:jc w:val="center"/>
        <w:rPr>
          <w:sz w:val="20"/>
          <w:szCs w:val="20"/>
        </w:rPr>
      </w:pPr>
      <w:r w:rsidRPr="0068627A">
        <w:rPr>
          <w:b/>
          <w:sz w:val="20"/>
          <w:szCs w:val="20"/>
        </w:rPr>
        <w:t>DAS RESPONSABILIDADES, COMPROMISSOS E GARANTIA DO VEÍCULO</w:t>
      </w:r>
      <w:r w:rsidRPr="0068627A">
        <w:rPr>
          <w:sz w:val="20"/>
          <w:szCs w:val="20"/>
        </w:rPr>
        <w:t>.</w:t>
      </w:r>
    </w:p>
    <w:p w14:paraId="74FEB300" w14:textId="77777777" w:rsidR="00464EAD" w:rsidRPr="0068627A" w:rsidRDefault="00464EAD" w:rsidP="00464EAD">
      <w:pPr>
        <w:jc w:val="both"/>
        <w:rPr>
          <w:b/>
          <w:sz w:val="20"/>
          <w:szCs w:val="20"/>
        </w:rPr>
      </w:pPr>
      <w:r w:rsidRPr="0068627A">
        <w:rPr>
          <w:b/>
          <w:sz w:val="20"/>
          <w:szCs w:val="20"/>
        </w:rPr>
        <w:t>Cláusula Oitava:</w:t>
      </w:r>
    </w:p>
    <w:p w14:paraId="6A25F930" w14:textId="055FE64B" w:rsidR="00464EAD" w:rsidRPr="0068627A" w:rsidRDefault="00464EAD" w:rsidP="00464EAD">
      <w:pPr>
        <w:pStyle w:val="Corpodetexto3"/>
        <w:spacing w:after="0"/>
        <w:jc w:val="both"/>
        <w:rPr>
          <w:sz w:val="20"/>
          <w:szCs w:val="20"/>
        </w:rPr>
      </w:pPr>
      <w:r w:rsidRPr="0068627A">
        <w:rPr>
          <w:sz w:val="20"/>
          <w:szCs w:val="20"/>
        </w:rPr>
        <w:t xml:space="preserve">A CONTRATADA assume todas as responsabilidades inerentes à sua atividade, bem assim pelo transporte do </w:t>
      </w:r>
      <w:r w:rsidR="004263B1">
        <w:rPr>
          <w:sz w:val="20"/>
          <w:szCs w:val="20"/>
        </w:rPr>
        <w:t>veículo</w:t>
      </w:r>
      <w:r w:rsidRPr="0068627A">
        <w:rPr>
          <w:sz w:val="20"/>
          <w:szCs w:val="20"/>
        </w:rPr>
        <w:t>, que deverá ser entregue, na Prefeitura Municipal de Cotiporã/RS.</w:t>
      </w:r>
    </w:p>
    <w:p w14:paraId="4DD59FBF" w14:textId="77777777" w:rsidR="00464EAD" w:rsidRPr="0068627A" w:rsidRDefault="00464EAD" w:rsidP="00464EAD">
      <w:pPr>
        <w:pStyle w:val="Corpodetexto3"/>
        <w:spacing w:after="0"/>
        <w:jc w:val="both"/>
        <w:rPr>
          <w:b/>
          <w:sz w:val="20"/>
          <w:szCs w:val="20"/>
        </w:rPr>
      </w:pPr>
    </w:p>
    <w:p w14:paraId="175E3F27" w14:textId="77777777" w:rsidR="00464EAD" w:rsidRPr="0068627A" w:rsidRDefault="00464EAD" w:rsidP="00464EAD">
      <w:pPr>
        <w:pStyle w:val="Corpodetexto3"/>
        <w:spacing w:after="0"/>
        <w:jc w:val="both"/>
        <w:rPr>
          <w:sz w:val="20"/>
          <w:szCs w:val="20"/>
        </w:rPr>
      </w:pPr>
      <w:r w:rsidRPr="0068627A">
        <w:rPr>
          <w:b/>
          <w:sz w:val="20"/>
          <w:szCs w:val="20"/>
        </w:rPr>
        <w:t>Cláusula Nona:</w:t>
      </w:r>
    </w:p>
    <w:p w14:paraId="1F48CA27" w14:textId="5265CDA7" w:rsidR="00464EAD" w:rsidRPr="00056111" w:rsidRDefault="00464EAD" w:rsidP="00056111">
      <w:pPr>
        <w:pStyle w:val="Recuodecorpodetexto"/>
        <w:spacing w:after="0"/>
        <w:ind w:left="0"/>
        <w:jc w:val="both"/>
        <w:rPr>
          <w:sz w:val="20"/>
          <w:szCs w:val="20"/>
        </w:rPr>
      </w:pPr>
      <w:r w:rsidRPr="0068627A">
        <w:rPr>
          <w:sz w:val="20"/>
          <w:szCs w:val="20"/>
        </w:rPr>
        <w:t>A CONTRATADA deverá garantir o equipamento discriminado na cláusula primeira acima, juntamente com todos os seus componentes, pelo prazo mínimo de 12 (doze) meses</w:t>
      </w:r>
      <w:r>
        <w:rPr>
          <w:sz w:val="20"/>
          <w:szCs w:val="20"/>
        </w:rPr>
        <w:t>,</w:t>
      </w:r>
      <w:r w:rsidRPr="0068627A">
        <w:rPr>
          <w:sz w:val="20"/>
          <w:szCs w:val="20"/>
        </w:rPr>
        <w:t xml:space="preserve"> </w:t>
      </w:r>
      <w:r w:rsidR="00056111">
        <w:rPr>
          <w:sz w:val="20"/>
          <w:szCs w:val="20"/>
        </w:rPr>
        <w:t>sem limite de quilometragem</w:t>
      </w:r>
      <w:r>
        <w:rPr>
          <w:sz w:val="20"/>
          <w:szCs w:val="20"/>
        </w:rPr>
        <w:t>,</w:t>
      </w:r>
      <w:r w:rsidR="00056111">
        <w:rPr>
          <w:sz w:val="20"/>
          <w:szCs w:val="20"/>
        </w:rPr>
        <w:t xml:space="preserve"> contados a partir da data do Temo de Recebimento Definitivo,</w:t>
      </w:r>
      <w:r w:rsidRPr="0068627A">
        <w:rPr>
          <w:sz w:val="20"/>
          <w:szCs w:val="20"/>
        </w:rPr>
        <w:t xml:space="preserve"> além de disponibilizar a competente assistência técnica através de sua rede de distribuidores em todo o território nacional.</w:t>
      </w:r>
    </w:p>
    <w:p w14:paraId="467FF0A4" w14:textId="77777777" w:rsidR="00464EAD" w:rsidRDefault="00464EAD" w:rsidP="00464EAD">
      <w:pPr>
        <w:pStyle w:val="Ttulo5"/>
        <w:spacing w:before="0"/>
        <w:jc w:val="center"/>
        <w:rPr>
          <w:rFonts w:ascii="Times New Roman" w:hAnsi="Times New Roman" w:cs="Times New Roman"/>
          <w:b/>
          <w:color w:val="auto"/>
          <w:sz w:val="20"/>
          <w:szCs w:val="20"/>
        </w:rPr>
      </w:pPr>
    </w:p>
    <w:p w14:paraId="353F9F71" w14:textId="77777777" w:rsidR="00464EAD" w:rsidRPr="0068627A" w:rsidRDefault="00464EAD" w:rsidP="00464EAD">
      <w:pPr>
        <w:pStyle w:val="Ttulo5"/>
        <w:spacing w:before="0"/>
        <w:jc w:val="center"/>
        <w:rPr>
          <w:rFonts w:ascii="Times New Roman" w:hAnsi="Times New Roman" w:cs="Times New Roman"/>
          <w:b/>
          <w:color w:val="auto"/>
          <w:sz w:val="20"/>
          <w:szCs w:val="20"/>
        </w:rPr>
      </w:pPr>
      <w:r w:rsidRPr="0068627A">
        <w:rPr>
          <w:rFonts w:ascii="Times New Roman" w:hAnsi="Times New Roman" w:cs="Times New Roman"/>
          <w:b/>
          <w:color w:val="auto"/>
          <w:sz w:val="20"/>
          <w:szCs w:val="20"/>
        </w:rPr>
        <w:t>DA FISCALIZAÇÃO</w:t>
      </w:r>
    </w:p>
    <w:p w14:paraId="64D4800D" w14:textId="77777777" w:rsidR="00464EAD" w:rsidRPr="0068627A" w:rsidRDefault="00464EAD" w:rsidP="00464EAD">
      <w:pPr>
        <w:jc w:val="both"/>
        <w:rPr>
          <w:sz w:val="20"/>
          <w:szCs w:val="20"/>
        </w:rPr>
      </w:pPr>
      <w:r w:rsidRPr="0068627A">
        <w:rPr>
          <w:b/>
          <w:sz w:val="20"/>
          <w:szCs w:val="20"/>
        </w:rPr>
        <w:t>Cláusula Décima:</w:t>
      </w:r>
    </w:p>
    <w:p w14:paraId="47414FEF" w14:textId="75D186C5" w:rsidR="00464EAD" w:rsidRPr="0068627A" w:rsidRDefault="00464EAD" w:rsidP="00464EAD">
      <w:pPr>
        <w:autoSpaceDE w:val="0"/>
        <w:jc w:val="both"/>
        <w:rPr>
          <w:sz w:val="20"/>
          <w:szCs w:val="20"/>
        </w:rPr>
      </w:pPr>
      <w:r w:rsidRPr="0068627A">
        <w:rPr>
          <w:b/>
          <w:sz w:val="20"/>
          <w:szCs w:val="20"/>
        </w:rPr>
        <w:lastRenderedPageBreak/>
        <w:t xml:space="preserve">a) </w:t>
      </w:r>
      <w:r w:rsidRPr="0068627A">
        <w:rPr>
          <w:sz w:val="20"/>
          <w:szCs w:val="20"/>
        </w:rPr>
        <w:t>A fiscalização da execução do Contrato será acompanhada pel</w:t>
      </w:r>
      <w:r w:rsidR="00A136FF">
        <w:rPr>
          <w:sz w:val="20"/>
          <w:szCs w:val="20"/>
        </w:rPr>
        <w:t>a</w:t>
      </w:r>
      <w:r w:rsidRPr="0068627A">
        <w:rPr>
          <w:sz w:val="20"/>
          <w:szCs w:val="20"/>
        </w:rPr>
        <w:t xml:space="preserve"> Secretári</w:t>
      </w:r>
      <w:r w:rsidR="00A136FF">
        <w:rPr>
          <w:sz w:val="20"/>
          <w:szCs w:val="20"/>
        </w:rPr>
        <w:t>a</w:t>
      </w:r>
      <w:r w:rsidRPr="0068627A">
        <w:rPr>
          <w:sz w:val="20"/>
          <w:szCs w:val="20"/>
        </w:rPr>
        <w:t xml:space="preserve"> Municipal</w:t>
      </w:r>
      <w:r w:rsidR="00A136FF">
        <w:rPr>
          <w:sz w:val="20"/>
          <w:szCs w:val="20"/>
        </w:rPr>
        <w:t xml:space="preserve"> de Saúde e Assistência Social Senhora </w:t>
      </w:r>
      <w:proofErr w:type="spellStart"/>
      <w:r w:rsidR="00A136FF">
        <w:rPr>
          <w:sz w:val="20"/>
          <w:szCs w:val="20"/>
        </w:rPr>
        <w:t>Rozeli</w:t>
      </w:r>
      <w:proofErr w:type="spellEnd"/>
      <w:r w:rsidR="00A136FF">
        <w:rPr>
          <w:sz w:val="20"/>
          <w:szCs w:val="20"/>
        </w:rPr>
        <w:t xml:space="preserve"> Frizon</w:t>
      </w:r>
      <w:r w:rsidRPr="0068627A">
        <w:rPr>
          <w:sz w:val="20"/>
          <w:szCs w:val="20"/>
        </w:rPr>
        <w:t xml:space="preserve"> de e pela Comissão de Recebimento, procedendo ao registro das ocorrências, adotando as providências necessárias ao seu fiel cumprimento;</w:t>
      </w:r>
    </w:p>
    <w:p w14:paraId="2FA45C2A" w14:textId="77777777" w:rsidR="00464EAD" w:rsidRPr="0068627A" w:rsidRDefault="00464EAD" w:rsidP="00464EAD">
      <w:pPr>
        <w:autoSpaceDE w:val="0"/>
        <w:autoSpaceDN w:val="0"/>
        <w:adjustRightInd w:val="0"/>
        <w:jc w:val="both"/>
        <w:rPr>
          <w:sz w:val="20"/>
          <w:szCs w:val="20"/>
        </w:rPr>
      </w:pPr>
      <w:r w:rsidRPr="0068627A">
        <w:rPr>
          <w:b/>
          <w:sz w:val="20"/>
          <w:szCs w:val="20"/>
        </w:rPr>
        <w:t>b)</w:t>
      </w:r>
      <w:r w:rsidRPr="0068627A">
        <w:rPr>
          <w:sz w:val="20"/>
          <w:szCs w:val="20"/>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F709704" w14:textId="77777777" w:rsidR="00464EAD" w:rsidRPr="0068627A" w:rsidRDefault="00464EAD" w:rsidP="00464EAD">
      <w:pPr>
        <w:autoSpaceDE w:val="0"/>
        <w:autoSpaceDN w:val="0"/>
        <w:adjustRightInd w:val="0"/>
        <w:jc w:val="both"/>
        <w:rPr>
          <w:sz w:val="20"/>
          <w:szCs w:val="20"/>
        </w:rPr>
      </w:pPr>
      <w:r w:rsidRPr="0068627A">
        <w:rPr>
          <w:b/>
          <w:sz w:val="20"/>
          <w:szCs w:val="20"/>
        </w:rPr>
        <w:t>c)</w:t>
      </w:r>
      <w:r w:rsidRPr="0068627A">
        <w:rPr>
          <w:sz w:val="20"/>
          <w:szCs w:val="20"/>
        </w:rPr>
        <w:t xml:space="preserve"> quaisquer exigências da Fiscalização inerentes ao objeto deste Contrato deverão ser prontamente atendidas pela CONTRATADA, sem qualquer ônus para a Administração.</w:t>
      </w:r>
    </w:p>
    <w:p w14:paraId="2D5E538A" w14:textId="77777777" w:rsidR="00464EAD" w:rsidRPr="0068627A" w:rsidRDefault="00464EAD" w:rsidP="00464EAD">
      <w:pPr>
        <w:pStyle w:val="Ttulo5"/>
        <w:spacing w:before="0"/>
        <w:jc w:val="center"/>
        <w:rPr>
          <w:rFonts w:ascii="Times New Roman" w:hAnsi="Times New Roman" w:cs="Times New Roman"/>
          <w:b/>
          <w:color w:val="auto"/>
          <w:sz w:val="20"/>
          <w:szCs w:val="20"/>
        </w:rPr>
      </w:pPr>
    </w:p>
    <w:p w14:paraId="16B79BDE" w14:textId="77777777" w:rsidR="00464EAD" w:rsidRDefault="00464EAD" w:rsidP="00464EAD">
      <w:pPr>
        <w:pStyle w:val="Ttulo5"/>
        <w:spacing w:before="0"/>
        <w:jc w:val="center"/>
        <w:rPr>
          <w:rFonts w:ascii="Times New Roman" w:hAnsi="Times New Roman" w:cs="Times New Roman"/>
          <w:b/>
          <w:color w:val="auto"/>
          <w:sz w:val="20"/>
          <w:szCs w:val="20"/>
        </w:rPr>
      </w:pPr>
    </w:p>
    <w:p w14:paraId="1CE3591C" w14:textId="77777777" w:rsidR="00464EAD" w:rsidRPr="0068627A" w:rsidRDefault="00464EAD" w:rsidP="00464EAD">
      <w:pPr>
        <w:pStyle w:val="Ttulo5"/>
        <w:spacing w:before="0"/>
        <w:jc w:val="center"/>
        <w:rPr>
          <w:rFonts w:ascii="Times New Roman" w:hAnsi="Times New Roman" w:cs="Times New Roman"/>
          <w:b/>
          <w:color w:val="auto"/>
          <w:sz w:val="20"/>
          <w:szCs w:val="20"/>
        </w:rPr>
      </w:pPr>
      <w:r w:rsidRPr="0068627A">
        <w:rPr>
          <w:rFonts w:ascii="Times New Roman" w:hAnsi="Times New Roman" w:cs="Times New Roman"/>
          <w:b/>
          <w:color w:val="auto"/>
          <w:sz w:val="20"/>
          <w:szCs w:val="20"/>
        </w:rPr>
        <w:t>DO FORO</w:t>
      </w:r>
    </w:p>
    <w:p w14:paraId="58DE4942" w14:textId="77777777" w:rsidR="00464EAD" w:rsidRPr="0068627A" w:rsidRDefault="00464EAD" w:rsidP="00464EAD">
      <w:pPr>
        <w:jc w:val="both"/>
        <w:rPr>
          <w:b/>
          <w:sz w:val="20"/>
          <w:szCs w:val="20"/>
        </w:rPr>
      </w:pPr>
      <w:r w:rsidRPr="0068627A">
        <w:rPr>
          <w:b/>
          <w:sz w:val="20"/>
          <w:szCs w:val="20"/>
        </w:rPr>
        <w:t>Cláusula Décima Primeira:</w:t>
      </w:r>
    </w:p>
    <w:p w14:paraId="62AD4AC2" w14:textId="77777777" w:rsidR="00464EAD" w:rsidRPr="0068627A" w:rsidRDefault="00464EAD" w:rsidP="00464EAD">
      <w:pPr>
        <w:pStyle w:val="Corpodetexto3"/>
        <w:spacing w:after="0"/>
        <w:jc w:val="both"/>
        <w:rPr>
          <w:sz w:val="20"/>
          <w:szCs w:val="20"/>
        </w:rPr>
      </w:pPr>
      <w:r w:rsidRPr="0068627A">
        <w:rPr>
          <w:sz w:val="20"/>
          <w:szCs w:val="20"/>
        </w:rPr>
        <w:t>Fica eleito o Foro de Veranópolis para dirimir eventuais controvérsias oriundas do presente instrumento contratual, com exclusão de qualquer outro, por mais privilegiado que seja.</w:t>
      </w:r>
    </w:p>
    <w:p w14:paraId="2D19CFE4" w14:textId="77777777" w:rsidR="00464EAD" w:rsidRPr="0068627A" w:rsidRDefault="00464EAD" w:rsidP="00464EAD">
      <w:pPr>
        <w:jc w:val="both"/>
        <w:rPr>
          <w:sz w:val="20"/>
          <w:szCs w:val="20"/>
        </w:rPr>
      </w:pPr>
    </w:p>
    <w:p w14:paraId="52492862" w14:textId="77777777" w:rsidR="00464EAD" w:rsidRDefault="00464EAD" w:rsidP="00464EAD">
      <w:pPr>
        <w:jc w:val="both"/>
        <w:rPr>
          <w:sz w:val="20"/>
          <w:szCs w:val="20"/>
        </w:rPr>
      </w:pPr>
    </w:p>
    <w:p w14:paraId="5B9F072D" w14:textId="77777777" w:rsidR="00464EAD" w:rsidRPr="0068627A" w:rsidRDefault="00464EAD" w:rsidP="00464EAD">
      <w:pPr>
        <w:jc w:val="both"/>
        <w:rPr>
          <w:sz w:val="20"/>
          <w:szCs w:val="20"/>
        </w:rPr>
      </w:pPr>
      <w:r w:rsidRPr="0068627A">
        <w:rPr>
          <w:sz w:val="20"/>
          <w:szCs w:val="20"/>
        </w:rPr>
        <w:t>Estando assim, certos e ajustados, firmam o presente instrumento particular de contrato, exarado em 02 (duas) vias de igual teor e forma, composto por 04 (quatro) laudas, assinados pelas partes contratantes e pelas testemunhas abaixo nominadas, com o visto da Assessoria Jurídica do Município, para que seja bom, firme, valioso e surta seus legais efeitos.</w:t>
      </w:r>
      <w:r w:rsidRPr="0068627A">
        <w:rPr>
          <w:b/>
          <w:sz w:val="20"/>
          <w:szCs w:val="20"/>
        </w:rPr>
        <w:tab/>
      </w:r>
    </w:p>
    <w:p w14:paraId="7EE31F70" w14:textId="77777777" w:rsidR="00464EAD" w:rsidRDefault="00464EAD" w:rsidP="00464EAD">
      <w:pPr>
        <w:tabs>
          <w:tab w:val="left" w:pos="1843"/>
        </w:tabs>
        <w:jc w:val="right"/>
        <w:rPr>
          <w:sz w:val="20"/>
          <w:szCs w:val="20"/>
        </w:rPr>
      </w:pPr>
    </w:p>
    <w:p w14:paraId="6A3A0093" w14:textId="3E70A120" w:rsidR="00464EAD" w:rsidRPr="0068627A" w:rsidRDefault="00464EAD" w:rsidP="00464EAD">
      <w:pPr>
        <w:tabs>
          <w:tab w:val="left" w:pos="1843"/>
        </w:tabs>
        <w:jc w:val="right"/>
        <w:rPr>
          <w:sz w:val="20"/>
          <w:szCs w:val="20"/>
        </w:rPr>
      </w:pPr>
      <w:r w:rsidRPr="0068627A">
        <w:rPr>
          <w:sz w:val="20"/>
          <w:szCs w:val="20"/>
        </w:rPr>
        <w:t>Cotiporã (RS), ..... de .............. de 202</w:t>
      </w:r>
      <w:r w:rsidR="0091142A">
        <w:rPr>
          <w:sz w:val="20"/>
          <w:szCs w:val="20"/>
        </w:rPr>
        <w:t>1</w:t>
      </w:r>
      <w:r w:rsidRPr="0068627A">
        <w:rPr>
          <w:sz w:val="20"/>
          <w:szCs w:val="20"/>
        </w:rPr>
        <w:t>.</w:t>
      </w:r>
    </w:p>
    <w:p w14:paraId="4E34EF07" w14:textId="77777777" w:rsidR="00464EAD" w:rsidRDefault="00464EAD" w:rsidP="00464EAD">
      <w:pPr>
        <w:tabs>
          <w:tab w:val="left" w:pos="1843"/>
        </w:tabs>
        <w:jc w:val="both"/>
        <w:rPr>
          <w:sz w:val="20"/>
          <w:szCs w:val="20"/>
        </w:rPr>
      </w:pPr>
    </w:p>
    <w:p w14:paraId="5FC2C166" w14:textId="77777777" w:rsidR="00464EAD" w:rsidRDefault="00464EAD" w:rsidP="00464EAD">
      <w:pPr>
        <w:tabs>
          <w:tab w:val="left" w:pos="1843"/>
        </w:tabs>
        <w:jc w:val="both"/>
        <w:rPr>
          <w:sz w:val="20"/>
          <w:szCs w:val="20"/>
        </w:rPr>
      </w:pPr>
    </w:p>
    <w:p w14:paraId="4D82486F" w14:textId="77777777" w:rsidR="00464EAD" w:rsidRPr="0068627A" w:rsidRDefault="00464EAD" w:rsidP="00464EAD">
      <w:pPr>
        <w:tabs>
          <w:tab w:val="left" w:pos="1843"/>
        </w:tabs>
        <w:jc w:val="both"/>
        <w:rPr>
          <w:sz w:val="20"/>
          <w:szCs w:val="20"/>
        </w:rPr>
      </w:pPr>
    </w:p>
    <w:p w14:paraId="1A21B71F" w14:textId="77777777" w:rsidR="00464EAD" w:rsidRPr="0068627A" w:rsidRDefault="00464EAD" w:rsidP="00464EAD">
      <w:pPr>
        <w:tabs>
          <w:tab w:val="left" w:pos="3969"/>
        </w:tabs>
        <w:rPr>
          <w:sz w:val="20"/>
          <w:szCs w:val="20"/>
        </w:rPr>
      </w:pPr>
      <w:r w:rsidRPr="0068627A">
        <w:rPr>
          <w:sz w:val="20"/>
          <w:szCs w:val="20"/>
        </w:rPr>
        <w:t>CONTRATANTE – Município de Cotiporã</w:t>
      </w:r>
      <w:r w:rsidRPr="0068627A">
        <w:rPr>
          <w:sz w:val="20"/>
          <w:szCs w:val="20"/>
        </w:rPr>
        <w:tab/>
      </w:r>
      <w:r w:rsidRPr="0068627A">
        <w:rPr>
          <w:sz w:val="20"/>
          <w:szCs w:val="20"/>
        </w:rPr>
        <w:tab/>
      </w:r>
      <w:r w:rsidRPr="0068627A">
        <w:rPr>
          <w:sz w:val="20"/>
          <w:szCs w:val="20"/>
        </w:rPr>
        <w:tab/>
        <w:t>CONTRATADA</w:t>
      </w:r>
      <w:r w:rsidRPr="0068627A">
        <w:rPr>
          <w:b/>
          <w:sz w:val="20"/>
          <w:szCs w:val="20"/>
        </w:rPr>
        <w:t xml:space="preserve"> </w:t>
      </w:r>
      <w:r w:rsidRPr="0068627A">
        <w:rPr>
          <w:sz w:val="20"/>
          <w:szCs w:val="20"/>
        </w:rPr>
        <w:t>- ......</w:t>
      </w:r>
    </w:p>
    <w:p w14:paraId="1A7AF036" w14:textId="741F4DF2" w:rsidR="00464EAD" w:rsidRPr="0068627A" w:rsidRDefault="0091142A" w:rsidP="00464EAD">
      <w:pPr>
        <w:tabs>
          <w:tab w:val="left" w:pos="1843"/>
        </w:tabs>
        <w:jc w:val="both"/>
        <w:rPr>
          <w:b/>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464EAD" w:rsidRPr="0068627A">
        <w:rPr>
          <w:b/>
          <w:sz w:val="20"/>
          <w:szCs w:val="20"/>
        </w:rPr>
        <w:tab/>
      </w:r>
      <w:r w:rsidR="00464EAD" w:rsidRPr="0068627A">
        <w:rPr>
          <w:b/>
          <w:sz w:val="20"/>
          <w:szCs w:val="20"/>
        </w:rPr>
        <w:tab/>
      </w:r>
      <w:r w:rsidR="00464EAD" w:rsidRPr="0068627A">
        <w:rPr>
          <w:b/>
          <w:sz w:val="20"/>
          <w:szCs w:val="20"/>
        </w:rPr>
        <w:tab/>
      </w:r>
      <w:r w:rsidR="00464EAD" w:rsidRPr="0068627A">
        <w:rPr>
          <w:sz w:val="20"/>
          <w:szCs w:val="20"/>
        </w:rPr>
        <w:tab/>
      </w:r>
      <w:r w:rsidR="00464EAD" w:rsidRPr="0068627A">
        <w:rPr>
          <w:sz w:val="20"/>
          <w:szCs w:val="20"/>
        </w:rPr>
        <w:tab/>
      </w:r>
      <w:r w:rsidR="00464EAD" w:rsidRPr="0068627A">
        <w:rPr>
          <w:b/>
          <w:sz w:val="20"/>
          <w:szCs w:val="20"/>
        </w:rPr>
        <w:t>...........................</w:t>
      </w:r>
    </w:p>
    <w:p w14:paraId="795E1A2F" w14:textId="059F0258" w:rsidR="00464EAD" w:rsidRPr="0068627A" w:rsidRDefault="00464EAD" w:rsidP="00464EAD">
      <w:pPr>
        <w:tabs>
          <w:tab w:val="left" w:pos="1843"/>
        </w:tabs>
        <w:jc w:val="both"/>
        <w:rPr>
          <w:sz w:val="20"/>
          <w:szCs w:val="20"/>
        </w:rPr>
      </w:pPr>
      <w:r w:rsidRPr="0068627A">
        <w:rPr>
          <w:sz w:val="20"/>
          <w:szCs w:val="20"/>
        </w:rPr>
        <w:t xml:space="preserve">Prefeito </w:t>
      </w:r>
      <w:r w:rsidR="0091142A">
        <w:rPr>
          <w:sz w:val="20"/>
          <w:szCs w:val="20"/>
        </w:rPr>
        <w:t>de Cotiporã</w:t>
      </w:r>
      <w:r w:rsidRPr="0068627A">
        <w:rPr>
          <w:sz w:val="20"/>
          <w:szCs w:val="20"/>
        </w:rPr>
        <w:tab/>
      </w:r>
      <w:r w:rsidRPr="0068627A">
        <w:rPr>
          <w:sz w:val="20"/>
          <w:szCs w:val="20"/>
        </w:rPr>
        <w:tab/>
      </w:r>
      <w:r w:rsidRPr="0068627A">
        <w:rPr>
          <w:sz w:val="20"/>
          <w:szCs w:val="20"/>
        </w:rPr>
        <w:tab/>
      </w:r>
      <w:r w:rsidRPr="0068627A">
        <w:rPr>
          <w:sz w:val="20"/>
          <w:szCs w:val="20"/>
        </w:rPr>
        <w:tab/>
      </w:r>
      <w:r w:rsidRPr="0068627A">
        <w:rPr>
          <w:sz w:val="20"/>
          <w:szCs w:val="20"/>
        </w:rPr>
        <w:tab/>
        <w:t>.....</w:t>
      </w:r>
    </w:p>
    <w:p w14:paraId="2A1F83B9" w14:textId="77777777" w:rsidR="00464EAD" w:rsidRDefault="00464EAD" w:rsidP="00464EAD">
      <w:pPr>
        <w:tabs>
          <w:tab w:val="left" w:pos="1843"/>
        </w:tabs>
        <w:jc w:val="both"/>
        <w:rPr>
          <w:rFonts w:ascii="Arial Narrow" w:hAnsi="Arial Narrow"/>
          <w:sz w:val="20"/>
          <w:szCs w:val="20"/>
          <w:u w:val="single"/>
        </w:rPr>
      </w:pPr>
    </w:p>
    <w:p w14:paraId="160D136C" w14:textId="77777777" w:rsidR="00464EAD" w:rsidRPr="0068627A" w:rsidRDefault="00464EAD" w:rsidP="00464EAD">
      <w:pPr>
        <w:tabs>
          <w:tab w:val="left" w:pos="1843"/>
        </w:tabs>
        <w:jc w:val="both"/>
        <w:rPr>
          <w:rFonts w:ascii="Arial Narrow" w:hAnsi="Arial Narrow"/>
          <w:sz w:val="20"/>
          <w:szCs w:val="20"/>
          <w:u w:val="single"/>
        </w:rPr>
      </w:pPr>
    </w:p>
    <w:p w14:paraId="0EAEC717" w14:textId="77777777" w:rsidR="00464EAD" w:rsidRPr="00DD23C5" w:rsidRDefault="00464EAD" w:rsidP="00464EAD">
      <w:pPr>
        <w:tabs>
          <w:tab w:val="left" w:pos="1843"/>
        </w:tabs>
        <w:jc w:val="both"/>
        <w:rPr>
          <w:sz w:val="20"/>
          <w:szCs w:val="20"/>
        </w:rPr>
      </w:pPr>
      <w:r w:rsidRPr="00DD23C5">
        <w:rPr>
          <w:sz w:val="20"/>
          <w:szCs w:val="20"/>
          <w:u w:val="single"/>
        </w:rPr>
        <w:t>Testemunhas</w:t>
      </w:r>
      <w:r w:rsidRPr="00DD23C5">
        <w:rPr>
          <w:sz w:val="20"/>
          <w:szCs w:val="20"/>
        </w:rPr>
        <w:t>:</w:t>
      </w:r>
    </w:p>
    <w:p w14:paraId="62188150" w14:textId="77777777" w:rsidR="00464EAD" w:rsidRDefault="00464EAD" w:rsidP="00464EAD">
      <w:pPr>
        <w:tabs>
          <w:tab w:val="left" w:pos="1843"/>
        </w:tabs>
        <w:jc w:val="both"/>
        <w:rPr>
          <w:sz w:val="20"/>
          <w:szCs w:val="20"/>
        </w:rPr>
      </w:pPr>
    </w:p>
    <w:p w14:paraId="6125D099" w14:textId="77777777" w:rsidR="00464EAD" w:rsidRPr="00DD23C5" w:rsidRDefault="00464EAD" w:rsidP="00464EAD">
      <w:pPr>
        <w:tabs>
          <w:tab w:val="left" w:pos="1843"/>
        </w:tabs>
        <w:jc w:val="both"/>
        <w:rPr>
          <w:sz w:val="20"/>
          <w:szCs w:val="20"/>
        </w:rPr>
      </w:pPr>
    </w:p>
    <w:p w14:paraId="02C06510" w14:textId="45026E82" w:rsidR="00464EAD" w:rsidRPr="00DD23C5" w:rsidRDefault="00113698" w:rsidP="00464EAD">
      <w:pPr>
        <w:keepNext/>
        <w:outlineLvl w:val="3"/>
        <w:rPr>
          <w:b/>
          <w:sz w:val="20"/>
          <w:szCs w:val="20"/>
          <w:lang w:val="it-IT"/>
        </w:rPr>
      </w:pPr>
      <w:r>
        <w:rPr>
          <w:b/>
          <w:sz w:val="20"/>
          <w:szCs w:val="20"/>
          <w:lang w:val="it-IT"/>
        </w:rPr>
        <w:t xml:space="preserve">Rozeli Frizon    </w:t>
      </w:r>
      <w:r w:rsidR="0091142A">
        <w:rPr>
          <w:b/>
          <w:sz w:val="20"/>
          <w:szCs w:val="20"/>
          <w:lang w:val="it-IT"/>
        </w:rPr>
        <w:t xml:space="preserve">                          Lenita Zanovello Tomazi</w:t>
      </w:r>
      <w:r w:rsidR="00464EAD" w:rsidRPr="00DD23C5">
        <w:rPr>
          <w:b/>
          <w:color w:val="FF0000"/>
          <w:sz w:val="20"/>
          <w:szCs w:val="20"/>
          <w:lang w:val="it-IT"/>
        </w:rPr>
        <w:t xml:space="preserve"> </w:t>
      </w:r>
      <w:r w:rsidR="00464EAD">
        <w:rPr>
          <w:b/>
          <w:color w:val="FF0000"/>
          <w:sz w:val="20"/>
          <w:szCs w:val="20"/>
          <w:lang w:val="it-IT"/>
        </w:rPr>
        <w:tab/>
        <w:t xml:space="preserve"> </w:t>
      </w:r>
      <w:r w:rsidR="00464EAD" w:rsidRPr="00DD23C5">
        <w:rPr>
          <w:b/>
          <w:color w:val="FF0000"/>
          <w:sz w:val="20"/>
          <w:szCs w:val="20"/>
          <w:lang w:val="it-IT"/>
        </w:rPr>
        <w:t xml:space="preserve">             </w:t>
      </w:r>
      <w:r w:rsidR="00464EAD" w:rsidRPr="00DD23C5">
        <w:rPr>
          <w:b/>
          <w:sz w:val="20"/>
          <w:szCs w:val="20"/>
          <w:lang w:val="it-IT"/>
        </w:rPr>
        <w:t xml:space="preserve">  </w:t>
      </w:r>
      <w:r w:rsidR="00464EAD">
        <w:rPr>
          <w:b/>
          <w:sz w:val="20"/>
          <w:szCs w:val="20"/>
          <w:lang w:val="it-IT"/>
        </w:rPr>
        <w:t xml:space="preserve"> </w:t>
      </w:r>
      <w:r w:rsidR="00464EAD" w:rsidRPr="00DD23C5">
        <w:rPr>
          <w:b/>
          <w:sz w:val="20"/>
          <w:szCs w:val="20"/>
          <w:lang w:val="it-IT"/>
        </w:rPr>
        <w:t>Alan Martins das Chagas</w:t>
      </w:r>
    </w:p>
    <w:p w14:paraId="29F1C45F" w14:textId="79FE5B8B" w:rsidR="00464EAD" w:rsidRPr="00DD23C5" w:rsidRDefault="00464EAD" w:rsidP="00464EAD">
      <w:pPr>
        <w:rPr>
          <w:sz w:val="18"/>
          <w:szCs w:val="18"/>
        </w:rPr>
      </w:pPr>
      <w:r w:rsidRPr="00DD23C5">
        <w:rPr>
          <w:sz w:val="18"/>
          <w:szCs w:val="18"/>
        </w:rPr>
        <w:t xml:space="preserve">CPF/MF nº: </w:t>
      </w:r>
      <w:r w:rsidR="00113698">
        <w:rPr>
          <w:sz w:val="18"/>
          <w:szCs w:val="18"/>
        </w:rPr>
        <w:t>478.096.630-20</w:t>
      </w:r>
      <w:r w:rsidRPr="00DD23C5">
        <w:rPr>
          <w:sz w:val="18"/>
          <w:szCs w:val="18"/>
        </w:rPr>
        <w:t xml:space="preserve"> </w:t>
      </w:r>
      <w:r w:rsidRPr="00DD23C5">
        <w:rPr>
          <w:sz w:val="18"/>
          <w:szCs w:val="18"/>
        </w:rPr>
        <w:tab/>
        <w:t xml:space="preserve"> </w:t>
      </w:r>
      <w:r>
        <w:rPr>
          <w:sz w:val="18"/>
          <w:szCs w:val="18"/>
        </w:rPr>
        <w:t xml:space="preserve"> </w:t>
      </w:r>
      <w:r w:rsidRPr="00DD23C5">
        <w:rPr>
          <w:sz w:val="18"/>
          <w:szCs w:val="18"/>
        </w:rPr>
        <w:t xml:space="preserve"> </w:t>
      </w:r>
      <w:r w:rsidR="0091142A">
        <w:rPr>
          <w:sz w:val="18"/>
          <w:szCs w:val="18"/>
        </w:rPr>
        <w:t xml:space="preserve">        </w:t>
      </w:r>
      <w:r w:rsidRPr="00DD23C5">
        <w:rPr>
          <w:sz w:val="18"/>
          <w:szCs w:val="18"/>
        </w:rPr>
        <w:t>CPF/MF nº</w:t>
      </w:r>
      <w:r w:rsidR="0091142A">
        <w:rPr>
          <w:sz w:val="18"/>
          <w:szCs w:val="18"/>
        </w:rPr>
        <w:t>003.969.520-46</w:t>
      </w:r>
      <w:r w:rsidRPr="00DD23C5">
        <w:rPr>
          <w:sz w:val="18"/>
          <w:szCs w:val="18"/>
        </w:rPr>
        <w:t xml:space="preserve">: </w:t>
      </w:r>
      <w:r w:rsidRPr="00DD23C5">
        <w:rPr>
          <w:sz w:val="18"/>
          <w:szCs w:val="18"/>
        </w:rPr>
        <w:tab/>
        <w:t xml:space="preserve">  </w:t>
      </w:r>
      <w:r>
        <w:rPr>
          <w:sz w:val="18"/>
          <w:szCs w:val="18"/>
        </w:rPr>
        <w:tab/>
        <w:t xml:space="preserve">   </w:t>
      </w:r>
      <w:r w:rsidRPr="00DD23C5">
        <w:rPr>
          <w:sz w:val="18"/>
          <w:szCs w:val="18"/>
        </w:rPr>
        <w:t>Assessoria Jurídica - OAB/RS 57.674</w:t>
      </w:r>
    </w:p>
    <w:p w14:paraId="30548029" w14:textId="63140602" w:rsidR="00BA1874" w:rsidRPr="00BA1874" w:rsidRDefault="0091142A" w:rsidP="00464EAD">
      <w:pPr>
        <w:jc w:val="center"/>
        <w:rPr>
          <w:rFonts w:ascii="Arial Narrow" w:hAnsi="Arial Narrow" w:cs="Arial"/>
          <w:sz w:val="18"/>
          <w:szCs w:val="18"/>
        </w:rPr>
      </w:pPr>
      <w:r>
        <w:rPr>
          <w:rFonts w:ascii="Arial Narrow" w:hAnsi="Arial Narrow" w:cs="Arial"/>
          <w:sz w:val="18"/>
          <w:szCs w:val="18"/>
        </w:rPr>
        <w:t>..</w:t>
      </w:r>
    </w:p>
    <w:sectPr w:rsidR="00BA1874" w:rsidRPr="00BA1874" w:rsidSect="00A327AE">
      <w:headerReference w:type="default" r:id="rId19"/>
      <w:footerReference w:type="default" r:id="rId20"/>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0DC52" w14:textId="77777777" w:rsidR="003C4979" w:rsidRDefault="003C4979" w:rsidP="00965D67">
      <w:r>
        <w:separator/>
      </w:r>
    </w:p>
  </w:endnote>
  <w:endnote w:type="continuationSeparator" w:id="0">
    <w:p w14:paraId="274F528A" w14:textId="77777777" w:rsidR="003C4979" w:rsidRDefault="003C497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TTE2337178t00">
    <w:panose1 w:val="00000000000000000000"/>
    <w:charset w:val="00"/>
    <w:family w:val="auto"/>
    <w:notTrueType/>
    <w:pitch w:val="default"/>
    <w:sig w:usb0="00000003" w:usb1="00000000" w:usb2="00000000" w:usb3="00000000" w:csb0="00000001" w:csb1="00000000"/>
  </w:font>
  <w:font w:name="CIDFont+F3">
    <w:altName w:val="Calibri"/>
    <w:charset w:val="00"/>
    <w:family w:val="auto"/>
    <w:pitch w:val="default"/>
    <w:sig w:usb0="00000000" w:usb1="00000000" w:usb2="00000000" w:usb3="00000000" w:csb0="00000001"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7742C0" w:rsidRPr="00362E0E" w:rsidRDefault="007742C0"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7742C0" w:rsidRPr="00362E0E" w:rsidRDefault="003C4979" w:rsidP="00965D67">
    <w:pPr>
      <w:pStyle w:val="Rodap"/>
      <w:jc w:val="center"/>
      <w:rPr>
        <w:rFonts w:ascii="Arial Narrow" w:hAnsi="Arial Narrow" w:cs="Miriam Fixed"/>
        <w:sz w:val="18"/>
        <w:szCs w:val="18"/>
        <w:lang w:val="en-US"/>
      </w:rPr>
    </w:pPr>
    <w:hyperlink r:id="rId1" w:history="1">
      <w:r w:rsidR="007742C0" w:rsidRPr="008B68A2">
        <w:rPr>
          <w:rStyle w:val="Hyperlink"/>
          <w:rFonts w:ascii="Arial Narrow" w:hAnsi="Arial Narrow" w:cs="Miriam Fixed"/>
          <w:sz w:val="18"/>
          <w:szCs w:val="18"/>
          <w:lang w:val="en-US"/>
        </w:rPr>
        <w:t>www.cotipora.rs.gov.br</w:t>
      </w:r>
    </w:hyperlink>
    <w:r w:rsidR="007742C0">
      <w:rPr>
        <w:rFonts w:ascii="Arial Narrow" w:hAnsi="Arial Narrow" w:cs="Miriam Fixed"/>
        <w:sz w:val="18"/>
        <w:szCs w:val="18"/>
        <w:lang w:val="en-US"/>
      </w:rPr>
      <w:t xml:space="preserve"> </w:t>
    </w:r>
    <w:r w:rsidR="007742C0" w:rsidRPr="00362E0E">
      <w:rPr>
        <w:rFonts w:ascii="Arial Narrow" w:hAnsi="Arial Narrow" w:cs="Miriam Fixed"/>
        <w:sz w:val="18"/>
        <w:szCs w:val="18"/>
        <w:lang w:val="en-US"/>
      </w:rPr>
      <w:t xml:space="preserve"> - CEP: 95.335-000 – COTIPORÃ/RS</w:t>
    </w:r>
    <w:r w:rsidR="007742C0">
      <w:rPr>
        <w:rFonts w:ascii="Arial Narrow" w:hAnsi="Arial Narrow" w:cs="Miriam Fixed"/>
        <w:sz w:val="18"/>
        <w:szCs w:val="18"/>
        <w:lang w:val="en-US"/>
      </w:rPr>
      <w:t>.</w:t>
    </w:r>
  </w:p>
  <w:p w14:paraId="29EFF5A7" w14:textId="77777777" w:rsidR="007742C0" w:rsidRPr="0067203A" w:rsidRDefault="007742C0">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98A72" w14:textId="77777777" w:rsidR="003C4979" w:rsidRDefault="003C4979" w:rsidP="00965D67">
      <w:r>
        <w:separator/>
      </w:r>
    </w:p>
  </w:footnote>
  <w:footnote w:type="continuationSeparator" w:id="0">
    <w:p w14:paraId="31C55085" w14:textId="77777777" w:rsidR="003C4979" w:rsidRDefault="003C497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0888" w14:textId="77777777" w:rsidR="007742C0" w:rsidRPr="001D0723" w:rsidRDefault="007742C0" w:rsidP="000A5DF0">
    <w:pPr>
      <w:pStyle w:val="Cabealho"/>
      <w:jc w:val="center"/>
      <w:rPr>
        <w:rFonts w:ascii="Verdana" w:hAnsi="Verdana" w:cs="Aharoni"/>
        <w:sz w:val="28"/>
        <w:szCs w:val="28"/>
      </w:rPr>
    </w:pPr>
    <w:r>
      <w:rPr>
        <w:rFonts w:ascii="Verdana" w:hAnsi="Verdana" w:cs="Aharoni"/>
        <w:sz w:val="28"/>
        <w:szCs w:val="28"/>
      </w:rPr>
      <w:t xml:space="preserve">  </w:t>
    </w:r>
    <w:r w:rsidRPr="001D0723">
      <w:rPr>
        <w:rFonts w:ascii="Verdana" w:hAnsi="Verdana" w:cs="Aharoni"/>
        <w:sz w:val="28"/>
        <w:szCs w:val="28"/>
      </w:rPr>
      <w:t>ESTADO DO RIO GRANDE DO SUL</w:t>
    </w:r>
  </w:p>
  <w:p w14:paraId="37C92711" w14:textId="77777777" w:rsidR="007742C0" w:rsidRPr="001D0723" w:rsidRDefault="007742C0" w:rsidP="000A5DF0">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3AEC92F7" w14:textId="77777777" w:rsidR="007742C0" w:rsidRPr="00CB6A1F" w:rsidRDefault="007742C0" w:rsidP="000A5DF0">
    <w:pPr>
      <w:pStyle w:val="Cabealho"/>
      <w:jc w:val="center"/>
      <w:rPr>
        <w:rFonts w:ascii="Verdana" w:hAnsi="Verdana" w:cs="Aharoni"/>
        <w:b/>
        <w:sz w:val="32"/>
        <w:szCs w:val="32"/>
      </w:rPr>
    </w:pPr>
    <w:r>
      <w:rPr>
        <w:rFonts w:ascii="Aharoni" w:hAnsi="Aharoni" w:cs="Aharoni"/>
        <w:sz w:val="30"/>
        <w:szCs w:val="30"/>
      </w:rPr>
      <w:t xml:space="preserve">                       </w:t>
    </w:r>
  </w:p>
  <w:p w14:paraId="26FE60D5" w14:textId="07D582FB" w:rsidR="007742C0" w:rsidRPr="00CB6A1F" w:rsidRDefault="007742C0" w:rsidP="007F1FD2">
    <w:pPr>
      <w:pStyle w:val="Cabealho"/>
      <w:tabs>
        <w:tab w:val="clear" w:pos="4252"/>
        <w:tab w:val="clear" w:pos="8504"/>
        <w:tab w:val="left" w:pos="3660"/>
      </w:tabs>
      <w:rPr>
        <w:rFonts w:ascii="Verdana" w:hAnsi="Verdana" w:cs="Aharoni"/>
        <w:b/>
        <w:sz w:val="32"/>
        <w:szCs w:val="32"/>
      </w:rPr>
    </w:pPr>
    <w:r>
      <w:rPr>
        <w:rFonts w:ascii="Verdana" w:hAnsi="Verdana" w:cs="Aharoni"/>
        <w:b/>
        <w:sz w:val="32"/>
        <w:szCs w:val="32"/>
      </w:rPr>
      <w:tab/>
    </w:r>
  </w:p>
  <w:p w14:paraId="39C51E2C" w14:textId="77777777" w:rsidR="007742C0" w:rsidRPr="000A5DF0" w:rsidRDefault="007742C0" w:rsidP="000A5DF0">
    <w:pPr>
      <w:pStyle w:val="Cabealho"/>
      <w:rPr>
        <w:szCs w:val="26"/>
      </w:rPr>
    </w:pPr>
    <w:r w:rsidRPr="000A5DF0">
      <w:rPr>
        <w:noProof/>
        <w:szCs w:val="26"/>
        <w:lang w:eastAsia="pt-BR"/>
      </w:rPr>
      <w:drawing>
        <wp:anchor distT="0" distB="0" distL="114300" distR="114300" simplePos="0" relativeHeight="251658240" behindDoc="0" locked="0" layoutInCell="1" allowOverlap="1" wp14:anchorId="703A4810" wp14:editId="06EB7B96">
          <wp:simplePos x="0" y="0"/>
          <wp:positionH relativeFrom="column">
            <wp:posOffset>112533</wp:posOffset>
          </wp:positionH>
          <wp:positionV relativeFrom="paragraph">
            <wp:posOffset>-1033504</wp:posOffset>
          </wp:positionV>
          <wp:extent cx="1189548" cy="1192696"/>
          <wp:effectExtent l="19050" t="0" r="0" b="0"/>
          <wp:wrapNone/>
          <wp:docPr id="3"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75270"/>
    <w:multiLevelType w:val="multilevel"/>
    <w:tmpl w:val="BBBC9C36"/>
    <w:lvl w:ilvl="0">
      <w:start w:val="5"/>
      <w:numFmt w:val="decimal"/>
      <w:lvlText w:val="%1"/>
      <w:lvlJc w:val="left"/>
      <w:pPr>
        <w:ind w:left="162" w:hanging="250"/>
      </w:pPr>
      <w:rPr>
        <w:rFonts w:hint="default"/>
        <w:lang w:val="pt-PT" w:eastAsia="en-US" w:bidi="ar-SA"/>
      </w:rPr>
    </w:lvl>
    <w:lvl w:ilvl="1">
      <w:start w:val="2"/>
      <w:numFmt w:val="decimal"/>
      <w:lvlText w:val="%1.%2."/>
      <w:lvlJc w:val="left"/>
      <w:pPr>
        <w:ind w:left="162" w:hanging="250"/>
      </w:pPr>
      <w:rPr>
        <w:rFonts w:ascii="Arial Narrow" w:eastAsia="Arial Narrow" w:hAnsi="Arial Narrow" w:cs="Arial Narrow" w:hint="default"/>
        <w:spacing w:val="-1"/>
        <w:w w:val="100"/>
        <w:sz w:val="16"/>
        <w:szCs w:val="16"/>
        <w:lang w:val="pt-PT" w:eastAsia="en-US" w:bidi="ar-SA"/>
      </w:rPr>
    </w:lvl>
    <w:lvl w:ilvl="2">
      <w:numFmt w:val="bullet"/>
      <w:lvlText w:val="•"/>
      <w:lvlJc w:val="left"/>
      <w:pPr>
        <w:ind w:left="2001" w:hanging="250"/>
      </w:pPr>
      <w:rPr>
        <w:rFonts w:hint="default"/>
        <w:lang w:val="pt-PT" w:eastAsia="en-US" w:bidi="ar-SA"/>
      </w:rPr>
    </w:lvl>
    <w:lvl w:ilvl="3">
      <w:numFmt w:val="bullet"/>
      <w:lvlText w:val="•"/>
      <w:lvlJc w:val="left"/>
      <w:pPr>
        <w:ind w:left="2921" w:hanging="250"/>
      </w:pPr>
      <w:rPr>
        <w:rFonts w:hint="default"/>
        <w:lang w:val="pt-PT" w:eastAsia="en-US" w:bidi="ar-SA"/>
      </w:rPr>
    </w:lvl>
    <w:lvl w:ilvl="4">
      <w:numFmt w:val="bullet"/>
      <w:lvlText w:val="•"/>
      <w:lvlJc w:val="left"/>
      <w:pPr>
        <w:ind w:left="3842" w:hanging="250"/>
      </w:pPr>
      <w:rPr>
        <w:rFonts w:hint="default"/>
        <w:lang w:val="pt-PT" w:eastAsia="en-US" w:bidi="ar-SA"/>
      </w:rPr>
    </w:lvl>
    <w:lvl w:ilvl="5">
      <w:numFmt w:val="bullet"/>
      <w:lvlText w:val="•"/>
      <w:lvlJc w:val="left"/>
      <w:pPr>
        <w:ind w:left="4763" w:hanging="250"/>
      </w:pPr>
      <w:rPr>
        <w:rFonts w:hint="default"/>
        <w:lang w:val="pt-PT" w:eastAsia="en-US" w:bidi="ar-SA"/>
      </w:rPr>
    </w:lvl>
    <w:lvl w:ilvl="6">
      <w:numFmt w:val="bullet"/>
      <w:lvlText w:val="•"/>
      <w:lvlJc w:val="left"/>
      <w:pPr>
        <w:ind w:left="5683" w:hanging="250"/>
      </w:pPr>
      <w:rPr>
        <w:rFonts w:hint="default"/>
        <w:lang w:val="pt-PT" w:eastAsia="en-US" w:bidi="ar-SA"/>
      </w:rPr>
    </w:lvl>
    <w:lvl w:ilvl="7">
      <w:numFmt w:val="bullet"/>
      <w:lvlText w:val="•"/>
      <w:lvlJc w:val="left"/>
      <w:pPr>
        <w:ind w:left="6604" w:hanging="250"/>
      </w:pPr>
      <w:rPr>
        <w:rFonts w:hint="default"/>
        <w:lang w:val="pt-PT" w:eastAsia="en-US" w:bidi="ar-SA"/>
      </w:rPr>
    </w:lvl>
    <w:lvl w:ilvl="8">
      <w:numFmt w:val="bullet"/>
      <w:lvlText w:val="•"/>
      <w:lvlJc w:val="left"/>
      <w:pPr>
        <w:ind w:left="7525" w:hanging="250"/>
      </w:pPr>
      <w:rPr>
        <w:rFonts w:hint="default"/>
        <w:lang w:val="pt-PT" w:eastAsia="en-US" w:bidi="ar-SA"/>
      </w:rPr>
    </w:lvl>
  </w:abstractNum>
  <w:abstractNum w:abstractNumId="1" w15:restartNumberingAfterBreak="0">
    <w:nsid w:val="1AC95738"/>
    <w:multiLevelType w:val="hybridMultilevel"/>
    <w:tmpl w:val="88F48EA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23BE5B00"/>
    <w:multiLevelType w:val="multilevel"/>
    <w:tmpl w:val="B0C629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4F7F1103"/>
    <w:multiLevelType w:val="hybridMultilevel"/>
    <w:tmpl w:val="78527FB4"/>
    <w:lvl w:ilvl="0" w:tplc="B7C0B4EE">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C3D6C76"/>
    <w:multiLevelType w:val="multilevel"/>
    <w:tmpl w:val="6E22913A"/>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6" w15:restartNumberingAfterBreak="0">
    <w:nsid w:val="636849FE"/>
    <w:multiLevelType w:val="multilevel"/>
    <w:tmpl w:val="E69EC9F0"/>
    <w:lvl w:ilvl="0">
      <w:start w:val="4"/>
      <w:numFmt w:val="decimal"/>
      <w:lvlText w:val="%1"/>
      <w:lvlJc w:val="left"/>
      <w:pPr>
        <w:ind w:left="162" w:hanging="478"/>
      </w:pPr>
      <w:rPr>
        <w:rFonts w:hint="default"/>
        <w:lang w:val="pt-PT" w:eastAsia="en-US" w:bidi="ar-SA"/>
      </w:rPr>
    </w:lvl>
    <w:lvl w:ilvl="1">
      <w:start w:val="3"/>
      <w:numFmt w:val="decimal"/>
      <w:lvlText w:val="%1.%2"/>
      <w:lvlJc w:val="left"/>
      <w:pPr>
        <w:ind w:left="162" w:hanging="478"/>
      </w:pPr>
      <w:rPr>
        <w:rFonts w:hint="default"/>
        <w:lang w:val="pt-PT" w:eastAsia="en-US" w:bidi="ar-SA"/>
      </w:rPr>
    </w:lvl>
    <w:lvl w:ilvl="2">
      <w:start w:val="1"/>
      <w:numFmt w:val="decimal"/>
      <w:lvlText w:val="%1.%2.%3"/>
      <w:lvlJc w:val="left"/>
      <w:pPr>
        <w:ind w:left="162" w:hanging="478"/>
      </w:pPr>
      <w:rPr>
        <w:rFonts w:hint="default"/>
        <w:lang w:val="pt-PT" w:eastAsia="en-US" w:bidi="ar-SA"/>
      </w:rPr>
    </w:lvl>
    <w:lvl w:ilvl="3">
      <w:start w:val="1"/>
      <w:numFmt w:val="decimal"/>
      <w:lvlText w:val="%1.%2.%3.%4."/>
      <w:lvlJc w:val="left"/>
      <w:pPr>
        <w:ind w:left="162" w:hanging="478"/>
      </w:pPr>
      <w:rPr>
        <w:rFonts w:ascii="Arial Narrow" w:eastAsia="Arial Narrow" w:hAnsi="Arial Narrow" w:cs="Arial Narrow" w:hint="default"/>
        <w:b/>
        <w:bCs/>
        <w:spacing w:val="-4"/>
        <w:w w:val="100"/>
        <w:sz w:val="16"/>
        <w:szCs w:val="16"/>
        <w:lang w:val="pt-PT" w:eastAsia="en-US" w:bidi="ar-SA"/>
      </w:rPr>
    </w:lvl>
    <w:lvl w:ilvl="4">
      <w:numFmt w:val="bullet"/>
      <w:lvlText w:val="•"/>
      <w:lvlJc w:val="left"/>
      <w:pPr>
        <w:ind w:left="3842" w:hanging="478"/>
      </w:pPr>
      <w:rPr>
        <w:rFonts w:hint="default"/>
        <w:lang w:val="pt-PT" w:eastAsia="en-US" w:bidi="ar-SA"/>
      </w:rPr>
    </w:lvl>
    <w:lvl w:ilvl="5">
      <w:numFmt w:val="bullet"/>
      <w:lvlText w:val="•"/>
      <w:lvlJc w:val="left"/>
      <w:pPr>
        <w:ind w:left="4763" w:hanging="478"/>
      </w:pPr>
      <w:rPr>
        <w:rFonts w:hint="default"/>
        <w:lang w:val="pt-PT" w:eastAsia="en-US" w:bidi="ar-SA"/>
      </w:rPr>
    </w:lvl>
    <w:lvl w:ilvl="6">
      <w:numFmt w:val="bullet"/>
      <w:lvlText w:val="•"/>
      <w:lvlJc w:val="left"/>
      <w:pPr>
        <w:ind w:left="5683" w:hanging="478"/>
      </w:pPr>
      <w:rPr>
        <w:rFonts w:hint="default"/>
        <w:lang w:val="pt-PT" w:eastAsia="en-US" w:bidi="ar-SA"/>
      </w:rPr>
    </w:lvl>
    <w:lvl w:ilvl="7">
      <w:numFmt w:val="bullet"/>
      <w:lvlText w:val="•"/>
      <w:lvlJc w:val="left"/>
      <w:pPr>
        <w:ind w:left="6604" w:hanging="478"/>
      </w:pPr>
      <w:rPr>
        <w:rFonts w:hint="default"/>
        <w:lang w:val="pt-PT" w:eastAsia="en-US" w:bidi="ar-SA"/>
      </w:rPr>
    </w:lvl>
    <w:lvl w:ilvl="8">
      <w:numFmt w:val="bullet"/>
      <w:lvlText w:val="•"/>
      <w:lvlJc w:val="left"/>
      <w:pPr>
        <w:ind w:left="7525" w:hanging="478"/>
      </w:pPr>
      <w:rPr>
        <w:rFonts w:hint="default"/>
        <w:lang w:val="pt-PT" w:eastAsia="en-US" w:bidi="ar-SA"/>
      </w:rPr>
    </w:lvl>
  </w:abstractNum>
  <w:abstractNum w:abstractNumId="7" w15:restartNumberingAfterBreak="0">
    <w:nsid w:val="6DE82E5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486030A"/>
    <w:multiLevelType w:val="multilevel"/>
    <w:tmpl w:val="8E7A4388"/>
    <w:lvl w:ilvl="0">
      <w:start w:val="1"/>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080" w:hanging="108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440" w:hanging="1440"/>
      </w:pPr>
      <w:rPr>
        <w:rFonts w:cs="Times New Roman" w:hint="default"/>
        <w:b/>
        <w:color w:val="auto"/>
      </w:rPr>
    </w:lvl>
  </w:abstractNum>
  <w:abstractNum w:abstractNumId="9" w15:restartNumberingAfterBreak="0">
    <w:nsid w:val="7F6E7233"/>
    <w:multiLevelType w:val="multilevel"/>
    <w:tmpl w:val="9DB0FC9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num w:numId="1">
    <w:abstractNumId w:val="2"/>
  </w:num>
  <w:num w:numId="2">
    <w:abstractNumId w:val="0"/>
  </w:num>
  <w:num w:numId="3">
    <w:abstractNumId w:val="6"/>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D67"/>
    <w:rsid w:val="00003318"/>
    <w:rsid w:val="00003B49"/>
    <w:rsid w:val="000051EB"/>
    <w:rsid w:val="000073E1"/>
    <w:rsid w:val="00012655"/>
    <w:rsid w:val="000128DC"/>
    <w:rsid w:val="00012E8D"/>
    <w:rsid w:val="0001454F"/>
    <w:rsid w:val="00015BA9"/>
    <w:rsid w:val="000264C3"/>
    <w:rsid w:val="00026AFA"/>
    <w:rsid w:val="000279D6"/>
    <w:rsid w:val="0003367E"/>
    <w:rsid w:val="00034AE6"/>
    <w:rsid w:val="0003643E"/>
    <w:rsid w:val="000376AD"/>
    <w:rsid w:val="00040991"/>
    <w:rsid w:val="00042173"/>
    <w:rsid w:val="000434F2"/>
    <w:rsid w:val="00043F17"/>
    <w:rsid w:val="00045323"/>
    <w:rsid w:val="0004593E"/>
    <w:rsid w:val="0004612D"/>
    <w:rsid w:val="00050CE2"/>
    <w:rsid w:val="0005343A"/>
    <w:rsid w:val="00053E7C"/>
    <w:rsid w:val="00054820"/>
    <w:rsid w:val="00056111"/>
    <w:rsid w:val="000619A9"/>
    <w:rsid w:val="00061E4B"/>
    <w:rsid w:val="00064224"/>
    <w:rsid w:val="00066C0C"/>
    <w:rsid w:val="0007191A"/>
    <w:rsid w:val="0007559C"/>
    <w:rsid w:val="00076645"/>
    <w:rsid w:val="00077A37"/>
    <w:rsid w:val="00077C0D"/>
    <w:rsid w:val="000808A7"/>
    <w:rsid w:val="00080B64"/>
    <w:rsid w:val="0008465D"/>
    <w:rsid w:val="000850FA"/>
    <w:rsid w:val="00093F1E"/>
    <w:rsid w:val="00096B72"/>
    <w:rsid w:val="000A5DF0"/>
    <w:rsid w:val="000B6D37"/>
    <w:rsid w:val="000B6ED1"/>
    <w:rsid w:val="000C68A2"/>
    <w:rsid w:val="000C78C7"/>
    <w:rsid w:val="000D2671"/>
    <w:rsid w:val="000D46E7"/>
    <w:rsid w:val="000E53A3"/>
    <w:rsid w:val="000E5D3A"/>
    <w:rsid w:val="000E6004"/>
    <w:rsid w:val="000F214C"/>
    <w:rsid w:val="000F6495"/>
    <w:rsid w:val="000F6851"/>
    <w:rsid w:val="00102D43"/>
    <w:rsid w:val="001065A5"/>
    <w:rsid w:val="00110EEF"/>
    <w:rsid w:val="00111B31"/>
    <w:rsid w:val="00113698"/>
    <w:rsid w:val="00122FA4"/>
    <w:rsid w:val="00123BD0"/>
    <w:rsid w:val="00124293"/>
    <w:rsid w:val="0012624A"/>
    <w:rsid w:val="00130090"/>
    <w:rsid w:val="00134260"/>
    <w:rsid w:val="001423A0"/>
    <w:rsid w:val="00146F4F"/>
    <w:rsid w:val="0016007F"/>
    <w:rsid w:val="00160606"/>
    <w:rsid w:val="00160C45"/>
    <w:rsid w:val="00172E35"/>
    <w:rsid w:val="001748B0"/>
    <w:rsid w:val="00175043"/>
    <w:rsid w:val="00176E74"/>
    <w:rsid w:val="00180F2F"/>
    <w:rsid w:val="0018459F"/>
    <w:rsid w:val="0018678C"/>
    <w:rsid w:val="001871DA"/>
    <w:rsid w:val="0019010D"/>
    <w:rsid w:val="0019230E"/>
    <w:rsid w:val="001A2B52"/>
    <w:rsid w:val="001C1462"/>
    <w:rsid w:val="001C383A"/>
    <w:rsid w:val="001C3DAC"/>
    <w:rsid w:val="001C43C8"/>
    <w:rsid w:val="001C443B"/>
    <w:rsid w:val="001C732F"/>
    <w:rsid w:val="001D03B1"/>
    <w:rsid w:val="001D2DFE"/>
    <w:rsid w:val="001D4354"/>
    <w:rsid w:val="001D79DF"/>
    <w:rsid w:val="001D7FA5"/>
    <w:rsid w:val="001E1672"/>
    <w:rsid w:val="001E3F09"/>
    <w:rsid w:val="001E60BC"/>
    <w:rsid w:val="001E6B52"/>
    <w:rsid w:val="001F7C93"/>
    <w:rsid w:val="00200158"/>
    <w:rsid w:val="00203CFD"/>
    <w:rsid w:val="00203DD7"/>
    <w:rsid w:val="002046ED"/>
    <w:rsid w:val="00205B58"/>
    <w:rsid w:val="00220749"/>
    <w:rsid w:val="002219BB"/>
    <w:rsid w:val="002233F5"/>
    <w:rsid w:val="0022643B"/>
    <w:rsid w:val="0023218B"/>
    <w:rsid w:val="002327E9"/>
    <w:rsid w:val="00234703"/>
    <w:rsid w:val="00235596"/>
    <w:rsid w:val="00242A87"/>
    <w:rsid w:val="002454BD"/>
    <w:rsid w:val="00261B06"/>
    <w:rsid w:val="00262171"/>
    <w:rsid w:val="00271C47"/>
    <w:rsid w:val="002728A9"/>
    <w:rsid w:val="00281598"/>
    <w:rsid w:val="002820DF"/>
    <w:rsid w:val="00287A37"/>
    <w:rsid w:val="002908EF"/>
    <w:rsid w:val="00290A50"/>
    <w:rsid w:val="0029211C"/>
    <w:rsid w:val="00292991"/>
    <w:rsid w:val="0029536D"/>
    <w:rsid w:val="002A1C13"/>
    <w:rsid w:val="002A2994"/>
    <w:rsid w:val="002A4B9C"/>
    <w:rsid w:val="002B4451"/>
    <w:rsid w:val="002B49FA"/>
    <w:rsid w:val="002B6314"/>
    <w:rsid w:val="002C1441"/>
    <w:rsid w:val="002C1E00"/>
    <w:rsid w:val="002C29F8"/>
    <w:rsid w:val="002C4F94"/>
    <w:rsid w:val="002C55D3"/>
    <w:rsid w:val="002C67C6"/>
    <w:rsid w:val="002D100A"/>
    <w:rsid w:val="002D148B"/>
    <w:rsid w:val="002D2E7E"/>
    <w:rsid w:val="002D51D8"/>
    <w:rsid w:val="002D59D7"/>
    <w:rsid w:val="002D6B3E"/>
    <w:rsid w:val="002D7B73"/>
    <w:rsid w:val="002F098E"/>
    <w:rsid w:val="002F2968"/>
    <w:rsid w:val="002F3917"/>
    <w:rsid w:val="002F399D"/>
    <w:rsid w:val="002F5BCD"/>
    <w:rsid w:val="002F622E"/>
    <w:rsid w:val="0030135B"/>
    <w:rsid w:val="0030299B"/>
    <w:rsid w:val="0030340E"/>
    <w:rsid w:val="003069F1"/>
    <w:rsid w:val="00307C79"/>
    <w:rsid w:val="00310594"/>
    <w:rsid w:val="00311DF2"/>
    <w:rsid w:val="00311DF6"/>
    <w:rsid w:val="00311ED2"/>
    <w:rsid w:val="003153CA"/>
    <w:rsid w:val="0031687C"/>
    <w:rsid w:val="003179B3"/>
    <w:rsid w:val="00332123"/>
    <w:rsid w:val="0034031F"/>
    <w:rsid w:val="00347B53"/>
    <w:rsid w:val="003542A4"/>
    <w:rsid w:val="00354FF3"/>
    <w:rsid w:val="0035536A"/>
    <w:rsid w:val="00355CDA"/>
    <w:rsid w:val="00357DE5"/>
    <w:rsid w:val="00362E0E"/>
    <w:rsid w:val="00364FA6"/>
    <w:rsid w:val="00366E3D"/>
    <w:rsid w:val="00370A53"/>
    <w:rsid w:val="00374D83"/>
    <w:rsid w:val="00376452"/>
    <w:rsid w:val="003778E3"/>
    <w:rsid w:val="00384302"/>
    <w:rsid w:val="00385E18"/>
    <w:rsid w:val="00390D68"/>
    <w:rsid w:val="0039124B"/>
    <w:rsid w:val="00392089"/>
    <w:rsid w:val="00393447"/>
    <w:rsid w:val="00395380"/>
    <w:rsid w:val="00395749"/>
    <w:rsid w:val="003A075A"/>
    <w:rsid w:val="003A0E2D"/>
    <w:rsid w:val="003A5F1A"/>
    <w:rsid w:val="003B1E24"/>
    <w:rsid w:val="003C10AA"/>
    <w:rsid w:val="003C2A24"/>
    <w:rsid w:val="003C3208"/>
    <w:rsid w:val="003C4477"/>
    <w:rsid w:val="003C4979"/>
    <w:rsid w:val="003C5B7E"/>
    <w:rsid w:val="003C7E7B"/>
    <w:rsid w:val="003D005B"/>
    <w:rsid w:val="003D615B"/>
    <w:rsid w:val="003E4B8C"/>
    <w:rsid w:val="003F12EE"/>
    <w:rsid w:val="003F200C"/>
    <w:rsid w:val="003F43FD"/>
    <w:rsid w:val="004009A5"/>
    <w:rsid w:val="004024FB"/>
    <w:rsid w:val="004031BB"/>
    <w:rsid w:val="00405D61"/>
    <w:rsid w:val="00405F09"/>
    <w:rsid w:val="0040686C"/>
    <w:rsid w:val="004101ED"/>
    <w:rsid w:val="004124A8"/>
    <w:rsid w:val="004214C4"/>
    <w:rsid w:val="00424001"/>
    <w:rsid w:val="004263B1"/>
    <w:rsid w:val="0042695F"/>
    <w:rsid w:val="00427C55"/>
    <w:rsid w:val="004318C7"/>
    <w:rsid w:val="0043195E"/>
    <w:rsid w:val="00431BE3"/>
    <w:rsid w:val="00432890"/>
    <w:rsid w:val="004344E2"/>
    <w:rsid w:val="004428D8"/>
    <w:rsid w:val="004438C6"/>
    <w:rsid w:val="00446C73"/>
    <w:rsid w:val="00447C23"/>
    <w:rsid w:val="00454C29"/>
    <w:rsid w:val="00455120"/>
    <w:rsid w:val="00460679"/>
    <w:rsid w:val="00460E77"/>
    <w:rsid w:val="004642C9"/>
    <w:rsid w:val="00464EAD"/>
    <w:rsid w:val="00466BA9"/>
    <w:rsid w:val="00470047"/>
    <w:rsid w:val="004825E8"/>
    <w:rsid w:val="00483BA1"/>
    <w:rsid w:val="004B132A"/>
    <w:rsid w:val="004B1C8F"/>
    <w:rsid w:val="004B39F8"/>
    <w:rsid w:val="004B6BED"/>
    <w:rsid w:val="004C5358"/>
    <w:rsid w:val="004C6511"/>
    <w:rsid w:val="004C6E0C"/>
    <w:rsid w:val="004D0398"/>
    <w:rsid w:val="004D2D3D"/>
    <w:rsid w:val="004D387A"/>
    <w:rsid w:val="004D4704"/>
    <w:rsid w:val="004D5CCF"/>
    <w:rsid w:val="004D62BB"/>
    <w:rsid w:val="004D6E4D"/>
    <w:rsid w:val="004D7B65"/>
    <w:rsid w:val="004E6E78"/>
    <w:rsid w:val="004E7E23"/>
    <w:rsid w:val="004F0E14"/>
    <w:rsid w:val="004F1282"/>
    <w:rsid w:val="004F5137"/>
    <w:rsid w:val="00501158"/>
    <w:rsid w:val="005025C8"/>
    <w:rsid w:val="0051692D"/>
    <w:rsid w:val="00524C9E"/>
    <w:rsid w:val="005328B3"/>
    <w:rsid w:val="00535013"/>
    <w:rsid w:val="00535034"/>
    <w:rsid w:val="00536469"/>
    <w:rsid w:val="005445DD"/>
    <w:rsid w:val="0054690A"/>
    <w:rsid w:val="00551FA8"/>
    <w:rsid w:val="005524C7"/>
    <w:rsid w:val="00552B98"/>
    <w:rsid w:val="00553398"/>
    <w:rsid w:val="0055613C"/>
    <w:rsid w:val="005563FC"/>
    <w:rsid w:val="00556DFF"/>
    <w:rsid w:val="00557F8F"/>
    <w:rsid w:val="0056130E"/>
    <w:rsid w:val="005705D7"/>
    <w:rsid w:val="00572DBC"/>
    <w:rsid w:val="00575853"/>
    <w:rsid w:val="005806AE"/>
    <w:rsid w:val="00591BCF"/>
    <w:rsid w:val="00592918"/>
    <w:rsid w:val="00593ACF"/>
    <w:rsid w:val="00594A67"/>
    <w:rsid w:val="005952A4"/>
    <w:rsid w:val="005976F7"/>
    <w:rsid w:val="005A005C"/>
    <w:rsid w:val="005A0301"/>
    <w:rsid w:val="005A0352"/>
    <w:rsid w:val="005A04F5"/>
    <w:rsid w:val="005A1D0C"/>
    <w:rsid w:val="005A250B"/>
    <w:rsid w:val="005B1C6D"/>
    <w:rsid w:val="005B1E02"/>
    <w:rsid w:val="005B3C7C"/>
    <w:rsid w:val="005B3E8E"/>
    <w:rsid w:val="005C5AB0"/>
    <w:rsid w:val="005C659F"/>
    <w:rsid w:val="005D1E2C"/>
    <w:rsid w:val="005D402D"/>
    <w:rsid w:val="005E1223"/>
    <w:rsid w:val="005E1B48"/>
    <w:rsid w:val="005F25EF"/>
    <w:rsid w:val="005F2C5A"/>
    <w:rsid w:val="005F3DDD"/>
    <w:rsid w:val="005F7532"/>
    <w:rsid w:val="00603878"/>
    <w:rsid w:val="00613A17"/>
    <w:rsid w:val="0061644C"/>
    <w:rsid w:val="006167B2"/>
    <w:rsid w:val="00621289"/>
    <w:rsid w:val="006231E5"/>
    <w:rsid w:val="00625C92"/>
    <w:rsid w:val="006264BF"/>
    <w:rsid w:val="006313DD"/>
    <w:rsid w:val="006322D6"/>
    <w:rsid w:val="00632A01"/>
    <w:rsid w:val="00634FA5"/>
    <w:rsid w:val="0063747E"/>
    <w:rsid w:val="00640269"/>
    <w:rsid w:val="00645899"/>
    <w:rsid w:val="0065531D"/>
    <w:rsid w:val="006621F0"/>
    <w:rsid w:val="00662227"/>
    <w:rsid w:val="00671A7D"/>
    <w:rsid w:val="0067203A"/>
    <w:rsid w:val="0067264C"/>
    <w:rsid w:val="00673FFD"/>
    <w:rsid w:val="00681991"/>
    <w:rsid w:val="0068532B"/>
    <w:rsid w:val="006A0DDC"/>
    <w:rsid w:val="006B35B6"/>
    <w:rsid w:val="006B5F22"/>
    <w:rsid w:val="006C16EB"/>
    <w:rsid w:val="006C33D7"/>
    <w:rsid w:val="006C55C1"/>
    <w:rsid w:val="006C5865"/>
    <w:rsid w:val="006C68E5"/>
    <w:rsid w:val="006C6F2C"/>
    <w:rsid w:val="006D4D2E"/>
    <w:rsid w:val="006D4DEC"/>
    <w:rsid w:val="006E03C2"/>
    <w:rsid w:val="006E0B5C"/>
    <w:rsid w:val="006E5A08"/>
    <w:rsid w:val="006F056B"/>
    <w:rsid w:val="006F059F"/>
    <w:rsid w:val="006F2799"/>
    <w:rsid w:val="00702E4C"/>
    <w:rsid w:val="007070AD"/>
    <w:rsid w:val="00710283"/>
    <w:rsid w:val="0071104F"/>
    <w:rsid w:val="00716D47"/>
    <w:rsid w:val="00723A03"/>
    <w:rsid w:val="007246EE"/>
    <w:rsid w:val="00732DBF"/>
    <w:rsid w:val="00733A3B"/>
    <w:rsid w:val="00741575"/>
    <w:rsid w:val="00747B68"/>
    <w:rsid w:val="00750A06"/>
    <w:rsid w:val="0075461C"/>
    <w:rsid w:val="00755024"/>
    <w:rsid w:val="00755273"/>
    <w:rsid w:val="0076011E"/>
    <w:rsid w:val="00762B69"/>
    <w:rsid w:val="00765359"/>
    <w:rsid w:val="007742C0"/>
    <w:rsid w:val="0077489A"/>
    <w:rsid w:val="007773E5"/>
    <w:rsid w:val="00777A62"/>
    <w:rsid w:val="00780705"/>
    <w:rsid w:val="00782586"/>
    <w:rsid w:val="007931A2"/>
    <w:rsid w:val="00797FE2"/>
    <w:rsid w:val="007A2AA2"/>
    <w:rsid w:val="007A4BD0"/>
    <w:rsid w:val="007B16D2"/>
    <w:rsid w:val="007B1816"/>
    <w:rsid w:val="007B2F2B"/>
    <w:rsid w:val="007B51C4"/>
    <w:rsid w:val="007B5A14"/>
    <w:rsid w:val="007B5CA4"/>
    <w:rsid w:val="007B78C9"/>
    <w:rsid w:val="007C1E85"/>
    <w:rsid w:val="007C2102"/>
    <w:rsid w:val="007C6A81"/>
    <w:rsid w:val="007D0CE6"/>
    <w:rsid w:val="007D1788"/>
    <w:rsid w:val="007D62E9"/>
    <w:rsid w:val="007E0A6C"/>
    <w:rsid w:val="007E182C"/>
    <w:rsid w:val="007E25FE"/>
    <w:rsid w:val="007E4645"/>
    <w:rsid w:val="007F1FD2"/>
    <w:rsid w:val="007F4135"/>
    <w:rsid w:val="00801C2B"/>
    <w:rsid w:val="00804B85"/>
    <w:rsid w:val="00804FD9"/>
    <w:rsid w:val="00807706"/>
    <w:rsid w:val="00811EAA"/>
    <w:rsid w:val="00816E10"/>
    <w:rsid w:val="008173B3"/>
    <w:rsid w:val="0081786A"/>
    <w:rsid w:val="008211FD"/>
    <w:rsid w:val="00824D44"/>
    <w:rsid w:val="00834335"/>
    <w:rsid w:val="008352DC"/>
    <w:rsid w:val="0084175A"/>
    <w:rsid w:val="00844C26"/>
    <w:rsid w:val="00851521"/>
    <w:rsid w:val="008559DC"/>
    <w:rsid w:val="00865DC0"/>
    <w:rsid w:val="008675D2"/>
    <w:rsid w:val="00872CD6"/>
    <w:rsid w:val="00873F87"/>
    <w:rsid w:val="00877880"/>
    <w:rsid w:val="00882425"/>
    <w:rsid w:val="008839AA"/>
    <w:rsid w:val="008904B9"/>
    <w:rsid w:val="00890A65"/>
    <w:rsid w:val="008913AC"/>
    <w:rsid w:val="00892162"/>
    <w:rsid w:val="008931A3"/>
    <w:rsid w:val="00894FE2"/>
    <w:rsid w:val="00897AEA"/>
    <w:rsid w:val="008A0295"/>
    <w:rsid w:val="008A2F5C"/>
    <w:rsid w:val="008B14CA"/>
    <w:rsid w:val="008B235F"/>
    <w:rsid w:val="008B2892"/>
    <w:rsid w:val="008B2F34"/>
    <w:rsid w:val="008B383E"/>
    <w:rsid w:val="008B4852"/>
    <w:rsid w:val="008B4F44"/>
    <w:rsid w:val="008B76BD"/>
    <w:rsid w:val="008C2560"/>
    <w:rsid w:val="008D1CEF"/>
    <w:rsid w:val="008D379A"/>
    <w:rsid w:val="008D6FDE"/>
    <w:rsid w:val="008E2B98"/>
    <w:rsid w:val="008E70D6"/>
    <w:rsid w:val="008E7B83"/>
    <w:rsid w:val="008F6B9D"/>
    <w:rsid w:val="00900AA9"/>
    <w:rsid w:val="00900C51"/>
    <w:rsid w:val="00903197"/>
    <w:rsid w:val="0090486F"/>
    <w:rsid w:val="0090523A"/>
    <w:rsid w:val="00910E16"/>
    <w:rsid w:val="00911283"/>
    <w:rsid w:val="0091142A"/>
    <w:rsid w:val="00913173"/>
    <w:rsid w:val="00915065"/>
    <w:rsid w:val="00923EE2"/>
    <w:rsid w:val="00924AE9"/>
    <w:rsid w:val="0092706E"/>
    <w:rsid w:val="00933DB1"/>
    <w:rsid w:val="00934585"/>
    <w:rsid w:val="00934B3D"/>
    <w:rsid w:val="00935A17"/>
    <w:rsid w:val="00937630"/>
    <w:rsid w:val="009427CA"/>
    <w:rsid w:val="00950728"/>
    <w:rsid w:val="009509FD"/>
    <w:rsid w:val="00951913"/>
    <w:rsid w:val="00952ACC"/>
    <w:rsid w:val="00953A36"/>
    <w:rsid w:val="00954478"/>
    <w:rsid w:val="0095584C"/>
    <w:rsid w:val="00961120"/>
    <w:rsid w:val="00963F1B"/>
    <w:rsid w:val="0096430B"/>
    <w:rsid w:val="00965D67"/>
    <w:rsid w:val="009676BA"/>
    <w:rsid w:val="0097055E"/>
    <w:rsid w:val="00971552"/>
    <w:rsid w:val="00971621"/>
    <w:rsid w:val="00973865"/>
    <w:rsid w:val="009738C9"/>
    <w:rsid w:val="00981539"/>
    <w:rsid w:val="009853B9"/>
    <w:rsid w:val="0098701E"/>
    <w:rsid w:val="009872B0"/>
    <w:rsid w:val="0099160A"/>
    <w:rsid w:val="00994FB8"/>
    <w:rsid w:val="009A111D"/>
    <w:rsid w:val="009A4656"/>
    <w:rsid w:val="009A5614"/>
    <w:rsid w:val="009B1D2F"/>
    <w:rsid w:val="009B58BC"/>
    <w:rsid w:val="009C1B34"/>
    <w:rsid w:val="009C27C4"/>
    <w:rsid w:val="009C3880"/>
    <w:rsid w:val="009C4933"/>
    <w:rsid w:val="009D21F9"/>
    <w:rsid w:val="009D4A1B"/>
    <w:rsid w:val="009D63DF"/>
    <w:rsid w:val="009E1E8D"/>
    <w:rsid w:val="009E27A3"/>
    <w:rsid w:val="009F25C8"/>
    <w:rsid w:val="009F3106"/>
    <w:rsid w:val="00A00113"/>
    <w:rsid w:val="00A005AC"/>
    <w:rsid w:val="00A1083E"/>
    <w:rsid w:val="00A1101F"/>
    <w:rsid w:val="00A11AD9"/>
    <w:rsid w:val="00A136FF"/>
    <w:rsid w:val="00A16262"/>
    <w:rsid w:val="00A2079B"/>
    <w:rsid w:val="00A20DDC"/>
    <w:rsid w:val="00A26B40"/>
    <w:rsid w:val="00A32287"/>
    <w:rsid w:val="00A327AE"/>
    <w:rsid w:val="00A41D11"/>
    <w:rsid w:val="00A42A43"/>
    <w:rsid w:val="00A475D4"/>
    <w:rsid w:val="00A51586"/>
    <w:rsid w:val="00A60A74"/>
    <w:rsid w:val="00A67E42"/>
    <w:rsid w:val="00A70BB6"/>
    <w:rsid w:val="00A712F2"/>
    <w:rsid w:val="00A80320"/>
    <w:rsid w:val="00A81FF0"/>
    <w:rsid w:val="00A83DC1"/>
    <w:rsid w:val="00AA2436"/>
    <w:rsid w:val="00AA24C7"/>
    <w:rsid w:val="00AA26B7"/>
    <w:rsid w:val="00AC0A6F"/>
    <w:rsid w:val="00AC16D0"/>
    <w:rsid w:val="00AC188A"/>
    <w:rsid w:val="00AC3F40"/>
    <w:rsid w:val="00AD02A2"/>
    <w:rsid w:val="00AD4966"/>
    <w:rsid w:val="00AE4913"/>
    <w:rsid w:val="00AE5B45"/>
    <w:rsid w:val="00AF1FD5"/>
    <w:rsid w:val="00AF27AB"/>
    <w:rsid w:val="00B2362C"/>
    <w:rsid w:val="00B26C84"/>
    <w:rsid w:val="00B3747C"/>
    <w:rsid w:val="00B4445A"/>
    <w:rsid w:val="00B46D41"/>
    <w:rsid w:val="00B544D3"/>
    <w:rsid w:val="00B56EB2"/>
    <w:rsid w:val="00B579C1"/>
    <w:rsid w:val="00B610A7"/>
    <w:rsid w:val="00B6114E"/>
    <w:rsid w:val="00B6312F"/>
    <w:rsid w:val="00B63596"/>
    <w:rsid w:val="00B7088B"/>
    <w:rsid w:val="00B71BFA"/>
    <w:rsid w:val="00B752E0"/>
    <w:rsid w:val="00B8224E"/>
    <w:rsid w:val="00B828D4"/>
    <w:rsid w:val="00B95397"/>
    <w:rsid w:val="00BA0DB3"/>
    <w:rsid w:val="00BA1874"/>
    <w:rsid w:val="00BA3A10"/>
    <w:rsid w:val="00BA3B10"/>
    <w:rsid w:val="00BA5E0B"/>
    <w:rsid w:val="00BA5F2B"/>
    <w:rsid w:val="00BA6DDA"/>
    <w:rsid w:val="00BB1139"/>
    <w:rsid w:val="00BB1E51"/>
    <w:rsid w:val="00BB2B8B"/>
    <w:rsid w:val="00BB5252"/>
    <w:rsid w:val="00BB576C"/>
    <w:rsid w:val="00BB6833"/>
    <w:rsid w:val="00BB748A"/>
    <w:rsid w:val="00BC0664"/>
    <w:rsid w:val="00BC56AB"/>
    <w:rsid w:val="00BC5CFE"/>
    <w:rsid w:val="00BC60DA"/>
    <w:rsid w:val="00BC6330"/>
    <w:rsid w:val="00BC7778"/>
    <w:rsid w:val="00BD17F7"/>
    <w:rsid w:val="00BE0BF4"/>
    <w:rsid w:val="00BE109E"/>
    <w:rsid w:val="00BE2273"/>
    <w:rsid w:val="00BE3A36"/>
    <w:rsid w:val="00BF674D"/>
    <w:rsid w:val="00C020D2"/>
    <w:rsid w:val="00C0710D"/>
    <w:rsid w:val="00C125C2"/>
    <w:rsid w:val="00C13D21"/>
    <w:rsid w:val="00C226B7"/>
    <w:rsid w:val="00C2761D"/>
    <w:rsid w:val="00C32497"/>
    <w:rsid w:val="00C33002"/>
    <w:rsid w:val="00C373CD"/>
    <w:rsid w:val="00C4132F"/>
    <w:rsid w:val="00C44317"/>
    <w:rsid w:val="00C45F99"/>
    <w:rsid w:val="00C45FB2"/>
    <w:rsid w:val="00C5356C"/>
    <w:rsid w:val="00C62AE6"/>
    <w:rsid w:val="00C65537"/>
    <w:rsid w:val="00C67405"/>
    <w:rsid w:val="00C679AA"/>
    <w:rsid w:val="00C703A1"/>
    <w:rsid w:val="00C712A1"/>
    <w:rsid w:val="00C75D75"/>
    <w:rsid w:val="00C76749"/>
    <w:rsid w:val="00C81B5B"/>
    <w:rsid w:val="00C85192"/>
    <w:rsid w:val="00C86B37"/>
    <w:rsid w:val="00C86CC1"/>
    <w:rsid w:val="00C86FC5"/>
    <w:rsid w:val="00C872E0"/>
    <w:rsid w:val="00C94944"/>
    <w:rsid w:val="00C9689B"/>
    <w:rsid w:val="00C974EF"/>
    <w:rsid w:val="00CA4C96"/>
    <w:rsid w:val="00CB6367"/>
    <w:rsid w:val="00CC3976"/>
    <w:rsid w:val="00CC51D9"/>
    <w:rsid w:val="00CC5D43"/>
    <w:rsid w:val="00CC68DB"/>
    <w:rsid w:val="00CD0EF0"/>
    <w:rsid w:val="00CD14B4"/>
    <w:rsid w:val="00CD36C6"/>
    <w:rsid w:val="00CD4777"/>
    <w:rsid w:val="00CD503E"/>
    <w:rsid w:val="00CD7839"/>
    <w:rsid w:val="00CE1C93"/>
    <w:rsid w:val="00CE20CB"/>
    <w:rsid w:val="00CE41D5"/>
    <w:rsid w:val="00CE65F8"/>
    <w:rsid w:val="00CE68FA"/>
    <w:rsid w:val="00CF56E7"/>
    <w:rsid w:val="00CF5A76"/>
    <w:rsid w:val="00CF6DCA"/>
    <w:rsid w:val="00CF729D"/>
    <w:rsid w:val="00D012E1"/>
    <w:rsid w:val="00D0279F"/>
    <w:rsid w:val="00D05761"/>
    <w:rsid w:val="00D161A8"/>
    <w:rsid w:val="00D21273"/>
    <w:rsid w:val="00D22930"/>
    <w:rsid w:val="00D31153"/>
    <w:rsid w:val="00D31B52"/>
    <w:rsid w:val="00D31BB7"/>
    <w:rsid w:val="00D32FC1"/>
    <w:rsid w:val="00D337B7"/>
    <w:rsid w:val="00D3536C"/>
    <w:rsid w:val="00D41867"/>
    <w:rsid w:val="00D42A3A"/>
    <w:rsid w:val="00D463CB"/>
    <w:rsid w:val="00D46672"/>
    <w:rsid w:val="00D54297"/>
    <w:rsid w:val="00D60516"/>
    <w:rsid w:val="00D67366"/>
    <w:rsid w:val="00D72A11"/>
    <w:rsid w:val="00D73DBB"/>
    <w:rsid w:val="00D772B0"/>
    <w:rsid w:val="00D82F01"/>
    <w:rsid w:val="00D843AE"/>
    <w:rsid w:val="00D92BD1"/>
    <w:rsid w:val="00D9362D"/>
    <w:rsid w:val="00D95E03"/>
    <w:rsid w:val="00D96D50"/>
    <w:rsid w:val="00DA27CC"/>
    <w:rsid w:val="00DA31D8"/>
    <w:rsid w:val="00DA6DDF"/>
    <w:rsid w:val="00DB2A5C"/>
    <w:rsid w:val="00DB46B9"/>
    <w:rsid w:val="00DB500F"/>
    <w:rsid w:val="00DB67ED"/>
    <w:rsid w:val="00DC4953"/>
    <w:rsid w:val="00DC5B5A"/>
    <w:rsid w:val="00DC5FD4"/>
    <w:rsid w:val="00DD08AA"/>
    <w:rsid w:val="00DD2E95"/>
    <w:rsid w:val="00DE0CAF"/>
    <w:rsid w:val="00DE30B5"/>
    <w:rsid w:val="00DE3FBF"/>
    <w:rsid w:val="00DF3543"/>
    <w:rsid w:val="00E06903"/>
    <w:rsid w:val="00E0725F"/>
    <w:rsid w:val="00E114C6"/>
    <w:rsid w:val="00E12CDC"/>
    <w:rsid w:val="00E21247"/>
    <w:rsid w:val="00E22107"/>
    <w:rsid w:val="00E23A08"/>
    <w:rsid w:val="00E24A40"/>
    <w:rsid w:val="00E266B1"/>
    <w:rsid w:val="00E2720D"/>
    <w:rsid w:val="00E303BD"/>
    <w:rsid w:val="00E337E4"/>
    <w:rsid w:val="00E419CE"/>
    <w:rsid w:val="00E47045"/>
    <w:rsid w:val="00E47711"/>
    <w:rsid w:val="00E5264F"/>
    <w:rsid w:val="00E54327"/>
    <w:rsid w:val="00E6021E"/>
    <w:rsid w:val="00E67BE4"/>
    <w:rsid w:val="00E724BC"/>
    <w:rsid w:val="00E76038"/>
    <w:rsid w:val="00E828F6"/>
    <w:rsid w:val="00E84AA5"/>
    <w:rsid w:val="00E85674"/>
    <w:rsid w:val="00E85FD4"/>
    <w:rsid w:val="00E87E04"/>
    <w:rsid w:val="00E90362"/>
    <w:rsid w:val="00E9383C"/>
    <w:rsid w:val="00EA2AFD"/>
    <w:rsid w:val="00EA47C6"/>
    <w:rsid w:val="00EA5531"/>
    <w:rsid w:val="00EB1132"/>
    <w:rsid w:val="00EC0045"/>
    <w:rsid w:val="00EC0872"/>
    <w:rsid w:val="00ED5DD8"/>
    <w:rsid w:val="00ED7EE1"/>
    <w:rsid w:val="00EE0225"/>
    <w:rsid w:val="00EE0994"/>
    <w:rsid w:val="00EE13CD"/>
    <w:rsid w:val="00EE383B"/>
    <w:rsid w:val="00EE48E8"/>
    <w:rsid w:val="00EE540B"/>
    <w:rsid w:val="00EE70D4"/>
    <w:rsid w:val="00EE74DD"/>
    <w:rsid w:val="00EF2B76"/>
    <w:rsid w:val="00EF5BA5"/>
    <w:rsid w:val="00EF7C6C"/>
    <w:rsid w:val="00F008D9"/>
    <w:rsid w:val="00F02774"/>
    <w:rsid w:val="00F02C83"/>
    <w:rsid w:val="00F04720"/>
    <w:rsid w:val="00F123BD"/>
    <w:rsid w:val="00F13070"/>
    <w:rsid w:val="00F13165"/>
    <w:rsid w:val="00F14E73"/>
    <w:rsid w:val="00F20F3E"/>
    <w:rsid w:val="00F22226"/>
    <w:rsid w:val="00F251DB"/>
    <w:rsid w:val="00F25922"/>
    <w:rsid w:val="00F26DF1"/>
    <w:rsid w:val="00F30A51"/>
    <w:rsid w:val="00F40A0C"/>
    <w:rsid w:val="00F41B24"/>
    <w:rsid w:val="00F47541"/>
    <w:rsid w:val="00F47D7A"/>
    <w:rsid w:val="00F50385"/>
    <w:rsid w:val="00F53929"/>
    <w:rsid w:val="00F55BBE"/>
    <w:rsid w:val="00F566DF"/>
    <w:rsid w:val="00F56BF9"/>
    <w:rsid w:val="00F60398"/>
    <w:rsid w:val="00F6350A"/>
    <w:rsid w:val="00F7153F"/>
    <w:rsid w:val="00F7520E"/>
    <w:rsid w:val="00F80B16"/>
    <w:rsid w:val="00F81140"/>
    <w:rsid w:val="00F9020B"/>
    <w:rsid w:val="00F905D2"/>
    <w:rsid w:val="00F91D5A"/>
    <w:rsid w:val="00F94F1A"/>
    <w:rsid w:val="00F956A1"/>
    <w:rsid w:val="00F975C9"/>
    <w:rsid w:val="00FA2AB1"/>
    <w:rsid w:val="00FA4FFF"/>
    <w:rsid w:val="00FB191A"/>
    <w:rsid w:val="00FB1E27"/>
    <w:rsid w:val="00FB24AB"/>
    <w:rsid w:val="00FB5E2B"/>
    <w:rsid w:val="00FC2188"/>
    <w:rsid w:val="00FC4B93"/>
    <w:rsid w:val="00FC5CE8"/>
    <w:rsid w:val="00FD2A2A"/>
    <w:rsid w:val="00FD3A68"/>
    <w:rsid w:val="00FE0F2C"/>
    <w:rsid w:val="00FE13E4"/>
    <w:rsid w:val="00FE154F"/>
    <w:rsid w:val="00FE1A65"/>
    <w:rsid w:val="00FE5E92"/>
    <w:rsid w:val="00FF6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DF520C8"/>
  <w15:docId w15:val="{B661E748-DA17-4B27-94AA-916CC95C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93A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character" w:customStyle="1" w:styleId="Ttulo1Char">
    <w:name w:val="Título 1 Char"/>
    <w:basedOn w:val="Fontepargpadro"/>
    <w:link w:val="Ttulo1"/>
    <w:uiPriority w:val="9"/>
    <w:rsid w:val="00593ACF"/>
    <w:rPr>
      <w:rFonts w:asciiTheme="majorHAnsi" w:eastAsiaTheme="majorEastAsia" w:hAnsiTheme="majorHAnsi" w:cstheme="majorBidi"/>
      <w:color w:val="365F91" w:themeColor="accent1" w:themeShade="BF"/>
      <w:sz w:val="32"/>
      <w:szCs w:val="32"/>
      <w:lang w:eastAsia="pt-BR"/>
    </w:rPr>
  </w:style>
  <w:style w:type="paragraph" w:customStyle="1" w:styleId="Nvel2">
    <w:name w:val="Nível 2"/>
    <w:basedOn w:val="Normal"/>
    <w:next w:val="Normal"/>
    <w:rsid w:val="0063747E"/>
    <w:pPr>
      <w:spacing w:after="120"/>
      <w:jc w:val="both"/>
    </w:pPr>
    <w:rPr>
      <w:rFonts w:ascii="Arial" w:hAnsi="Arial"/>
      <w:b/>
      <w:szCs w:val="20"/>
    </w:rPr>
  </w:style>
  <w:style w:type="character" w:customStyle="1" w:styleId="A0">
    <w:name w:val="A0"/>
    <w:rsid w:val="0063747E"/>
    <w:rPr>
      <w:color w:val="000000"/>
      <w:sz w:val="22"/>
    </w:rPr>
  </w:style>
  <w:style w:type="paragraph" w:customStyle="1" w:styleId="Contedodatabela">
    <w:name w:val="Conteúdo da tabela"/>
    <w:basedOn w:val="Corpodetexto"/>
    <w:rsid w:val="0063747E"/>
    <w:pPr>
      <w:suppressLineNumbers/>
      <w:suppressAutoHyphens/>
      <w:spacing w:after="0"/>
      <w:jc w:val="both"/>
    </w:pPr>
    <w:rPr>
      <w:rFonts w:ascii="Arial" w:hAnsi="Arial"/>
      <w:sz w:val="22"/>
      <w:szCs w:val="20"/>
    </w:rPr>
  </w:style>
  <w:style w:type="character" w:customStyle="1" w:styleId="MenoPendente1">
    <w:name w:val="Menção Pendente1"/>
    <w:basedOn w:val="Fontepargpadro"/>
    <w:uiPriority w:val="99"/>
    <w:semiHidden/>
    <w:unhideWhenUsed/>
    <w:rsid w:val="00961120"/>
    <w:rPr>
      <w:color w:val="605E5C"/>
      <w:shd w:val="clear" w:color="auto" w:fill="E1DFDD"/>
    </w:rPr>
  </w:style>
  <w:style w:type="character" w:customStyle="1" w:styleId="highlight">
    <w:name w:val="highlight"/>
    <w:basedOn w:val="Fontepargpadro"/>
    <w:rsid w:val="00B71BFA"/>
  </w:style>
  <w:style w:type="paragraph" w:styleId="SemEspaamento">
    <w:name w:val="No Spacing"/>
    <w:uiPriority w:val="1"/>
    <w:qFormat/>
    <w:rsid w:val="008559DC"/>
    <w:pPr>
      <w:spacing w:after="0" w:line="240" w:lineRule="auto"/>
    </w:pPr>
    <w:rPr>
      <w:rFonts w:ascii="Calibri" w:eastAsia="Times New Roman" w:hAnsi="Calibri" w:cs="Times New Roman"/>
      <w:lang w:eastAsia="pt-BR"/>
    </w:rPr>
  </w:style>
  <w:style w:type="character" w:styleId="MenoPendente">
    <w:name w:val="Unresolved Mention"/>
    <w:basedOn w:val="Fontepargpadro"/>
    <w:uiPriority w:val="99"/>
    <w:semiHidden/>
    <w:unhideWhenUsed/>
    <w:rsid w:val="007F1FD2"/>
    <w:rPr>
      <w:color w:val="605E5C"/>
      <w:shd w:val="clear" w:color="auto" w:fill="E1DFDD"/>
    </w:rPr>
  </w:style>
  <w:style w:type="paragraph" w:customStyle="1" w:styleId="gmail-western">
    <w:name w:val="gmail-western"/>
    <w:basedOn w:val="Normal"/>
    <w:rsid w:val="000766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32761">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7407209">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180505984">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banrisul.com.br" TargetMode="External"/><Relationship Id="rId18" Type="http://schemas.openxmlformats.org/officeDocument/2006/relationships/hyperlink" Target="http://www.pregaobanrisul.com.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egaobanrisul.com.br" TargetMode="External"/><Relationship Id="rId17" Type="http://schemas.openxmlformats.org/officeDocument/2006/relationships/hyperlink" Target="http://www.pregaobanrisul.com.br" TargetMode="External"/><Relationship Id="rId2" Type="http://schemas.openxmlformats.org/officeDocument/2006/relationships/numbering" Target="numbering.xml"/><Relationship Id="rId16" Type="http://schemas.openxmlformats.org/officeDocument/2006/relationships/hyperlink" Target="http://www.tst.jus.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gaobanrisul.com.br" TargetMode="External"/><Relationship Id="rId5" Type="http://schemas.openxmlformats.org/officeDocument/2006/relationships/webSettings" Target="webSettings.xml"/><Relationship Id="rId15" Type="http://schemas.openxmlformats.org/officeDocument/2006/relationships/hyperlink" Target="http://www.pregaobanrisul.com.br" TargetMode="External"/><Relationship Id="rId10" Type="http://schemas.openxmlformats.org/officeDocument/2006/relationships/hyperlink" Target="http://www.pregaobanrisul.com.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egaobanrisul.com.br" TargetMode="External"/><Relationship Id="rId14" Type="http://schemas.openxmlformats.org/officeDocument/2006/relationships/hyperlink" Target="http://www.pregaobanrisul.com.b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82C16-D6C8-403A-A1A4-8E430B3CB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2078</TotalTime>
  <Pages>20</Pages>
  <Words>9494</Words>
  <Characters>51271</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PREGÃO ELETRÔNICO 0007-2020</vt:lpstr>
    </vt:vector>
  </TitlesOfParts>
  <Company/>
  <LinksUpToDate>false</LinksUpToDate>
  <CharactersWithSpaces>60644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ELETRÔNICO 0007-2020</dc:title>
  <dc:subject>Equipamentos para Sec. de Saúde</dc:subject>
  <dc:creator>Gilda Ana Marcon Moreira - Pref. Munic. de Cotiporã RS</dc:creator>
  <cp:lastModifiedBy>Leticia Frizon</cp:lastModifiedBy>
  <cp:revision>140</cp:revision>
  <cp:lastPrinted>2021-09-06T19:42:00Z</cp:lastPrinted>
  <dcterms:created xsi:type="dcterms:W3CDTF">2020-09-09T17:31:00Z</dcterms:created>
  <dcterms:modified xsi:type="dcterms:W3CDTF">2021-09-06T19:42:00Z</dcterms:modified>
</cp:coreProperties>
</file>