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5804C8C3" w:rsidR="00D73CA8" w:rsidRPr="004D387A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000</w:t>
      </w:r>
      <w:r w:rsidR="005D04C5">
        <w:rPr>
          <w:rFonts w:ascii="Arial Narrow" w:hAnsi="Arial Narrow" w:cs="Arial"/>
          <w:szCs w:val="24"/>
        </w:rPr>
        <w:t>7</w:t>
      </w:r>
      <w:r w:rsidRPr="004D387A">
        <w:rPr>
          <w:rFonts w:ascii="Arial Narrow" w:hAnsi="Arial Narrow" w:cs="Arial"/>
          <w:szCs w:val="24"/>
        </w:rPr>
        <w:t>/202</w:t>
      </w:r>
      <w:r w:rsidR="005D04C5">
        <w:rPr>
          <w:rFonts w:ascii="Arial Narrow" w:hAnsi="Arial Narrow" w:cs="Arial"/>
          <w:szCs w:val="24"/>
        </w:rPr>
        <w:t>1</w:t>
      </w:r>
    </w:p>
    <w:p w14:paraId="59F58162" w14:textId="77777777" w:rsidR="00D73CA8" w:rsidRPr="004D387A" w:rsidRDefault="00D73CA8" w:rsidP="00D73CA8">
      <w:pPr>
        <w:tabs>
          <w:tab w:val="left" w:pos="2835"/>
        </w:tabs>
        <w:jc w:val="center"/>
        <w:rPr>
          <w:rFonts w:ascii="Arial Narrow" w:hAnsi="Arial Narrow" w:cs="Arial"/>
          <w:b/>
        </w:rPr>
      </w:pPr>
      <w:r w:rsidRPr="004D387A">
        <w:rPr>
          <w:rFonts w:ascii="Arial Narrow" w:hAnsi="Arial Narrow" w:cs="Arial"/>
          <w:b/>
        </w:rPr>
        <w:t>PREFERENCIAL ÀS BENEFICIÁRIAS DA LC Nº 123/2006, DE 14/12/2006</w:t>
      </w:r>
    </w:p>
    <w:p w14:paraId="3A716A43" w14:textId="31CA4CE5" w:rsidR="00D73CA8" w:rsidRPr="004D387A" w:rsidRDefault="00D73CA8" w:rsidP="00D73CA8">
      <w:pPr>
        <w:jc w:val="center"/>
        <w:rPr>
          <w:rFonts w:ascii="Arial Narrow" w:hAnsi="Arial Narrow"/>
          <w:b/>
        </w:rPr>
      </w:pPr>
      <w:r w:rsidRPr="004D387A">
        <w:rPr>
          <w:rFonts w:ascii="Arial Narrow" w:hAnsi="Arial Narrow"/>
          <w:b/>
        </w:rPr>
        <w:t>REGISTRO DE PREÇOS UNITÁRIO</w:t>
      </w:r>
      <w:r w:rsidR="00ED08D0">
        <w:rPr>
          <w:rFonts w:ascii="Arial Narrow" w:hAnsi="Arial Narrow"/>
          <w:b/>
        </w:rPr>
        <w:t xml:space="preserve"> DE MATERIAL ELÉTRICO</w:t>
      </w:r>
    </w:p>
    <w:p w14:paraId="2C066821" w14:textId="77777777" w:rsidR="00D73CA8" w:rsidRPr="004D387A" w:rsidRDefault="00D73CA8" w:rsidP="00D73CA8">
      <w:pPr>
        <w:rPr>
          <w:sz w:val="16"/>
          <w:szCs w:val="16"/>
        </w:rPr>
      </w:pPr>
    </w:p>
    <w:p w14:paraId="0A64965D" w14:textId="77777777" w:rsidR="00ED2E97" w:rsidRPr="00ED2E97" w:rsidRDefault="00ED2E97" w:rsidP="00ED2E97"/>
    <w:p w14:paraId="170697B1" w14:textId="3DE11B8B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D73CA8">
        <w:rPr>
          <w:rFonts w:ascii="Arial Narrow" w:hAnsi="Arial Narrow"/>
          <w:b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5D04C5">
        <w:rPr>
          <w:rFonts w:ascii="Arial Narrow" w:hAnsi="Arial Narrow"/>
          <w:b/>
          <w:bCs/>
        </w:rPr>
        <w:t>7</w:t>
      </w:r>
      <w:r w:rsidRPr="00D73CA8">
        <w:rPr>
          <w:rFonts w:ascii="Arial Narrow" w:hAnsi="Arial Narrow"/>
          <w:b/>
          <w:bCs/>
        </w:rPr>
        <w:t>/202</w:t>
      </w:r>
      <w:r w:rsidR="005D04C5">
        <w:rPr>
          <w:rFonts w:ascii="Arial Narrow" w:hAnsi="Arial Narrow"/>
          <w:b/>
          <w:bCs/>
        </w:rPr>
        <w:t>1</w:t>
      </w:r>
      <w:r w:rsidRPr="00D73CA8">
        <w:rPr>
          <w:rFonts w:ascii="Arial Narrow" w:hAnsi="Arial Narrow"/>
          <w:b/>
          <w:bCs/>
        </w:rPr>
        <w:t>.</w:t>
      </w:r>
    </w:p>
    <w:p w14:paraId="72F62781" w14:textId="08844CB4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5D04C5">
        <w:rPr>
          <w:rFonts w:ascii="Arial Narrow" w:hAnsi="Arial Narrow"/>
          <w:b/>
          <w:bCs/>
        </w:rPr>
        <w:t>553</w:t>
      </w:r>
      <w:r w:rsidRPr="00D73CA8">
        <w:rPr>
          <w:rFonts w:ascii="Arial Narrow" w:hAnsi="Arial Narrow"/>
          <w:b/>
          <w:bCs/>
        </w:rPr>
        <w:t>/202</w:t>
      </w:r>
      <w:r w:rsidR="005D04C5">
        <w:rPr>
          <w:rFonts w:ascii="Arial Narrow" w:hAnsi="Arial Narrow"/>
          <w:b/>
          <w:bCs/>
        </w:rPr>
        <w:t>1</w:t>
      </w:r>
      <w:r w:rsidRPr="00D73CA8">
        <w:rPr>
          <w:rFonts w:ascii="Arial Narrow" w:hAnsi="Arial Narrow"/>
          <w:b/>
          <w:bCs/>
        </w:rPr>
        <w:t>.</w:t>
      </w:r>
    </w:p>
    <w:p w14:paraId="685687A2" w14:textId="545D065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>Menor Preço por Itens.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30EE8C92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1830D2">
        <w:rPr>
          <w:rFonts w:ascii="Arial Narrow" w:hAnsi="Arial Narrow"/>
          <w:b/>
          <w:bCs/>
        </w:rPr>
        <w:t>23</w:t>
      </w:r>
      <w:r w:rsidRPr="00D73CA8">
        <w:rPr>
          <w:rFonts w:ascii="Arial Narrow" w:hAnsi="Arial Narrow"/>
          <w:b/>
          <w:bCs/>
        </w:rPr>
        <w:t>/</w:t>
      </w:r>
      <w:r w:rsidR="005D04C5">
        <w:rPr>
          <w:rFonts w:ascii="Arial Narrow" w:hAnsi="Arial Narrow"/>
          <w:b/>
          <w:bCs/>
        </w:rPr>
        <w:t>08</w:t>
      </w:r>
      <w:r w:rsidRPr="00D73CA8">
        <w:rPr>
          <w:rFonts w:ascii="Arial Narrow" w:hAnsi="Arial Narrow"/>
          <w:b/>
          <w:bCs/>
        </w:rPr>
        <w:t>/202</w:t>
      </w:r>
      <w:r w:rsidR="005D04C5">
        <w:rPr>
          <w:rFonts w:ascii="Arial Narrow" w:hAnsi="Arial Narrow"/>
          <w:b/>
          <w:bCs/>
        </w:rPr>
        <w:t>1</w:t>
      </w:r>
      <w:r w:rsidRPr="00D73CA8">
        <w:rPr>
          <w:rFonts w:ascii="Arial Narrow" w:hAnsi="Arial Narrow"/>
          <w:b/>
          <w:bCs/>
        </w:rPr>
        <w:t xml:space="preserve"> às 0</w:t>
      </w:r>
      <w:r w:rsidR="00ED08D0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h00min.</w:t>
      </w:r>
    </w:p>
    <w:p w14:paraId="22052D59" w14:textId="4BC82B6A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da Sessão de Disputa do Pregão: </w:t>
      </w:r>
      <w:r w:rsidR="001830D2">
        <w:rPr>
          <w:rFonts w:ascii="Arial Narrow" w:hAnsi="Arial Narrow"/>
          <w:b/>
          <w:bCs/>
        </w:rPr>
        <w:t>23</w:t>
      </w:r>
      <w:r w:rsidRPr="00D73CA8">
        <w:rPr>
          <w:rFonts w:ascii="Arial Narrow" w:hAnsi="Arial Narrow"/>
          <w:b/>
          <w:bCs/>
        </w:rPr>
        <w:t>/</w:t>
      </w:r>
      <w:r w:rsidR="005D04C5">
        <w:rPr>
          <w:rFonts w:ascii="Arial Narrow" w:hAnsi="Arial Narrow"/>
          <w:b/>
          <w:bCs/>
        </w:rPr>
        <w:t>08</w:t>
      </w:r>
      <w:r w:rsidRPr="00D73CA8">
        <w:rPr>
          <w:rFonts w:ascii="Arial Narrow" w:hAnsi="Arial Narrow"/>
          <w:b/>
          <w:bCs/>
        </w:rPr>
        <w:t>/202</w:t>
      </w:r>
      <w:r w:rsidR="005D04C5">
        <w:rPr>
          <w:rFonts w:ascii="Arial Narrow" w:hAnsi="Arial Narrow"/>
          <w:b/>
          <w:bCs/>
        </w:rPr>
        <w:t>1</w:t>
      </w:r>
      <w:r w:rsidRPr="00D73CA8">
        <w:rPr>
          <w:rFonts w:ascii="Arial Narrow" w:hAnsi="Arial Narrow"/>
          <w:b/>
          <w:bCs/>
        </w:rPr>
        <w:t xml:space="preserve"> às 0</w:t>
      </w:r>
      <w:r w:rsidR="005D04C5">
        <w:rPr>
          <w:rFonts w:ascii="Arial Narrow" w:hAnsi="Arial Narrow"/>
          <w:b/>
          <w:bCs/>
        </w:rPr>
        <w:t>9</w:t>
      </w:r>
      <w:r w:rsidRPr="00D73CA8">
        <w:rPr>
          <w:rFonts w:ascii="Arial Narrow" w:hAnsi="Arial Narrow"/>
          <w:b/>
          <w:bCs/>
        </w:rPr>
        <w:t>h</w:t>
      </w:r>
      <w:r w:rsidR="00ED08D0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1967175B" w14:textId="6A1D000A" w:rsidR="00ED2E97" w:rsidRPr="00D94176" w:rsidRDefault="00ED2E97" w:rsidP="00D94176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 w:cs="Arial"/>
          <w:b/>
          <w:bCs/>
        </w:rPr>
      </w:pPr>
      <w:r w:rsidRPr="00ED2E97">
        <w:rPr>
          <w:rFonts w:ascii="Arial Narrow" w:hAnsi="Arial Narrow" w:cs="Arial"/>
        </w:rPr>
        <w:t>Objeto:</w:t>
      </w:r>
      <w:r w:rsidR="00D94176">
        <w:rPr>
          <w:rFonts w:ascii="Arial" w:hAnsi="Arial" w:cs="Arial"/>
        </w:rPr>
        <w:t xml:space="preserve"> </w:t>
      </w:r>
      <w:r w:rsidR="00D94176" w:rsidRPr="00D94176">
        <w:rPr>
          <w:rFonts w:ascii="Arial Narrow" w:hAnsi="Arial Narrow" w:cs="Arial"/>
          <w:b/>
          <w:bCs/>
        </w:rPr>
        <w:t xml:space="preserve">REGISTRO DE PREÇOS DE </w:t>
      </w:r>
      <w:r w:rsidR="00ED08D0">
        <w:rPr>
          <w:rFonts w:ascii="Arial Narrow" w:hAnsi="Arial Narrow" w:cs="Arial"/>
          <w:b/>
          <w:bCs/>
        </w:rPr>
        <w:t>MATERIAL ELÉTRICO</w:t>
      </w:r>
      <w:r w:rsidR="00D94176" w:rsidRPr="00D94176">
        <w:rPr>
          <w:rFonts w:ascii="Arial Narrow" w:hAnsi="Arial Narrow" w:cs="Arial"/>
          <w:b/>
          <w:bCs/>
        </w:rPr>
        <w:t>, QUE SERÃO ADQUIRIDOS QUANDO DELES O MUNICÍPIO TIVER NECESSIDADE.</w:t>
      </w:r>
    </w:p>
    <w:p w14:paraId="4171CDC3" w14:textId="77777777" w:rsidR="00D94176" w:rsidRPr="00ED2E97" w:rsidRDefault="00D94176" w:rsidP="00D94176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Arial Narrow" w:hAnsi="Arial Narrow"/>
          <w:b/>
        </w:rPr>
      </w:pPr>
    </w:p>
    <w:p w14:paraId="6682C29C" w14:textId="19E27EFC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 xml:space="preserve">, o Senhor </w:t>
      </w:r>
      <w:proofErr w:type="spellStart"/>
      <w:r w:rsidR="005D04C5">
        <w:rPr>
          <w:rFonts w:ascii="Arial Narrow" w:hAnsi="Arial Narrow"/>
        </w:rPr>
        <w:t>Ivelton</w:t>
      </w:r>
      <w:proofErr w:type="spellEnd"/>
      <w:r w:rsidR="005D04C5">
        <w:rPr>
          <w:rFonts w:ascii="Arial Narrow" w:hAnsi="Arial Narrow"/>
        </w:rPr>
        <w:t xml:space="preserve"> Mateus </w:t>
      </w:r>
      <w:proofErr w:type="spellStart"/>
      <w:r w:rsidR="005D04C5">
        <w:rPr>
          <w:rFonts w:ascii="Arial Narrow" w:hAnsi="Arial Narrow"/>
        </w:rPr>
        <w:t>Zardo</w:t>
      </w:r>
      <w:proofErr w:type="spellEnd"/>
      <w:r w:rsidRPr="00D94176">
        <w:rPr>
          <w:rFonts w:ascii="Arial Narrow" w:hAnsi="Arial Narrow"/>
        </w:rPr>
        <w:t>, no exercício de suas atribuições legais e de conformidade com a Lei Federal nº 8.666, de 21/06/93, Lei Federal nº 10.520, de 17/7/2002, e legislação regulamentar subsequente, que institui a MODALIDADE PREGÃO, e Decretos Executivos nº 2.827, de 19/07/2013 e nº 3.800, de 24/08/2020, torna público, para conhecimento dos interessados, que realizará licitação, para constarem de registro de preços, a serem fornecidos em quantidade estimadas no Anexo I</w:t>
      </w:r>
      <w:r>
        <w:rPr>
          <w:rFonts w:ascii="Arial Narrow" w:hAnsi="Arial Narrow"/>
        </w:rPr>
        <w:t xml:space="preserve"> do edital</w:t>
      </w:r>
      <w:r w:rsidRPr="00D94176">
        <w:rPr>
          <w:rFonts w:ascii="Arial Narrow" w:hAnsi="Arial Narrow"/>
        </w:rPr>
        <w:t xml:space="preserve">, para futuras aquisições parceladas, quando deles o Município tiver necessidade, na sala de reuniões do Setor de Licitações, através de Pregoeiro e Equipe de Apoio designados pela </w:t>
      </w:r>
      <w:r w:rsidRPr="00D94176">
        <w:rPr>
          <w:rFonts w:ascii="Arial Narrow" w:hAnsi="Arial Narrow"/>
          <w:bCs/>
        </w:rPr>
        <w:t>Portaria</w:t>
      </w:r>
      <w:r w:rsidR="001830D2">
        <w:rPr>
          <w:rFonts w:ascii="Arial Narrow" w:hAnsi="Arial Narrow"/>
          <w:bCs/>
        </w:rPr>
        <w:t xml:space="preserve"> 10.104, de 04 de janeiro de 2021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14E4BBD8" w14:textId="77777777" w:rsidR="00D94176" w:rsidRPr="00D94176" w:rsidRDefault="00ED2E97" w:rsidP="00D9417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7F869E8D" w14:textId="2607054B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C65367B" w14:textId="0906FCE7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5D04C5">
        <w:rPr>
          <w:rFonts w:ascii="Arial Narrow" w:hAnsi="Arial Narrow"/>
        </w:rPr>
        <w:t>0</w:t>
      </w:r>
      <w:r w:rsidR="001830D2">
        <w:rPr>
          <w:rFonts w:ascii="Arial Narrow" w:hAnsi="Arial Narrow"/>
        </w:rPr>
        <w:t>6</w:t>
      </w:r>
      <w:r w:rsidR="005D04C5">
        <w:rPr>
          <w:rFonts w:ascii="Arial Narrow" w:hAnsi="Arial Narrow"/>
        </w:rPr>
        <w:t xml:space="preserve"> de agosto de 2021</w:t>
      </w:r>
    </w:p>
    <w:p w14:paraId="4971EE7A" w14:textId="32D6A892" w:rsidR="00C50524" w:rsidRDefault="00C50524" w:rsidP="00ED2E97">
      <w:pPr>
        <w:pStyle w:val="Corpodetexto"/>
        <w:spacing w:after="0"/>
        <w:rPr>
          <w:rFonts w:ascii="Arial Narrow" w:hAnsi="Arial Narrow"/>
        </w:rPr>
      </w:pPr>
    </w:p>
    <w:p w14:paraId="01E7FDD4" w14:textId="77777777" w:rsidR="00ED2E97" w:rsidRPr="00ED2E97" w:rsidRDefault="00ED2E97" w:rsidP="00ED2E97">
      <w:pPr>
        <w:jc w:val="center"/>
      </w:pPr>
    </w:p>
    <w:p w14:paraId="3C016C48" w14:textId="77777777" w:rsidR="00ED2E97" w:rsidRPr="00ED2E97" w:rsidRDefault="00ED2E97" w:rsidP="00ED2E97">
      <w:pPr>
        <w:jc w:val="center"/>
      </w:pPr>
    </w:p>
    <w:p w14:paraId="1DA3DDD4" w14:textId="7A18B62C" w:rsidR="00ED2E97" w:rsidRPr="00ED2E97" w:rsidRDefault="005D04C5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281C610" w14:textId="148C0CD5" w:rsidR="00ED2E97" w:rsidRPr="00ED2E97" w:rsidRDefault="00ED2E97" w:rsidP="00ED2E97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>Prefeito Municipal</w:t>
      </w:r>
      <w:r>
        <w:rPr>
          <w:rFonts w:ascii="Arial Narrow" w:hAnsi="Arial Narrow"/>
        </w:rPr>
        <w:t xml:space="preserve"> </w:t>
      </w:r>
      <w:r w:rsidR="005D04C5">
        <w:rPr>
          <w:rFonts w:ascii="Arial Narrow" w:hAnsi="Arial Narrow"/>
        </w:rPr>
        <w:t>de Cotiporã</w:t>
      </w:r>
    </w:p>
    <w:p w14:paraId="3798288F" w14:textId="77777777" w:rsidR="00ED2E97" w:rsidRDefault="00ED2E97" w:rsidP="00ED2E97">
      <w:pPr>
        <w:jc w:val="center"/>
      </w:pPr>
    </w:p>
    <w:p w14:paraId="6358BA22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8392" w14:textId="77777777" w:rsidR="00D4112C" w:rsidRDefault="00D4112C" w:rsidP="00965D67">
      <w:r>
        <w:separator/>
      </w:r>
    </w:p>
  </w:endnote>
  <w:endnote w:type="continuationSeparator" w:id="0">
    <w:p w14:paraId="5D26F86C" w14:textId="77777777" w:rsidR="00D4112C" w:rsidRDefault="00D4112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D4112C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2C50" w14:textId="77777777" w:rsidR="00D4112C" w:rsidRDefault="00D4112C" w:rsidP="00965D67">
      <w:r>
        <w:separator/>
      </w:r>
    </w:p>
  </w:footnote>
  <w:footnote w:type="continuationSeparator" w:id="0">
    <w:p w14:paraId="0CCD0441" w14:textId="77777777" w:rsidR="00D4112C" w:rsidRDefault="00D4112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FBEB" w14:textId="77777777" w:rsidR="00DC331E" w:rsidRPr="006B68A5" w:rsidRDefault="00DC331E" w:rsidP="00DC331E">
    <w:pPr>
      <w:pStyle w:val="Cabealho"/>
      <w:jc w:val="center"/>
      <w:rPr>
        <w:rFonts w:ascii="Verdana" w:hAnsi="Verdana" w:cs="Aharoni"/>
        <w:sz w:val="30"/>
        <w:szCs w:val="30"/>
      </w:rPr>
    </w:pPr>
    <w:r>
      <w:rPr>
        <w:rFonts w:ascii="Verdana" w:hAnsi="Verdana" w:cs="Aharoni"/>
        <w:noProof/>
        <w:sz w:val="30"/>
        <w:szCs w:val="30"/>
        <w:lang w:eastAsia="pt-BR"/>
      </w:rPr>
      <w:drawing>
        <wp:anchor distT="0" distB="0" distL="114300" distR="114300" simplePos="0" relativeHeight="251659264" behindDoc="0" locked="0" layoutInCell="1" allowOverlap="1" wp14:anchorId="079F5B62" wp14:editId="07816678">
          <wp:simplePos x="0" y="0"/>
          <wp:positionH relativeFrom="column">
            <wp:posOffset>88265</wp:posOffset>
          </wp:positionH>
          <wp:positionV relativeFrom="paragraph">
            <wp:posOffset>-155575</wp:posOffset>
          </wp:positionV>
          <wp:extent cx="1189355" cy="1192530"/>
          <wp:effectExtent l="19050" t="0" r="0" b="0"/>
          <wp:wrapNone/>
          <wp:docPr id="1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haroni"/>
        <w:sz w:val="30"/>
        <w:szCs w:val="30"/>
      </w:rPr>
      <w:t xml:space="preserve">         </w:t>
    </w:r>
    <w:r w:rsidRPr="006B68A5">
      <w:rPr>
        <w:rFonts w:ascii="Verdana" w:hAnsi="Verdana" w:cs="Aharoni"/>
        <w:sz w:val="30"/>
        <w:szCs w:val="30"/>
      </w:rPr>
      <w:t>ESTADO DO RIO GRANDE DO SUL</w:t>
    </w:r>
  </w:p>
  <w:p w14:paraId="71B84035" w14:textId="77777777" w:rsidR="00DC331E" w:rsidRPr="00CB6A1F" w:rsidRDefault="00DC331E" w:rsidP="00DC331E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6B68A5">
      <w:rPr>
        <w:rFonts w:ascii="Verdana" w:hAnsi="Verdana" w:cs="Aharoni"/>
        <w:b/>
        <w:sz w:val="30"/>
        <w:szCs w:val="30"/>
      </w:rPr>
      <w:t xml:space="preserve">         MUNICÍPIO DE COTIPORÃ</w:t>
    </w:r>
  </w:p>
  <w:p w14:paraId="4484294A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</w:p>
  <w:p w14:paraId="1D30D56D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42173"/>
    <w:rsid w:val="000434F2"/>
    <w:rsid w:val="00043F17"/>
    <w:rsid w:val="0005307E"/>
    <w:rsid w:val="0008465D"/>
    <w:rsid w:val="000A108D"/>
    <w:rsid w:val="000A2A6E"/>
    <w:rsid w:val="000B4053"/>
    <w:rsid w:val="000C68A2"/>
    <w:rsid w:val="000E13CF"/>
    <w:rsid w:val="000E2442"/>
    <w:rsid w:val="000F5973"/>
    <w:rsid w:val="0012624A"/>
    <w:rsid w:val="00134260"/>
    <w:rsid w:val="00145E05"/>
    <w:rsid w:val="001650F0"/>
    <w:rsid w:val="001830D2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6106C"/>
    <w:rsid w:val="004B13D9"/>
    <w:rsid w:val="004D4704"/>
    <w:rsid w:val="00535013"/>
    <w:rsid w:val="00563A57"/>
    <w:rsid w:val="005806AE"/>
    <w:rsid w:val="005A005C"/>
    <w:rsid w:val="005A04F5"/>
    <w:rsid w:val="005B7751"/>
    <w:rsid w:val="005D04C5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F64E3"/>
    <w:rsid w:val="007070AD"/>
    <w:rsid w:val="007214C0"/>
    <w:rsid w:val="0074690F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8F4FEA"/>
    <w:rsid w:val="00903031"/>
    <w:rsid w:val="0091025D"/>
    <w:rsid w:val="00911283"/>
    <w:rsid w:val="00924AE9"/>
    <w:rsid w:val="00934585"/>
    <w:rsid w:val="0095584C"/>
    <w:rsid w:val="00965D67"/>
    <w:rsid w:val="00975906"/>
    <w:rsid w:val="009C1B34"/>
    <w:rsid w:val="009C46B2"/>
    <w:rsid w:val="009E0778"/>
    <w:rsid w:val="009E69F2"/>
    <w:rsid w:val="00A0070D"/>
    <w:rsid w:val="00A2079B"/>
    <w:rsid w:val="00AC0A6F"/>
    <w:rsid w:val="00AF1FD5"/>
    <w:rsid w:val="00B045DB"/>
    <w:rsid w:val="00BA3A10"/>
    <w:rsid w:val="00BB2B8B"/>
    <w:rsid w:val="00BB4AF7"/>
    <w:rsid w:val="00BE311C"/>
    <w:rsid w:val="00C125C2"/>
    <w:rsid w:val="00C44250"/>
    <w:rsid w:val="00C50524"/>
    <w:rsid w:val="00C712A1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4112C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08D0"/>
    <w:rsid w:val="00ED2E97"/>
    <w:rsid w:val="00EE70D4"/>
    <w:rsid w:val="00F008D9"/>
    <w:rsid w:val="00F0617B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66F40-2A58-449B-B429-E486A43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49</cp:revision>
  <cp:lastPrinted>2021-08-04T20:06:00Z</cp:lastPrinted>
  <dcterms:created xsi:type="dcterms:W3CDTF">2015-01-20T10:04:00Z</dcterms:created>
  <dcterms:modified xsi:type="dcterms:W3CDTF">2021-08-04T20:08:00Z</dcterms:modified>
</cp:coreProperties>
</file>