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6EE47" w14:textId="77777777" w:rsidR="008C3C50" w:rsidRDefault="008C3C50" w:rsidP="0034006A">
      <w:pPr>
        <w:suppressAutoHyphens/>
        <w:jc w:val="center"/>
        <w:rPr>
          <w:sz w:val="20"/>
          <w:szCs w:val="20"/>
        </w:rPr>
      </w:pPr>
    </w:p>
    <w:p w14:paraId="025A2C08" w14:textId="08FF3C67" w:rsidR="00351EF7" w:rsidRDefault="0028291C" w:rsidP="0034006A">
      <w:pPr>
        <w:pStyle w:val="Ttulo3"/>
        <w:keepLines w:val="0"/>
        <w:numPr>
          <w:ilvl w:val="2"/>
          <w:numId w:val="1"/>
        </w:numPr>
        <w:suppressAutoHyphens/>
        <w:spacing w:before="0"/>
        <w:jc w:val="center"/>
        <w:rPr>
          <w:sz w:val="10"/>
          <w:szCs w:val="10"/>
        </w:rPr>
      </w:pPr>
      <w:r w:rsidRPr="0028291C">
        <w:rPr>
          <w:rFonts w:ascii="Times New Roman" w:eastAsia="Times New Roman" w:hAnsi="Times New Roman" w:cs="Times New Roman"/>
          <w:color w:val="auto"/>
          <w:sz w:val="20"/>
          <w:szCs w:val="20"/>
        </w:rPr>
        <w:t>CONTRATO</w:t>
      </w:r>
      <w:r w:rsidRPr="0028291C">
        <w:rPr>
          <w:rFonts w:ascii="Times New Roman" w:eastAsia="Times New Roman" w:hAnsi="Times New Roman" w:cs="Times New Roman"/>
          <w:b w:val="0"/>
          <w:color w:val="auto"/>
          <w:sz w:val="20"/>
          <w:szCs w:val="20"/>
        </w:rPr>
        <w:t xml:space="preserve"> </w:t>
      </w:r>
      <w:r w:rsidRPr="0028291C">
        <w:rPr>
          <w:rFonts w:ascii="Times New Roman" w:eastAsia="Times New Roman" w:hAnsi="Times New Roman" w:cs="Times New Roman"/>
          <w:color w:val="auto"/>
          <w:sz w:val="20"/>
          <w:szCs w:val="20"/>
        </w:rPr>
        <w:t>DE</w:t>
      </w:r>
      <w:r w:rsidR="00EF1297">
        <w:rPr>
          <w:rFonts w:ascii="Times New Roman" w:hAnsi="Times New Roman" w:cs="Times New Roman"/>
          <w:color w:val="auto"/>
          <w:sz w:val="20"/>
          <w:szCs w:val="20"/>
        </w:rPr>
        <w:t xml:space="preserve"> </w:t>
      </w:r>
      <w:r w:rsidR="00EF1297" w:rsidRPr="0028291C">
        <w:rPr>
          <w:rFonts w:ascii="Times New Roman" w:hAnsi="Times New Roman" w:cs="Times New Roman"/>
          <w:color w:val="auto"/>
          <w:sz w:val="20"/>
          <w:szCs w:val="20"/>
        </w:rPr>
        <w:t>P</w:t>
      </w:r>
      <w:r w:rsidR="00EA2F5D">
        <w:rPr>
          <w:rFonts w:ascii="Times New Roman" w:eastAsia="Times New Roman" w:hAnsi="Times New Roman" w:cs="Times New Roman"/>
          <w:color w:val="auto"/>
          <w:sz w:val="20"/>
          <w:szCs w:val="20"/>
        </w:rPr>
        <w:t>RESTAÇÃO DE SERVIÇOS Nº 146</w:t>
      </w:r>
      <w:r w:rsidR="007460C3">
        <w:rPr>
          <w:rFonts w:ascii="Times New Roman" w:eastAsia="Times New Roman" w:hAnsi="Times New Roman" w:cs="Times New Roman"/>
          <w:color w:val="auto"/>
          <w:sz w:val="20"/>
          <w:szCs w:val="20"/>
        </w:rPr>
        <w:t>/2022</w:t>
      </w:r>
    </w:p>
    <w:p w14:paraId="06F6023F" w14:textId="77777777" w:rsidR="007460C3" w:rsidRPr="007460C3" w:rsidRDefault="007460C3" w:rsidP="007460C3"/>
    <w:p w14:paraId="20119074" w14:textId="77777777" w:rsidR="008C3C50" w:rsidRPr="008C3C50" w:rsidRDefault="008C3C50" w:rsidP="008C3C50"/>
    <w:p w14:paraId="5857D38C" w14:textId="1BFB725C" w:rsidR="0028291C" w:rsidRPr="0028291C" w:rsidRDefault="0028291C" w:rsidP="0028291C">
      <w:pPr>
        <w:jc w:val="both"/>
        <w:rPr>
          <w:sz w:val="20"/>
          <w:szCs w:val="20"/>
        </w:rPr>
      </w:pPr>
      <w:r w:rsidRPr="0028291C">
        <w:rPr>
          <w:sz w:val="20"/>
          <w:szCs w:val="20"/>
        </w:rPr>
        <w:t xml:space="preserve">Pelo presente instrumento, de um lado o </w:t>
      </w:r>
      <w:r w:rsidRPr="0028291C">
        <w:rPr>
          <w:b/>
          <w:sz w:val="20"/>
          <w:szCs w:val="20"/>
        </w:rPr>
        <w:t>MUNICÍPIO DE COTIPORÃ</w:t>
      </w:r>
      <w:r w:rsidRPr="0028291C">
        <w:rPr>
          <w:sz w:val="20"/>
          <w:szCs w:val="20"/>
        </w:rPr>
        <w:t xml:space="preserve">, Estado do Rio Grande do Sul, pessoa jurídica de direito público interno, com sede na Rua Silveira Martins, 163, nesta cidade, inscrito no Cadastro de Contribuintes do Ministério da Fazenda sob nº 90.898.487/0001-64, neste ato representado por seu Prefeito Municipal, Senhor </w:t>
      </w:r>
      <w:proofErr w:type="spellStart"/>
      <w:r w:rsidR="00A379AB">
        <w:rPr>
          <w:sz w:val="20"/>
          <w:szCs w:val="20"/>
        </w:rPr>
        <w:t>Ivelton</w:t>
      </w:r>
      <w:proofErr w:type="spellEnd"/>
      <w:r w:rsidR="00A379AB">
        <w:rPr>
          <w:sz w:val="20"/>
          <w:szCs w:val="20"/>
        </w:rPr>
        <w:t xml:space="preserve"> Mateus </w:t>
      </w:r>
      <w:proofErr w:type="spellStart"/>
      <w:r w:rsidR="00A379AB">
        <w:rPr>
          <w:sz w:val="20"/>
          <w:szCs w:val="20"/>
        </w:rPr>
        <w:t>Zardo</w:t>
      </w:r>
      <w:proofErr w:type="spellEnd"/>
      <w:r w:rsidRPr="0028291C">
        <w:rPr>
          <w:sz w:val="20"/>
          <w:szCs w:val="20"/>
        </w:rPr>
        <w:t xml:space="preserve">, brasileiro, </w:t>
      </w:r>
      <w:r w:rsidR="0034006A">
        <w:rPr>
          <w:sz w:val="20"/>
          <w:szCs w:val="20"/>
        </w:rPr>
        <w:t xml:space="preserve">solteiro, </w:t>
      </w:r>
      <w:r w:rsidR="008C3C50">
        <w:rPr>
          <w:sz w:val="20"/>
          <w:szCs w:val="20"/>
        </w:rPr>
        <w:t>portador da Identidade nº 8090448245, expedida pela SJS/RS, inscrito no CPF/MF nº 015.188.930-90</w:t>
      </w:r>
      <w:r w:rsidRPr="0028291C">
        <w:rPr>
          <w:sz w:val="20"/>
          <w:szCs w:val="20"/>
        </w:rPr>
        <w:t>, doravante denominado simplesmente CONTRATANTE e de outro a empresa</w:t>
      </w:r>
      <w:r w:rsidR="00D36757">
        <w:rPr>
          <w:b/>
          <w:sz w:val="20"/>
          <w:szCs w:val="20"/>
        </w:rPr>
        <w:t xml:space="preserve"> CLAUDIO ALESSIO</w:t>
      </w:r>
      <w:r w:rsidR="00EA2F5D">
        <w:rPr>
          <w:b/>
          <w:sz w:val="20"/>
          <w:szCs w:val="20"/>
        </w:rPr>
        <w:t xml:space="preserve"> ME</w:t>
      </w:r>
      <w:r w:rsidR="008C3C50" w:rsidRPr="0028291C">
        <w:rPr>
          <w:b/>
          <w:sz w:val="20"/>
          <w:szCs w:val="20"/>
        </w:rPr>
        <w:t>,</w:t>
      </w:r>
      <w:r w:rsidR="008C3C50" w:rsidRPr="0028291C">
        <w:rPr>
          <w:sz w:val="20"/>
          <w:szCs w:val="20"/>
        </w:rPr>
        <w:t xml:space="preserve"> pessoa jurídica de direito privado, inscrita no Cadastro Geral de Contribuintes do Ministério da Fazenda sob nº </w:t>
      </w:r>
      <w:r w:rsidR="00EA2F5D">
        <w:rPr>
          <w:sz w:val="20"/>
          <w:szCs w:val="20"/>
        </w:rPr>
        <w:t>92.701.564/0001-70</w:t>
      </w:r>
      <w:r w:rsidR="008C3C50">
        <w:rPr>
          <w:sz w:val="20"/>
          <w:szCs w:val="20"/>
        </w:rPr>
        <w:t xml:space="preserve"> </w:t>
      </w:r>
      <w:r w:rsidR="00EA2F5D">
        <w:rPr>
          <w:sz w:val="20"/>
          <w:szCs w:val="20"/>
        </w:rPr>
        <w:t xml:space="preserve">com sede  Rua Severino </w:t>
      </w:r>
      <w:proofErr w:type="spellStart"/>
      <w:r w:rsidR="00EA2F5D">
        <w:rPr>
          <w:sz w:val="20"/>
          <w:szCs w:val="20"/>
        </w:rPr>
        <w:t>Pandolfo</w:t>
      </w:r>
      <w:proofErr w:type="spellEnd"/>
      <w:r w:rsidR="008C3C50">
        <w:rPr>
          <w:sz w:val="20"/>
          <w:szCs w:val="20"/>
        </w:rPr>
        <w:t xml:space="preserve">, </w:t>
      </w:r>
      <w:r w:rsidR="008C3C50" w:rsidRPr="0028291C">
        <w:rPr>
          <w:sz w:val="20"/>
          <w:szCs w:val="20"/>
        </w:rPr>
        <w:t>Nº</w:t>
      </w:r>
      <w:r w:rsidR="00EA2F5D">
        <w:rPr>
          <w:sz w:val="20"/>
          <w:szCs w:val="20"/>
        </w:rPr>
        <w:t xml:space="preserve"> 47</w:t>
      </w:r>
      <w:r w:rsidR="008C3C50" w:rsidRPr="0028291C">
        <w:rPr>
          <w:sz w:val="20"/>
          <w:szCs w:val="20"/>
        </w:rPr>
        <w:t>,</w:t>
      </w:r>
      <w:r w:rsidR="00EA2F5D">
        <w:rPr>
          <w:sz w:val="20"/>
          <w:szCs w:val="20"/>
        </w:rPr>
        <w:t xml:space="preserve"> Bairro São </w:t>
      </w:r>
      <w:proofErr w:type="spellStart"/>
      <w:r w:rsidR="00EA2F5D">
        <w:rPr>
          <w:sz w:val="20"/>
          <w:szCs w:val="20"/>
        </w:rPr>
        <w:t>Cristovão</w:t>
      </w:r>
      <w:proofErr w:type="spellEnd"/>
      <w:r w:rsidR="00EA2F5D">
        <w:rPr>
          <w:sz w:val="20"/>
          <w:szCs w:val="20"/>
        </w:rPr>
        <w:t>, CEP nº95.320-000, Nova Prata</w:t>
      </w:r>
      <w:r w:rsidR="008C3C50">
        <w:rPr>
          <w:sz w:val="20"/>
          <w:szCs w:val="20"/>
        </w:rPr>
        <w:t xml:space="preserve"> </w:t>
      </w:r>
      <w:r w:rsidR="008C3C50" w:rsidRPr="0028291C">
        <w:rPr>
          <w:sz w:val="20"/>
          <w:szCs w:val="20"/>
        </w:rPr>
        <w:t>(RS), doravante denominada simplesmente CONTRATADA, neste ato representada por seu Sóci</w:t>
      </w:r>
      <w:r w:rsidR="00EA2F5D">
        <w:rPr>
          <w:sz w:val="20"/>
          <w:szCs w:val="20"/>
        </w:rPr>
        <w:t>o</w:t>
      </w:r>
      <w:r w:rsidR="008C3C50" w:rsidRPr="0028291C">
        <w:rPr>
          <w:sz w:val="20"/>
          <w:szCs w:val="20"/>
        </w:rPr>
        <w:t xml:space="preserve"> </w:t>
      </w:r>
      <w:r w:rsidR="00EA2F5D">
        <w:rPr>
          <w:sz w:val="20"/>
          <w:szCs w:val="20"/>
        </w:rPr>
        <w:t>Administrador o</w:t>
      </w:r>
      <w:r w:rsidR="008C3C50" w:rsidRPr="0028291C">
        <w:rPr>
          <w:sz w:val="20"/>
          <w:szCs w:val="20"/>
        </w:rPr>
        <w:t xml:space="preserve"> Senhor</w:t>
      </w:r>
      <w:r w:rsidR="00EA2F5D">
        <w:rPr>
          <w:sz w:val="20"/>
          <w:szCs w:val="20"/>
        </w:rPr>
        <w:t xml:space="preserve"> Claudio </w:t>
      </w:r>
      <w:proofErr w:type="spellStart"/>
      <w:r w:rsidR="00EA2F5D">
        <w:rPr>
          <w:sz w:val="20"/>
          <w:szCs w:val="20"/>
        </w:rPr>
        <w:t>Alessio</w:t>
      </w:r>
      <w:proofErr w:type="spellEnd"/>
      <w:r w:rsidR="00EA2F5D">
        <w:rPr>
          <w:sz w:val="20"/>
          <w:szCs w:val="20"/>
        </w:rPr>
        <w:t>, brasileiro, casado, empresário</w:t>
      </w:r>
      <w:r w:rsidR="008C3C50">
        <w:rPr>
          <w:sz w:val="20"/>
          <w:szCs w:val="20"/>
        </w:rPr>
        <w:t>,</w:t>
      </w:r>
      <w:r w:rsidR="008C3C50" w:rsidRPr="0028291C">
        <w:rPr>
          <w:sz w:val="20"/>
          <w:szCs w:val="20"/>
        </w:rPr>
        <w:t xml:space="preserve"> portador da Identidade nº</w:t>
      </w:r>
      <w:r w:rsidR="00EA2F5D">
        <w:rPr>
          <w:sz w:val="20"/>
          <w:szCs w:val="20"/>
        </w:rPr>
        <w:t xml:space="preserve"> 2029700297</w:t>
      </w:r>
      <w:r w:rsidR="008C3C50" w:rsidRPr="0028291C">
        <w:rPr>
          <w:sz w:val="20"/>
          <w:szCs w:val="20"/>
        </w:rPr>
        <w:t xml:space="preserve">, </w:t>
      </w:r>
      <w:r w:rsidR="00EA2F5D">
        <w:rPr>
          <w:sz w:val="20"/>
          <w:szCs w:val="20"/>
        </w:rPr>
        <w:t xml:space="preserve">expedida pela SSP/RS, </w:t>
      </w:r>
      <w:r w:rsidR="008C3C50" w:rsidRPr="0028291C">
        <w:rPr>
          <w:sz w:val="20"/>
          <w:szCs w:val="20"/>
        </w:rPr>
        <w:t>inscrito no CPF/MF sob nº</w:t>
      </w:r>
      <w:r w:rsidR="00EA2F5D">
        <w:rPr>
          <w:sz w:val="20"/>
          <w:szCs w:val="20"/>
        </w:rPr>
        <w:t xml:space="preserve"> 135.584.630-72</w:t>
      </w:r>
      <w:r w:rsidR="008C3C50" w:rsidRPr="0028291C">
        <w:rPr>
          <w:sz w:val="20"/>
          <w:szCs w:val="20"/>
        </w:rPr>
        <w:t>,</w:t>
      </w:r>
      <w:r w:rsidRPr="0028291C">
        <w:rPr>
          <w:sz w:val="20"/>
          <w:szCs w:val="20"/>
        </w:rPr>
        <w:t xml:space="preserve"> resolvem firmar o presente Contrato que se regerá pelas seguintes cláusulas e condições:</w:t>
      </w:r>
    </w:p>
    <w:p w14:paraId="3C5B74E2" w14:textId="77777777" w:rsidR="0028291C" w:rsidRPr="00351EF7" w:rsidRDefault="0028291C" w:rsidP="0028291C">
      <w:pPr>
        <w:pStyle w:val="Corpodetexto"/>
        <w:tabs>
          <w:tab w:val="left" w:pos="0"/>
        </w:tabs>
        <w:spacing w:after="0"/>
        <w:rPr>
          <w:sz w:val="16"/>
          <w:szCs w:val="16"/>
        </w:rPr>
      </w:pPr>
    </w:p>
    <w:p w14:paraId="16105E9B" w14:textId="32F3A4CF" w:rsidR="00D1427D" w:rsidRPr="00C13A74" w:rsidRDefault="0028291C" w:rsidP="00C13A74">
      <w:pPr>
        <w:jc w:val="both"/>
        <w:rPr>
          <w:sz w:val="20"/>
          <w:szCs w:val="20"/>
        </w:rPr>
      </w:pPr>
      <w:r w:rsidRPr="0028291C">
        <w:rPr>
          <w:sz w:val="20"/>
          <w:szCs w:val="20"/>
        </w:rPr>
        <w:t>O Presente CONTRATO tem seu respectivo fundamento e finalidade na consecução do objeto contratado descrito abaixo, regendo-se pela Lei Federal nº 8.666 de 21 de junho de 1993 e legislação pertinente, pelos termos da proposta e pelas cláusulas a seguir expressas, definidoras dos direitos, obrigações e responsabilidades das partes, considerando que a CONTRATADA foi declarada vencedora da licitação modalidade Convite n° 0</w:t>
      </w:r>
      <w:r w:rsidR="0034006A">
        <w:rPr>
          <w:sz w:val="20"/>
          <w:szCs w:val="20"/>
        </w:rPr>
        <w:t>01</w:t>
      </w:r>
      <w:r w:rsidR="00A379AB">
        <w:rPr>
          <w:sz w:val="20"/>
          <w:szCs w:val="20"/>
        </w:rPr>
        <w:t>/202</w:t>
      </w:r>
      <w:r w:rsidR="0034006A">
        <w:rPr>
          <w:sz w:val="20"/>
          <w:szCs w:val="20"/>
        </w:rPr>
        <w:t>2</w:t>
      </w:r>
      <w:r w:rsidRPr="0028291C">
        <w:rPr>
          <w:sz w:val="20"/>
          <w:szCs w:val="20"/>
        </w:rPr>
        <w:t>, constituída através do Protocolo Administrativo</w:t>
      </w:r>
      <w:r w:rsidR="0034006A">
        <w:rPr>
          <w:sz w:val="20"/>
          <w:szCs w:val="20"/>
        </w:rPr>
        <w:t xml:space="preserve"> nº 566/2022.</w:t>
      </w:r>
    </w:p>
    <w:p w14:paraId="5DF3A7A9" w14:textId="4977DAC4" w:rsidR="0028291C" w:rsidRPr="0028291C" w:rsidRDefault="0028291C" w:rsidP="0028291C">
      <w:pPr>
        <w:pStyle w:val="Corpodetexto21"/>
        <w:tabs>
          <w:tab w:val="left" w:pos="3544"/>
        </w:tabs>
        <w:jc w:val="center"/>
        <w:rPr>
          <w:sz w:val="20"/>
        </w:rPr>
      </w:pPr>
      <w:r w:rsidRPr="0028291C">
        <w:rPr>
          <w:sz w:val="20"/>
        </w:rPr>
        <w:t>DO OBJETO</w:t>
      </w:r>
    </w:p>
    <w:p w14:paraId="6773F813" w14:textId="77777777" w:rsidR="0028291C" w:rsidRPr="0028291C" w:rsidRDefault="0028291C" w:rsidP="0028291C">
      <w:pPr>
        <w:pStyle w:val="Corpodetexto21"/>
        <w:tabs>
          <w:tab w:val="left" w:pos="3544"/>
        </w:tabs>
        <w:rPr>
          <w:sz w:val="20"/>
        </w:rPr>
      </w:pPr>
      <w:r w:rsidRPr="0028291C">
        <w:rPr>
          <w:sz w:val="20"/>
        </w:rPr>
        <w:t>Cláusula Primeira:</w:t>
      </w:r>
    </w:p>
    <w:p w14:paraId="6700F081" w14:textId="01B413AE" w:rsidR="0028291C" w:rsidRPr="0034006A" w:rsidRDefault="0034006A" w:rsidP="0034006A">
      <w:pPr>
        <w:pStyle w:val="Ttulo"/>
        <w:ind w:right="0"/>
        <w:jc w:val="both"/>
        <w:rPr>
          <w:b w:val="0"/>
          <w:sz w:val="20"/>
        </w:rPr>
      </w:pPr>
      <w:r w:rsidRPr="0034006A">
        <w:rPr>
          <w:sz w:val="20"/>
        </w:rPr>
        <w:t>1.1.</w:t>
      </w:r>
      <w:r>
        <w:rPr>
          <w:b w:val="0"/>
          <w:sz w:val="20"/>
        </w:rPr>
        <w:t xml:space="preserve"> </w:t>
      </w:r>
      <w:r w:rsidR="0028291C" w:rsidRPr="0034006A">
        <w:rPr>
          <w:b w:val="0"/>
          <w:sz w:val="20"/>
        </w:rPr>
        <w:t>O presente contrato tem por objeto</w:t>
      </w:r>
      <w:r w:rsidR="00EF1297" w:rsidRPr="0034006A">
        <w:rPr>
          <w:b w:val="0"/>
          <w:sz w:val="20"/>
        </w:rPr>
        <w:t xml:space="preserve"> o fornecimento de peças</w:t>
      </w:r>
      <w:r w:rsidR="0028291C" w:rsidRPr="0034006A">
        <w:rPr>
          <w:b w:val="0"/>
          <w:sz w:val="20"/>
        </w:rPr>
        <w:t xml:space="preserve"> </w:t>
      </w:r>
      <w:r w:rsidR="00EF1297" w:rsidRPr="0034006A">
        <w:rPr>
          <w:b w:val="0"/>
          <w:sz w:val="20"/>
        </w:rPr>
        <w:t xml:space="preserve">e </w:t>
      </w:r>
      <w:r w:rsidR="0028291C" w:rsidRPr="0034006A">
        <w:rPr>
          <w:b w:val="0"/>
          <w:sz w:val="20"/>
        </w:rPr>
        <w:t>serviços, por parte da empresa CONTRA</w:t>
      </w:r>
      <w:r w:rsidR="000408DA" w:rsidRPr="0034006A">
        <w:rPr>
          <w:b w:val="0"/>
          <w:sz w:val="20"/>
        </w:rPr>
        <w:t>TADA, para efetuar o conserto</w:t>
      </w:r>
      <w:r w:rsidRPr="0034006A">
        <w:rPr>
          <w:b w:val="0"/>
          <w:sz w:val="20"/>
        </w:rPr>
        <w:t xml:space="preserve"> de</w:t>
      </w:r>
      <w:r w:rsidR="00907F50" w:rsidRPr="0034006A">
        <w:rPr>
          <w:b w:val="0"/>
          <w:sz w:val="20"/>
        </w:rPr>
        <w:t xml:space="preserve"> </w:t>
      </w:r>
      <w:r w:rsidR="006B42E2">
        <w:rPr>
          <w:b w:val="0"/>
          <w:sz w:val="20"/>
        </w:rPr>
        <w:t>veículos</w:t>
      </w:r>
      <w:r w:rsidRPr="0034006A">
        <w:rPr>
          <w:b w:val="0"/>
          <w:sz w:val="20"/>
        </w:rPr>
        <w:t xml:space="preserve"> e equipamentos pertencentes a Secretaria Municipal de Obras, Transito e Saneamento e Secretaria Municipal de Agricultura, Meio Ambiente, Industria e Comércio incluindo peças e serviços</w:t>
      </w:r>
      <w:r w:rsidR="00B138A6" w:rsidRPr="0034006A">
        <w:rPr>
          <w:b w:val="0"/>
          <w:bCs/>
          <w:sz w:val="20"/>
        </w:rPr>
        <w:t>, conforme descrição a seguir:</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8"/>
        <w:gridCol w:w="888"/>
        <w:gridCol w:w="991"/>
        <w:gridCol w:w="4448"/>
        <w:gridCol w:w="1280"/>
        <w:gridCol w:w="1560"/>
      </w:tblGrid>
      <w:tr w:rsidR="00EA2F5D" w:rsidRPr="00A11C1C" w14:paraId="264B7C1A" w14:textId="77777777" w:rsidTr="00FE60C8">
        <w:trPr>
          <w:cantSplit/>
          <w:trHeight w:val="114"/>
        </w:trPr>
        <w:tc>
          <w:tcPr>
            <w:tcW w:w="10065" w:type="dxa"/>
            <w:gridSpan w:val="6"/>
            <w:tcBorders>
              <w:top w:val="single" w:sz="12" w:space="0" w:color="auto"/>
              <w:left w:val="single" w:sz="12" w:space="0" w:color="auto"/>
              <w:bottom w:val="single" w:sz="12" w:space="0" w:color="auto"/>
              <w:right w:val="single" w:sz="12" w:space="0" w:color="auto"/>
            </w:tcBorders>
          </w:tcPr>
          <w:p w14:paraId="26331262" w14:textId="77777777" w:rsidR="00EA2F5D" w:rsidRDefault="00EA2F5D" w:rsidP="00FE60C8">
            <w:pPr>
              <w:jc w:val="center"/>
              <w:rPr>
                <w:rFonts w:ascii="Arial Narrow" w:hAnsi="Arial Narrow" w:cs="Calibri"/>
                <w:b/>
                <w:sz w:val="18"/>
                <w:szCs w:val="18"/>
              </w:rPr>
            </w:pPr>
            <w:r>
              <w:rPr>
                <w:rFonts w:ascii="Arial Narrow" w:hAnsi="Arial Narrow" w:cs="Calibri"/>
                <w:b/>
                <w:sz w:val="18"/>
                <w:szCs w:val="18"/>
              </w:rPr>
              <w:t xml:space="preserve">CLAUDIO ALESSIO ME </w:t>
            </w:r>
          </w:p>
          <w:p w14:paraId="1054F519" w14:textId="77777777" w:rsidR="00EA2F5D" w:rsidRPr="00A11C1C" w:rsidRDefault="00EA2F5D" w:rsidP="00FE60C8">
            <w:pPr>
              <w:jc w:val="center"/>
              <w:rPr>
                <w:rFonts w:ascii="Arial Narrow" w:hAnsi="Arial Narrow" w:cs="Calibri"/>
                <w:b/>
                <w:sz w:val="18"/>
                <w:szCs w:val="18"/>
              </w:rPr>
            </w:pPr>
            <w:r>
              <w:rPr>
                <w:rFonts w:ascii="Arial Narrow" w:hAnsi="Arial Narrow" w:cs="Calibri"/>
                <w:b/>
                <w:sz w:val="18"/>
                <w:szCs w:val="18"/>
              </w:rPr>
              <w:t>CNPJ Nº 92.701.564/0001-70</w:t>
            </w:r>
          </w:p>
        </w:tc>
      </w:tr>
      <w:tr w:rsidR="00EA2F5D" w:rsidRPr="00A11C1C" w14:paraId="508B3443" w14:textId="77777777" w:rsidTr="00FE60C8">
        <w:trPr>
          <w:cantSplit/>
          <w:trHeight w:val="114"/>
        </w:trPr>
        <w:tc>
          <w:tcPr>
            <w:tcW w:w="898" w:type="dxa"/>
            <w:vMerge w:val="restart"/>
            <w:tcBorders>
              <w:top w:val="single" w:sz="12" w:space="0" w:color="auto"/>
              <w:left w:val="single" w:sz="12" w:space="0" w:color="auto"/>
              <w:bottom w:val="single" w:sz="12" w:space="0" w:color="auto"/>
              <w:right w:val="single" w:sz="12" w:space="0" w:color="auto"/>
            </w:tcBorders>
            <w:hideMark/>
          </w:tcPr>
          <w:p w14:paraId="38E4B7E1" w14:textId="77777777" w:rsidR="00EA2F5D" w:rsidRPr="00A11C1C" w:rsidRDefault="00EA2F5D" w:rsidP="00FE60C8">
            <w:pPr>
              <w:pStyle w:val="Cabealho"/>
              <w:tabs>
                <w:tab w:val="left" w:pos="708"/>
              </w:tabs>
              <w:jc w:val="center"/>
              <w:rPr>
                <w:rFonts w:ascii="Arial Narrow" w:hAnsi="Arial Narrow" w:cs="Calibri"/>
                <w:b/>
                <w:sz w:val="18"/>
                <w:szCs w:val="18"/>
              </w:rPr>
            </w:pPr>
            <w:r w:rsidRPr="00A11C1C">
              <w:rPr>
                <w:rFonts w:ascii="Arial Narrow" w:hAnsi="Arial Narrow" w:cs="Calibri"/>
                <w:b/>
                <w:sz w:val="18"/>
                <w:szCs w:val="18"/>
              </w:rPr>
              <w:t>LOTE</w:t>
            </w:r>
          </w:p>
        </w:tc>
        <w:tc>
          <w:tcPr>
            <w:tcW w:w="888" w:type="dxa"/>
            <w:vMerge w:val="restart"/>
            <w:tcBorders>
              <w:top w:val="single" w:sz="12" w:space="0" w:color="auto"/>
              <w:left w:val="single" w:sz="12" w:space="0" w:color="auto"/>
              <w:bottom w:val="single" w:sz="12" w:space="0" w:color="auto"/>
              <w:right w:val="single" w:sz="12" w:space="0" w:color="auto"/>
            </w:tcBorders>
          </w:tcPr>
          <w:p w14:paraId="396F02B0" w14:textId="77777777" w:rsidR="00EA2F5D" w:rsidRPr="00A11C1C" w:rsidRDefault="00EA2F5D" w:rsidP="00FE60C8">
            <w:pPr>
              <w:jc w:val="center"/>
              <w:rPr>
                <w:rFonts w:ascii="Arial Narrow" w:hAnsi="Arial Narrow" w:cs="Calibri"/>
                <w:b/>
                <w:sz w:val="18"/>
                <w:szCs w:val="18"/>
              </w:rPr>
            </w:pPr>
            <w:r w:rsidRPr="00A11C1C">
              <w:rPr>
                <w:rFonts w:ascii="Arial Narrow" w:hAnsi="Arial Narrow" w:cs="Calibri"/>
                <w:b/>
                <w:sz w:val="18"/>
                <w:szCs w:val="18"/>
              </w:rPr>
              <w:t>UN</w:t>
            </w:r>
          </w:p>
          <w:p w14:paraId="72C6EC81" w14:textId="77777777" w:rsidR="00EA2F5D" w:rsidRPr="00A11C1C" w:rsidRDefault="00EA2F5D" w:rsidP="00FE60C8">
            <w:pPr>
              <w:jc w:val="center"/>
              <w:rPr>
                <w:rFonts w:ascii="Arial Narrow" w:hAnsi="Arial Narrow" w:cs="Calibri"/>
                <w:b/>
                <w:sz w:val="18"/>
                <w:szCs w:val="18"/>
              </w:rPr>
            </w:pPr>
          </w:p>
        </w:tc>
        <w:tc>
          <w:tcPr>
            <w:tcW w:w="991" w:type="dxa"/>
            <w:vMerge w:val="restart"/>
            <w:tcBorders>
              <w:top w:val="single" w:sz="12" w:space="0" w:color="auto"/>
              <w:left w:val="single" w:sz="12" w:space="0" w:color="auto"/>
              <w:bottom w:val="single" w:sz="12" w:space="0" w:color="auto"/>
              <w:right w:val="single" w:sz="12" w:space="0" w:color="auto"/>
            </w:tcBorders>
            <w:hideMark/>
          </w:tcPr>
          <w:p w14:paraId="546C1782" w14:textId="77777777" w:rsidR="00EA2F5D" w:rsidRPr="00A11C1C" w:rsidRDefault="00EA2F5D" w:rsidP="00FE60C8">
            <w:pPr>
              <w:jc w:val="center"/>
              <w:rPr>
                <w:rFonts w:ascii="Arial Narrow" w:hAnsi="Arial Narrow" w:cs="Calibri"/>
                <w:b/>
                <w:sz w:val="18"/>
                <w:szCs w:val="18"/>
              </w:rPr>
            </w:pPr>
            <w:r w:rsidRPr="00A11C1C">
              <w:rPr>
                <w:rFonts w:ascii="Arial Narrow" w:hAnsi="Arial Narrow" w:cs="Calibri"/>
                <w:b/>
                <w:sz w:val="18"/>
                <w:szCs w:val="18"/>
              </w:rPr>
              <w:t>QUANT.</w:t>
            </w:r>
          </w:p>
        </w:tc>
        <w:tc>
          <w:tcPr>
            <w:tcW w:w="4448" w:type="dxa"/>
            <w:vMerge w:val="restart"/>
            <w:tcBorders>
              <w:top w:val="single" w:sz="12" w:space="0" w:color="auto"/>
              <w:left w:val="single" w:sz="12" w:space="0" w:color="auto"/>
              <w:bottom w:val="single" w:sz="12" w:space="0" w:color="auto"/>
              <w:right w:val="single" w:sz="12" w:space="0" w:color="auto"/>
            </w:tcBorders>
            <w:hideMark/>
          </w:tcPr>
          <w:p w14:paraId="51CEBFCD" w14:textId="77777777" w:rsidR="00EA2F5D" w:rsidRPr="00A11C1C" w:rsidRDefault="00EA2F5D" w:rsidP="00FE60C8">
            <w:pPr>
              <w:jc w:val="center"/>
              <w:rPr>
                <w:rFonts w:ascii="Arial Narrow" w:hAnsi="Arial Narrow" w:cs="Calibri"/>
                <w:b/>
                <w:sz w:val="18"/>
                <w:szCs w:val="18"/>
              </w:rPr>
            </w:pPr>
            <w:r w:rsidRPr="00A11C1C">
              <w:rPr>
                <w:rFonts w:ascii="Arial Narrow" w:hAnsi="Arial Narrow" w:cs="Calibri"/>
                <w:b/>
                <w:sz w:val="18"/>
                <w:szCs w:val="18"/>
              </w:rPr>
              <w:t>DESCRIÇÃO DOS PRODUTOS E/OU SERVIÇOS</w:t>
            </w:r>
          </w:p>
        </w:tc>
        <w:tc>
          <w:tcPr>
            <w:tcW w:w="2840" w:type="dxa"/>
            <w:gridSpan w:val="2"/>
            <w:tcBorders>
              <w:top w:val="single" w:sz="12" w:space="0" w:color="auto"/>
              <w:left w:val="single" w:sz="12" w:space="0" w:color="auto"/>
              <w:bottom w:val="single" w:sz="12" w:space="0" w:color="auto"/>
              <w:right w:val="single" w:sz="12" w:space="0" w:color="auto"/>
            </w:tcBorders>
            <w:hideMark/>
          </w:tcPr>
          <w:p w14:paraId="03A0F2B1" w14:textId="77777777" w:rsidR="00EA2F5D" w:rsidRPr="00A11C1C" w:rsidRDefault="00EA2F5D" w:rsidP="00FE60C8">
            <w:pPr>
              <w:jc w:val="center"/>
              <w:rPr>
                <w:rFonts w:ascii="Arial Narrow" w:hAnsi="Arial Narrow" w:cs="Calibri"/>
                <w:b/>
                <w:sz w:val="18"/>
                <w:szCs w:val="18"/>
              </w:rPr>
            </w:pPr>
            <w:r w:rsidRPr="00A11C1C">
              <w:rPr>
                <w:rFonts w:ascii="Arial Narrow" w:hAnsi="Arial Narrow" w:cs="Calibri"/>
                <w:b/>
                <w:sz w:val="18"/>
                <w:szCs w:val="18"/>
              </w:rPr>
              <w:t>VALOR - R$</w:t>
            </w:r>
          </w:p>
        </w:tc>
      </w:tr>
      <w:tr w:rsidR="00EA2F5D" w:rsidRPr="00A11C1C" w14:paraId="295D20D1" w14:textId="77777777" w:rsidTr="00FE60C8">
        <w:trPr>
          <w:cantSplit/>
          <w:trHeight w:val="40"/>
        </w:trPr>
        <w:tc>
          <w:tcPr>
            <w:tcW w:w="898" w:type="dxa"/>
            <w:vMerge/>
            <w:tcBorders>
              <w:top w:val="single" w:sz="12" w:space="0" w:color="auto"/>
              <w:left w:val="single" w:sz="12" w:space="0" w:color="auto"/>
              <w:bottom w:val="single" w:sz="12" w:space="0" w:color="auto"/>
              <w:right w:val="single" w:sz="12" w:space="0" w:color="auto"/>
            </w:tcBorders>
            <w:vAlign w:val="center"/>
            <w:hideMark/>
          </w:tcPr>
          <w:p w14:paraId="0760BE84" w14:textId="77777777" w:rsidR="00EA2F5D" w:rsidRPr="00A11C1C" w:rsidRDefault="00EA2F5D" w:rsidP="00FE60C8">
            <w:pPr>
              <w:rPr>
                <w:rFonts w:ascii="Arial Narrow" w:eastAsia="Calibri" w:hAnsi="Arial Narrow" w:cs="Calibri"/>
                <w:b/>
                <w:sz w:val="18"/>
                <w:szCs w:val="18"/>
                <w:lang w:eastAsia="en-US"/>
              </w:rPr>
            </w:pPr>
          </w:p>
        </w:tc>
        <w:tc>
          <w:tcPr>
            <w:tcW w:w="888" w:type="dxa"/>
            <w:vMerge/>
            <w:tcBorders>
              <w:top w:val="single" w:sz="12" w:space="0" w:color="auto"/>
              <w:left w:val="single" w:sz="12" w:space="0" w:color="auto"/>
              <w:bottom w:val="single" w:sz="12" w:space="0" w:color="auto"/>
              <w:right w:val="single" w:sz="12" w:space="0" w:color="auto"/>
            </w:tcBorders>
            <w:vAlign w:val="center"/>
            <w:hideMark/>
          </w:tcPr>
          <w:p w14:paraId="25798F11" w14:textId="77777777" w:rsidR="00EA2F5D" w:rsidRPr="00A11C1C" w:rsidRDefault="00EA2F5D" w:rsidP="00FE60C8">
            <w:pPr>
              <w:rPr>
                <w:rFonts w:ascii="Arial Narrow" w:hAnsi="Arial Narrow" w:cs="Calibri"/>
                <w:b/>
                <w:sz w:val="18"/>
                <w:szCs w:val="18"/>
              </w:rPr>
            </w:pPr>
          </w:p>
        </w:tc>
        <w:tc>
          <w:tcPr>
            <w:tcW w:w="991" w:type="dxa"/>
            <w:vMerge/>
            <w:tcBorders>
              <w:top w:val="single" w:sz="12" w:space="0" w:color="auto"/>
              <w:left w:val="single" w:sz="12" w:space="0" w:color="auto"/>
              <w:bottom w:val="single" w:sz="12" w:space="0" w:color="auto"/>
              <w:right w:val="single" w:sz="12" w:space="0" w:color="auto"/>
            </w:tcBorders>
            <w:vAlign w:val="center"/>
            <w:hideMark/>
          </w:tcPr>
          <w:p w14:paraId="43725318" w14:textId="77777777" w:rsidR="00EA2F5D" w:rsidRPr="00A11C1C" w:rsidRDefault="00EA2F5D" w:rsidP="00FE60C8">
            <w:pPr>
              <w:rPr>
                <w:rFonts w:ascii="Arial Narrow" w:hAnsi="Arial Narrow" w:cs="Calibri"/>
                <w:b/>
                <w:sz w:val="18"/>
                <w:szCs w:val="18"/>
              </w:rPr>
            </w:pPr>
          </w:p>
        </w:tc>
        <w:tc>
          <w:tcPr>
            <w:tcW w:w="4448" w:type="dxa"/>
            <w:vMerge/>
            <w:tcBorders>
              <w:top w:val="single" w:sz="12" w:space="0" w:color="auto"/>
              <w:left w:val="single" w:sz="12" w:space="0" w:color="auto"/>
              <w:bottom w:val="single" w:sz="12" w:space="0" w:color="auto"/>
              <w:right w:val="single" w:sz="12" w:space="0" w:color="auto"/>
            </w:tcBorders>
            <w:vAlign w:val="center"/>
            <w:hideMark/>
          </w:tcPr>
          <w:p w14:paraId="13EAAA58" w14:textId="77777777" w:rsidR="00EA2F5D" w:rsidRPr="00A11C1C" w:rsidRDefault="00EA2F5D" w:rsidP="00FE60C8">
            <w:pPr>
              <w:rPr>
                <w:rFonts w:ascii="Arial Narrow" w:hAnsi="Arial Narrow" w:cs="Calibri"/>
                <w:b/>
                <w:sz w:val="18"/>
                <w:szCs w:val="18"/>
              </w:rPr>
            </w:pPr>
          </w:p>
        </w:tc>
        <w:tc>
          <w:tcPr>
            <w:tcW w:w="1280" w:type="dxa"/>
            <w:tcBorders>
              <w:top w:val="single" w:sz="4" w:space="0" w:color="auto"/>
              <w:left w:val="single" w:sz="12" w:space="0" w:color="auto"/>
              <w:bottom w:val="single" w:sz="12" w:space="0" w:color="auto"/>
              <w:right w:val="single" w:sz="12" w:space="0" w:color="auto"/>
            </w:tcBorders>
            <w:hideMark/>
          </w:tcPr>
          <w:p w14:paraId="2C95B7A7" w14:textId="77777777" w:rsidR="00EA2F5D" w:rsidRPr="00A11C1C" w:rsidRDefault="00EA2F5D" w:rsidP="00FE60C8">
            <w:pPr>
              <w:ind w:left="97"/>
              <w:jc w:val="center"/>
              <w:rPr>
                <w:rFonts w:ascii="Arial Narrow" w:hAnsi="Arial Narrow" w:cs="Calibri"/>
                <w:b/>
                <w:sz w:val="18"/>
                <w:szCs w:val="18"/>
              </w:rPr>
            </w:pPr>
            <w:r w:rsidRPr="00A11C1C">
              <w:rPr>
                <w:rFonts w:ascii="Arial Narrow" w:hAnsi="Arial Narrow" w:cs="Calibri"/>
                <w:b/>
                <w:sz w:val="18"/>
                <w:szCs w:val="18"/>
              </w:rPr>
              <w:t>UNITÁRIO</w:t>
            </w:r>
          </w:p>
        </w:tc>
        <w:tc>
          <w:tcPr>
            <w:tcW w:w="1560" w:type="dxa"/>
            <w:tcBorders>
              <w:top w:val="single" w:sz="4" w:space="0" w:color="auto"/>
              <w:left w:val="single" w:sz="12" w:space="0" w:color="auto"/>
              <w:bottom w:val="single" w:sz="12" w:space="0" w:color="auto"/>
              <w:right w:val="single" w:sz="12" w:space="0" w:color="auto"/>
            </w:tcBorders>
            <w:hideMark/>
          </w:tcPr>
          <w:p w14:paraId="06B358AA" w14:textId="77777777" w:rsidR="00EA2F5D" w:rsidRPr="00A11C1C" w:rsidRDefault="00EA2F5D" w:rsidP="00FE60C8">
            <w:pPr>
              <w:jc w:val="center"/>
              <w:rPr>
                <w:rFonts w:ascii="Arial Narrow" w:hAnsi="Arial Narrow" w:cs="Calibri"/>
                <w:b/>
                <w:sz w:val="18"/>
                <w:szCs w:val="18"/>
              </w:rPr>
            </w:pPr>
            <w:r w:rsidRPr="00A11C1C">
              <w:rPr>
                <w:rFonts w:ascii="Arial Narrow" w:hAnsi="Arial Narrow" w:cs="Calibri"/>
                <w:b/>
                <w:sz w:val="18"/>
                <w:szCs w:val="18"/>
              </w:rPr>
              <w:t>TOTAL</w:t>
            </w:r>
          </w:p>
        </w:tc>
      </w:tr>
      <w:tr w:rsidR="00EA2F5D" w:rsidRPr="00A11C1C" w14:paraId="1DFDAD70" w14:textId="77777777" w:rsidTr="00FE60C8">
        <w:tc>
          <w:tcPr>
            <w:tcW w:w="10065" w:type="dxa"/>
            <w:gridSpan w:val="6"/>
            <w:tcBorders>
              <w:top w:val="single" w:sz="12" w:space="0" w:color="auto"/>
              <w:left w:val="single" w:sz="12" w:space="0" w:color="auto"/>
              <w:bottom w:val="single" w:sz="12" w:space="0" w:color="auto"/>
              <w:right w:val="single" w:sz="12" w:space="0" w:color="auto"/>
            </w:tcBorders>
            <w:shd w:val="clear" w:color="auto" w:fill="C0C0C0"/>
            <w:hideMark/>
          </w:tcPr>
          <w:p w14:paraId="74C0A819" w14:textId="77777777" w:rsidR="00EA2F5D" w:rsidRPr="00A11C1C" w:rsidRDefault="00EA2F5D" w:rsidP="00FE60C8">
            <w:pPr>
              <w:jc w:val="center"/>
              <w:rPr>
                <w:rFonts w:ascii="Arial Narrow" w:hAnsi="Arial Narrow" w:cs="Calibri"/>
                <w:b/>
                <w:sz w:val="18"/>
                <w:szCs w:val="18"/>
              </w:rPr>
            </w:pPr>
            <w:r w:rsidRPr="00A11C1C">
              <w:rPr>
                <w:rFonts w:ascii="Arial Narrow" w:hAnsi="Arial Narrow" w:cs="Calibri"/>
                <w:b/>
                <w:sz w:val="18"/>
                <w:szCs w:val="18"/>
              </w:rPr>
              <w:t>SECRETARIA MUNICIPAL DE OBRAS, TRÂNSITO E SANEAMENTO</w:t>
            </w:r>
          </w:p>
        </w:tc>
      </w:tr>
      <w:tr w:rsidR="00EA2F5D" w:rsidRPr="00A11C1C" w14:paraId="3DCEF5A7" w14:textId="77777777" w:rsidTr="00FE60C8">
        <w:tc>
          <w:tcPr>
            <w:tcW w:w="10065" w:type="dxa"/>
            <w:gridSpan w:val="6"/>
            <w:tcBorders>
              <w:top w:val="single" w:sz="12" w:space="0" w:color="auto"/>
              <w:left w:val="single" w:sz="12" w:space="0" w:color="auto"/>
              <w:bottom w:val="single" w:sz="12" w:space="0" w:color="auto"/>
              <w:right w:val="single" w:sz="12" w:space="0" w:color="auto"/>
            </w:tcBorders>
            <w:shd w:val="clear" w:color="auto" w:fill="C0C0C0"/>
            <w:hideMark/>
          </w:tcPr>
          <w:p w14:paraId="27F359F6" w14:textId="77777777" w:rsidR="00EA2F5D" w:rsidRPr="00A11C1C" w:rsidRDefault="00EA2F5D" w:rsidP="00EA2F5D">
            <w:pPr>
              <w:pStyle w:val="PargrafodaLista"/>
              <w:numPr>
                <w:ilvl w:val="0"/>
                <w:numId w:val="16"/>
              </w:numPr>
              <w:jc w:val="center"/>
              <w:rPr>
                <w:rFonts w:ascii="Arial Narrow" w:hAnsi="Arial Narrow" w:cs="Calibri"/>
                <w:b/>
                <w:sz w:val="18"/>
                <w:szCs w:val="18"/>
              </w:rPr>
            </w:pPr>
            <w:r w:rsidRPr="00A11C1C">
              <w:rPr>
                <w:rFonts w:ascii="Arial Narrow" w:hAnsi="Arial Narrow" w:cs="Calibri"/>
                <w:b/>
                <w:sz w:val="18"/>
                <w:szCs w:val="18"/>
              </w:rPr>
              <w:t>CAMINHÃO FORD 2422 PLACAS ISW-2682 2011/2012 CHASSIS 9BFYEA5V1CBS94294</w:t>
            </w:r>
          </w:p>
        </w:tc>
      </w:tr>
      <w:tr w:rsidR="00EA2F5D" w:rsidRPr="00A11C1C" w14:paraId="034F0AAF" w14:textId="77777777" w:rsidTr="00FE60C8">
        <w:tc>
          <w:tcPr>
            <w:tcW w:w="898" w:type="dxa"/>
            <w:tcBorders>
              <w:top w:val="single" w:sz="12" w:space="0" w:color="auto"/>
              <w:left w:val="single" w:sz="12" w:space="0" w:color="auto"/>
              <w:bottom w:val="single" w:sz="12" w:space="0" w:color="auto"/>
              <w:right w:val="single" w:sz="12" w:space="0" w:color="auto"/>
            </w:tcBorders>
          </w:tcPr>
          <w:p w14:paraId="47B2E5DA" w14:textId="77777777" w:rsidR="00EA2F5D" w:rsidRPr="00A11C1C" w:rsidRDefault="00EA2F5D" w:rsidP="00FE60C8">
            <w:pPr>
              <w:tabs>
                <w:tab w:val="left" w:pos="-70"/>
              </w:tabs>
              <w:jc w:val="center"/>
              <w:rPr>
                <w:rFonts w:ascii="Arial Narrow" w:hAnsi="Arial Narrow" w:cs="Calibri"/>
                <w:sz w:val="18"/>
                <w:szCs w:val="18"/>
              </w:rPr>
            </w:pPr>
            <w:r w:rsidRPr="00A11C1C">
              <w:rPr>
                <w:rFonts w:ascii="Arial Narrow" w:hAnsi="Arial Narrow" w:cs="Calibri"/>
                <w:sz w:val="18"/>
                <w:szCs w:val="18"/>
              </w:rPr>
              <w:t>1.1</w:t>
            </w:r>
          </w:p>
        </w:tc>
        <w:tc>
          <w:tcPr>
            <w:tcW w:w="888" w:type="dxa"/>
            <w:tcBorders>
              <w:top w:val="single" w:sz="12" w:space="0" w:color="auto"/>
              <w:left w:val="single" w:sz="12" w:space="0" w:color="auto"/>
              <w:bottom w:val="single" w:sz="12" w:space="0" w:color="auto"/>
              <w:right w:val="single" w:sz="12" w:space="0" w:color="auto"/>
            </w:tcBorders>
            <w:vAlign w:val="bottom"/>
            <w:hideMark/>
          </w:tcPr>
          <w:p w14:paraId="3528C266" w14:textId="77777777" w:rsidR="00EA2F5D" w:rsidRPr="00A11C1C" w:rsidRDefault="00EA2F5D" w:rsidP="00FE60C8">
            <w:pPr>
              <w:ind w:left="-770" w:firstLine="770"/>
              <w:jc w:val="center"/>
              <w:rPr>
                <w:rFonts w:ascii="Arial Narrow" w:hAnsi="Arial Narrow" w:cs="Calibri"/>
                <w:color w:val="000000"/>
                <w:sz w:val="18"/>
                <w:szCs w:val="18"/>
              </w:rPr>
            </w:pPr>
            <w:r w:rsidRPr="00A11C1C">
              <w:rPr>
                <w:rFonts w:ascii="Arial Narrow" w:hAnsi="Arial Narrow" w:cs="Calibri"/>
                <w:color w:val="000000"/>
                <w:sz w:val="18"/>
                <w:szCs w:val="18"/>
              </w:rPr>
              <w:t>PÇ</w:t>
            </w:r>
          </w:p>
        </w:tc>
        <w:tc>
          <w:tcPr>
            <w:tcW w:w="991" w:type="dxa"/>
            <w:tcBorders>
              <w:top w:val="single" w:sz="12" w:space="0" w:color="auto"/>
              <w:left w:val="single" w:sz="12" w:space="0" w:color="auto"/>
              <w:bottom w:val="single" w:sz="12" w:space="0" w:color="auto"/>
              <w:right w:val="single" w:sz="12" w:space="0" w:color="auto"/>
            </w:tcBorders>
            <w:hideMark/>
          </w:tcPr>
          <w:p w14:paraId="77B69399" w14:textId="77777777" w:rsidR="00EA2F5D" w:rsidRPr="00A11C1C" w:rsidRDefault="00EA2F5D" w:rsidP="00FE60C8">
            <w:pPr>
              <w:jc w:val="center"/>
              <w:rPr>
                <w:rFonts w:ascii="Arial Narrow" w:hAnsi="Arial Narrow" w:cs="Calibri"/>
                <w:sz w:val="18"/>
                <w:szCs w:val="18"/>
              </w:rPr>
            </w:pPr>
            <w:r w:rsidRPr="00A11C1C">
              <w:rPr>
                <w:rFonts w:ascii="Arial Narrow" w:hAnsi="Arial Narrow" w:cs="Calibri"/>
                <w:sz w:val="18"/>
                <w:szCs w:val="18"/>
              </w:rPr>
              <w:t>06</w:t>
            </w:r>
          </w:p>
        </w:tc>
        <w:tc>
          <w:tcPr>
            <w:tcW w:w="4448" w:type="dxa"/>
            <w:tcBorders>
              <w:top w:val="single" w:sz="12" w:space="0" w:color="auto"/>
              <w:left w:val="single" w:sz="12" w:space="0" w:color="auto"/>
              <w:bottom w:val="single" w:sz="12" w:space="0" w:color="auto"/>
              <w:right w:val="single" w:sz="12" w:space="0" w:color="auto"/>
            </w:tcBorders>
            <w:vAlign w:val="bottom"/>
            <w:hideMark/>
          </w:tcPr>
          <w:p w14:paraId="32495EE7" w14:textId="77777777" w:rsidR="00EA2F5D" w:rsidRPr="00A11C1C" w:rsidRDefault="00EA2F5D" w:rsidP="00FE60C8">
            <w:pPr>
              <w:jc w:val="both"/>
              <w:rPr>
                <w:rFonts w:ascii="Arial Narrow" w:hAnsi="Arial Narrow" w:cs="Calibri"/>
                <w:color w:val="000000"/>
                <w:sz w:val="18"/>
                <w:szCs w:val="18"/>
              </w:rPr>
            </w:pPr>
            <w:r w:rsidRPr="00A11C1C">
              <w:rPr>
                <w:rFonts w:ascii="Arial Narrow" w:hAnsi="Arial Narrow" w:cs="Calibri"/>
                <w:color w:val="000000"/>
                <w:sz w:val="18"/>
                <w:szCs w:val="18"/>
              </w:rPr>
              <w:t>JOGO DE ANÉIS</w:t>
            </w:r>
          </w:p>
        </w:tc>
        <w:tc>
          <w:tcPr>
            <w:tcW w:w="1280" w:type="dxa"/>
            <w:tcBorders>
              <w:top w:val="single" w:sz="12" w:space="0" w:color="auto"/>
              <w:left w:val="single" w:sz="12" w:space="0" w:color="auto"/>
              <w:bottom w:val="single" w:sz="12" w:space="0" w:color="auto"/>
              <w:right w:val="single" w:sz="12" w:space="0" w:color="auto"/>
            </w:tcBorders>
          </w:tcPr>
          <w:p w14:paraId="43CA8362" w14:textId="77777777" w:rsidR="00EA2F5D" w:rsidRPr="00A11C1C" w:rsidRDefault="00EA2F5D" w:rsidP="00FE60C8">
            <w:pPr>
              <w:jc w:val="right"/>
              <w:rPr>
                <w:rFonts w:ascii="Arial Narrow" w:hAnsi="Arial Narrow" w:cs="Calibri"/>
                <w:sz w:val="18"/>
                <w:szCs w:val="18"/>
              </w:rPr>
            </w:pPr>
            <w:r>
              <w:rPr>
                <w:rFonts w:ascii="Arial Narrow" w:hAnsi="Arial Narrow" w:cs="Calibri"/>
                <w:sz w:val="18"/>
                <w:szCs w:val="18"/>
              </w:rPr>
              <w:t>185,00</w:t>
            </w:r>
          </w:p>
        </w:tc>
        <w:tc>
          <w:tcPr>
            <w:tcW w:w="1560" w:type="dxa"/>
            <w:tcBorders>
              <w:top w:val="single" w:sz="12" w:space="0" w:color="auto"/>
              <w:left w:val="single" w:sz="4" w:space="0" w:color="auto"/>
              <w:bottom w:val="single" w:sz="12" w:space="0" w:color="auto"/>
              <w:right w:val="single" w:sz="12" w:space="0" w:color="auto"/>
            </w:tcBorders>
          </w:tcPr>
          <w:p w14:paraId="4B1F1AAC" w14:textId="77777777" w:rsidR="00EA2F5D" w:rsidRPr="00A11C1C" w:rsidRDefault="00EA2F5D" w:rsidP="00FE60C8">
            <w:pPr>
              <w:jc w:val="right"/>
              <w:rPr>
                <w:rFonts w:ascii="Arial Narrow" w:hAnsi="Arial Narrow" w:cs="Calibri"/>
                <w:sz w:val="18"/>
                <w:szCs w:val="18"/>
              </w:rPr>
            </w:pPr>
            <w:r>
              <w:rPr>
                <w:rFonts w:ascii="Arial Narrow" w:hAnsi="Arial Narrow" w:cs="Calibri"/>
                <w:sz w:val="18"/>
                <w:szCs w:val="18"/>
              </w:rPr>
              <w:t>1.110,00</w:t>
            </w:r>
          </w:p>
        </w:tc>
      </w:tr>
      <w:tr w:rsidR="00EA2F5D" w:rsidRPr="00A11C1C" w14:paraId="2BF04F64" w14:textId="77777777" w:rsidTr="00FE60C8">
        <w:tc>
          <w:tcPr>
            <w:tcW w:w="898" w:type="dxa"/>
            <w:tcBorders>
              <w:top w:val="single" w:sz="12" w:space="0" w:color="auto"/>
              <w:left w:val="single" w:sz="12" w:space="0" w:color="auto"/>
              <w:bottom w:val="single" w:sz="12" w:space="0" w:color="auto"/>
              <w:right w:val="single" w:sz="12" w:space="0" w:color="auto"/>
            </w:tcBorders>
          </w:tcPr>
          <w:p w14:paraId="0A599905" w14:textId="77777777" w:rsidR="00EA2F5D" w:rsidRPr="00A11C1C" w:rsidRDefault="00EA2F5D" w:rsidP="00FE60C8">
            <w:pPr>
              <w:tabs>
                <w:tab w:val="left" w:pos="-70"/>
              </w:tabs>
              <w:jc w:val="center"/>
              <w:rPr>
                <w:rFonts w:ascii="Arial Narrow" w:hAnsi="Arial Narrow" w:cs="Calibri"/>
                <w:sz w:val="18"/>
                <w:szCs w:val="18"/>
              </w:rPr>
            </w:pPr>
            <w:r w:rsidRPr="00A11C1C">
              <w:rPr>
                <w:rFonts w:ascii="Arial Narrow" w:hAnsi="Arial Narrow" w:cs="Calibri"/>
                <w:sz w:val="18"/>
                <w:szCs w:val="18"/>
              </w:rPr>
              <w:t>1.2</w:t>
            </w:r>
          </w:p>
        </w:tc>
        <w:tc>
          <w:tcPr>
            <w:tcW w:w="888" w:type="dxa"/>
            <w:tcBorders>
              <w:top w:val="single" w:sz="12" w:space="0" w:color="auto"/>
              <w:left w:val="single" w:sz="12" w:space="0" w:color="auto"/>
              <w:bottom w:val="single" w:sz="12" w:space="0" w:color="auto"/>
              <w:right w:val="single" w:sz="12" w:space="0" w:color="auto"/>
            </w:tcBorders>
            <w:hideMark/>
          </w:tcPr>
          <w:p w14:paraId="2A500633" w14:textId="77777777" w:rsidR="00EA2F5D" w:rsidRPr="00A11C1C" w:rsidRDefault="00EA2F5D" w:rsidP="00FE60C8">
            <w:pPr>
              <w:jc w:val="center"/>
              <w:rPr>
                <w:rFonts w:ascii="Arial Narrow" w:hAnsi="Arial Narrow" w:cs="Calibri"/>
                <w:sz w:val="18"/>
                <w:szCs w:val="18"/>
              </w:rPr>
            </w:pPr>
            <w:r w:rsidRPr="00A11C1C">
              <w:rPr>
                <w:rFonts w:ascii="Arial Narrow" w:hAnsi="Arial Narrow" w:cs="Calibri"/>
                <w:color w:val="000000"/>
                <w:sz w:val="18"/>
                <w:szCs w:val="18"/>
              </w:rPr>
              <w:t>PÇ</w:t>
            </w:r>
          </w:p>
        </w:tc>
        <w:tc>
          <w:tcPr>
            <w:tcW w:w="991" w:type="dxa"/>
            <w:tcBorders>
              <w:top w:val="single" w:sz="12" w:space="0" w:color="auto"/>
              <w:left w:val="single" w:sz="12" w:space="0" w:color="auto"/>
              <w:bottom w:val="single" w:sz="12" w:space="0" w:color="auto"/>
              <w:right w:val="single" w:sz="12" w:space="0" w:color="auto"/>
            </w:tcBorders>
            <w:hideMark/>
          </w:tcPr>
          <w:p w14:paraId="5B0A9188" w14:textId="77777777" w:rsidR="00EA2F5D" w:rsidRPr="00A11C1C" w:rsidRDefault="00EA2F5D" w:rsidP="00FE60C8">
            <w:pPr>
              <w:jc w:val="center"/>
              <w:rPr>
                <w:rFonts w:ascii="Arial Narrow" w:hAnsi="Arial Narrow" w:cs="Calibri"/>
                <w:sz w:val="18"/>
                <w:szCs w:val="18"/>
              </w:rPr>
            </w:pPr>
            <w:r w:rsidRPr="00A11C1C">
              <w:rPr>
                <w:rFonts w:ascii="Arial Narrow" w:hAnsi="Arial Narrow" w:cs="Calibri"/>
                <w:sz w:val="18"/>
                <w:szCs w:val="18"/>
              </w:rPr>
              <w:t>06</w:t>
            </w:r>
          </w:p>
        </w:tc>
        <w:tc>
          <w:tcPr>
            <w:tcW w:w="4448" w:type="dxa"/>
            <w:tcBorders>
              <w:top w:val="single" w:sz="12" w:space="0" w:color="auto"/>
              <w:left w:val="single" w:sz="12" w:space="0" w:color="auto"/>
              <w:bottom w:val="single" w:sz="12" w:space="0" w:color="auto"/>
              <w:right w:val="single" w:sz="12" w:space="0" w:color="auto"/>
            </w:tcBorders>
            <w:vAlign w:val="bottom"/>
            <w:hideMark/>
          </w:tcPr>
          <w:p w14:paraId="3F7DF625" w14:textId="77777777" w:rsidR="00EA2F5D" w:rsidRPr="00A11C1C" w:rsidRDefault="00EA2F5D" w:rsidP="00FE60C8">
            <w:pPr>
              <w:jc w:val="both"/>
              <w:rPr>
                <w:rFonts w:ascii="Arial Narrow" w:hAnsi="Arial Narrow" w:cs="Calibri"/>
                <w:color w:val="000000"/>
                <w:sz w:val="18"/>
                <w:szCs w:val="18"/>
              </w:rPr>
            </w:pPr>
            <w:r w:rsidRPr="00A11C1C">
              <w:rPr>
                <w:rFonts w:ascii="Arial Narrow" w:hAnsi="Arial Narrow" w:cs="Calibri"/>
                <w:color w:val="000000"/>
                <w:sz w:val="18"/>
                <w:szCs w:val="18"/>
              </w:rPr>
              <w:t>JOGO DE PISTÃO MOTOR</w:t>
            </w:r>
          </w:p>
        </w:tc>
        <w:tc>
          <w:tcPr>
            <w:tcW w:w="1280" w:type="dxa"/>
            <w:tcBorders>
              <w:top w:val="single" w:sz="12" w:space="0" w:color="auto"/>
              <w:left w:val="single" w:sz="12" w:space="0" w:color="auto"/>
              <w:bottom w:val="single" w:sz="12" w:space="0" w:color="auto"/>
              <w:right w:val="single" w:sz="12" w:space="0" w:color="auto"/>
            </w:tcBorders>
          </w:tcPr>
          <w:p w14:paraId="5E58C29B" w14:textId="77777777" w:rsidR="00EA2F5D" w:rsidRPr="00A11C1C" w:rsidRDefault="00EA2F5D" w:rsidP="00FE60C8">
            <w:pPr>
              <w:jc w:val="right"/>
              <w:rPr>
                <w:rFonts w:ascii="Arial Narrow" w:hAnsi="Arial Narrow" w:cs="Calibri"/>
                <w:sz w:val="18"/>
                <w:szCs w:val="18"/>
              </w:rPr>
            </w:pPr>
            <w:r>
              <w:rPr>
                <w:rFonts w:ascii="Arial Narrow" w:hAnsi="Arial Narrow" w:cs="Calibri"/>
                <w:sz w:val="18"/>
                <w:szCs w:val="18"/>
              </w:rPr>
              <w:t>698,00</w:t>
            </w:r>
          </w:p>
        </w:tc>
        <w:tc>
          <w:tcPr>
            <w:tcW w:w="1560" w:type="dxa"/>
            <w:tcBorders>
              <w:top w:val="single" w:sz="12" w:space="0" w:color="auto"/>
              <w:left w:val="single" w:sz="4" w:space="0" w:color="auto"/>
              <w:bottom w:val="single" w:sz="12" w:space="0" w:color="auto"/>
              <w:right w:val="single" w:sz="12" w:space="0" w:color="auto"/>
            </w:tcBorders>
          </w:tcPr>
          <w:p w14:paraId="0E2E93FF" w14:textId="77777777" w:rsidR="00EA2F5D" w:rsidRPr="00A11C1C" w:rsidRDefault="00EA2F5D" w:rsidP="00FE60C8">
            <w:pPr>
              <w:jc w:val="right"/>
              <w:rPr>
                <w:rFonts w:ascii="Arial Narrow" w:hAnsi="Arial Narrow" w:cs="Calibri"/>
                <w:sz w:val="18"/>
                <w:szCs w:val="18"/>
              </w:rPr>
            </w:pPr>
            <w:r>
              <w:rPr>
                <w:rFonts w:ascii="Arial Narrow" w:hAnsi="Arial Narrow" w:cs="Calibri"/>
                <w:sz w:val="18"/>
                <w:szCs w:val="18"/>
              </w:rPr>
              <w:t>4.188,00</w:t>
            </w:r>
          </w:p>
        </w:tc>
      </w:tr>
      <w:tr w:rsidR="00EA2F5D" w:rsidRPr="00A11C1C" w14:paraId="1612A5C1" w14:textId="77777777" w:rsidTr="00FE60C8">
        <w:tc>
          <w:tcPr>
            <w:tcW w:w="898" w:type="dxa"/>
            <w:tcBorders>
              <w:top w:val="single" w:sz="12" w:space="0" w:color="auto"/>
              <w:left w:val="single" w:sz="12" w:space="0" w:color="auto"/>
              <w:bottom w:val="single" w:sz="12" w:space="0" w:color="auto"/>
              <w:right w:val="single" w:sz="12" w:space="0" w:color="auto"/>
            </w:tcBorders>
          </w:tcPr>
          <w:p w14:paraId="3D227A2F" w14:textId="77777777" w:rsidR="00EA2F5D" w:rsidRPr="00A11C1C" w:rsidRDefault="00EA2F5D" w:rsidP="00FE60C8">
            <w:pPr>
              <w:tabs>
                <w:tab w:val="left" w:pos="-70"/>
              </w:tabs>
              <w:jc w:val="center"/>
              <w:rPr>
                <w:rFonts w:ascii="Arial Narrow" w:hAnsi="Arial Narrow" w:cs="Calibri"/>
                <w:sz w:val="18"/>
                <w:szCs w:val="18"/>
              </w:rPr>
            </w:pPr>
            <w:r w:rsidRPr="00A11C1C">
              <w:rPr>
                <w:rFonts w:ascii="Arial Narrow" w:hAnsi="Arial Narrow" w:cs="Calibri"/>
                <w:sz w:val="18"/>
                <w:szCs w:val="18"/>
              </w:rPr>
              <w:t>1.3</w:t>
            </w:r>
          </w:p>
        </w:tc>
        <w:tc>
          <w:tcPr>
            <w:tcW w:w="888" w:type="dxa"/>
            <w:tcBorders>
              <w:top w:val="single" w:sz="12" w:space="0" w:color="auto"/>
              <w:left w:val="single" w:sz="12" w:space="0" w:color="auto"/>
              <w:bottom w:val="single" w:sz="12" w:space="0" w:color="auto"/>
              <w:right w:val="single" w:sz="12" w:space="0" w:color="auto"/>
            </w:tcBorders>
            <w:hideMark/>
          </w:tcPr>
          <w:p w14:paraId="6EB62228" w14:textId="77777777" w:rsidR="00EA2F5D" w:rsidRPr="00A11C1C" w:rsidRDefault="00EA2F5D" w:rsidP="00FE60C8">
            <w:pPr>
              <w:jc w:val="center"/>
              <w:rPr>
                <w:rFonts w:ascii="Arial Narrow" w:hAnsi="Arial Narrow" w:cs="Calibri"/>
                <w:sz w:val="18"/>
                <w:szCs w:val="18"/>
              </w:rPr>
            </w:pPr>
            <w:r w:rsidRPr="00A11C1C">
              <w:rPr>
                <w:rFonts w:ascii="Arial Narrow" w:hAnsi="Arial Narrow" w:cs="Calibri"/>
                <w:color w:val="000000"/>
                <w:sz w:val="18"/>
                <w:szCs w:val="18"/>
              </w:rPr>
              <w:t>PÇ</w:t>
            </w:r>
          </w:p>
        </w:tc>
        <w:tc>
          <w:tcPr>
            <w:tcW w:w="991" w:type="dxa"/>
            <w:tcBorders>
              <w:top w:val="single" w:sz="12" w:space="0" w:color="auto"/>
              <w:left w:val="single" w:sz="12" w:space="0" w:color="auto"/>
              <w:bottom w:val="single" w:sz="12" w:space="0" w:color="auto"/>
              <w:right w:val="single" w:sz="12" w:space="0" w:color="auto"/>
            </w:tcBorders>
            <w:hideMark/>
          </w:tcPr>
          <w:p w14:paraId="5C494480" w14:textId="77777777" w:rsidR="00EA2F5D" w:rsidRPr="00A11C1C" w:rsidRDefault="00EA2F5D" w:rsidP="00FE60C8">
            <w:pPr>
              <w:jc w:val="center"/>
              <w:rPr>
                <w:rFonts w:ascii="Arial Narrow" w:hAnsi="Arial Narrow" w:cs="Calibri"/>
                <w:sz w:val="18"/>
                <w:szCs w:val="18"/>
              </w:rPr>
            </w:pPr>
            <w:r w:rsidRPr="00A11C1C">
              <w:rPr>
                <w:rFonts w:ascii="Arial Narrow" w:hAnsi="Arial Narrow" w:cs="Calibri"/>
                <w:sz w:val="18"/>
                <w:szCs w:val="18"/>
              </w:rPr>
              <w:t>01</w:t>
            </w:r>
          </w:p>
        </w:tc>
        <w:tc>
          <w:tcPr>
            <w:tcW w:w="4448" w:type="dxa"/>
            <w:tcBorders>
              <w:top w:val="single" w:sz="12" w:space="0" w:color="auto"/>
              <w:left w:val="single" w:sz="12" w:space="0" w:color="auto"/>
              <w:bottom w:val="single" w:sz="12" w:space="0" w:color="auto"/>
              <w:right w:val="single" w:sz="12" w:space="0" w:color="auto"/>
            </w:tcBorders>
            <w:vAlign w:val="bottom"/>
            <w:hideMark/>
          </w:tcPr>
          <w:p w14:paraId="01D5D8F7" w14:textId="77777777" w:rsidR="00EA2F5D" w:rsidRPr="00A11C1C" w:rsidRDefault="00EA2F5D" w:rsidP="00FE60C8">
            <w:pPr>
              <w:jc w:val="both"/>
              <w:rPr>
                <w:rFonts w:ascii="Arial Narrow" w:hAnsi="Arial Narrow" w:cs="Calibri"/>
                <w:color w:val="000000"/>
                <w:sz w:val="18"/>
                <w:szCs w:val="18"/>
              </w:rPr>
            </w:pPr>
            <w:r w:rsidRPr="00A11C1C">
              <w:rPr>
                <w:rFonts w:ascii="Arial Narrow" w:hAnsi="Arial Narrow" w:cs="Calibri"/>
                <w:color w:val="000000"/>
                <w:sz w:val="18"/>
                <w:szCs w:val="18"/>
              </w:rPr>
              <w:t>JOGO BRONZINA BIELA</w:t>
            </w:r>
          </w:p>
        </w:tc>
        <w:tc>
          <w:tcPr>
            <w:tcW w:w="1280" w:type="dxa"/>
            <w:tcBorders>
              <w:top w:val="single" w:sz="12" w:space="0" w:color="auto"/>
              <w:left w:val="single" w:sz="12" w:space="0" w:color="auto"/>
              <w:bottom w:val="single" w:sz="12" w:space="0" w:color="auto"/>
              <w:right w:val="single" w:sz="12" w:space="0" w:color="auto"/>
            </w:tcBorders>
          </w:tcPr>
          <w:p w14:paraId="03F135E1" w14:textId="77777777" w:rsidR="00EA2F5D" w:rsidRPr="00A11C1C" w:rsidRDefault="00EA2F5D" w:rsidP="00FE60C8">
            <w:pPr>
              <w:jc w:val="right"/>
              <w:rPr>
                <w:rFonts w:ascii="Arial Narrow" w:hAnsi="Arial Narrow" w:cs="Calibri"/>
                <w:sz w:val="18"/>
                <w:szCs w:val="18"/>
              </w:rPr>
            </w:pPr>
            <w:r>
              <w:rPr>
                <w:rFonts w:ascii="Arial Narrow" w:hAnsi="Arial Narrow" w:cs="Calibri"/>
                <w:sz w:val="18"/>
                <w:szCs w:val="18"/>
              </w:rPr>
              <w:t>237,00</w:t>
            </w:r>
          </w:p>
        </w:tc>
        <w:tc>
          <w:tcPr>
            <w:tcW w:w="1560" w:type="dxa"/>
            <w:tcBorders>
              <w:top w:val="single" w:sz="12" w:space="0" w:color="auto"/>
              <w:left w:val="single" w:sz="4" w:space="0" w:color="auto"/>
              <w:bottom w:val="single" w:sz="12" w:space="0" w:color="auto"/>
              <w:right w:val="single" w:sz="12" w:space="0" w:color="auto"/>
            </w:tcBorders>
          </w:tcPr>
          <w:p w14:paraId="57ACAA6B" w14:textId="77777777" w:rsidR="00EA2F5D" w:rsidRPr="00A11C1C" w:rsidRDefault="00EA2F5D" w:rsidP="00FE60C8">
            <w:pPr>
              <w:jc w:val="right"/>
              <w:rPr>
                <w:rFonts w:ascii="Arial Narrow" w:hAnsi="Arial Narrow" w:cs="Calibri"/>
                <w:sz w:val="18"/>
                <w:szCs w:val="18"/>
              </w:rPr>
            </w:pPr>
            <w:r>
              <w:rPr>
                <w:rFonts w:ascii="Arial Narrow" w:hAnsi="Arial Narrow" w:cs="Calibri"/>
                <w:sz w:val="18"/>
                <w:szCs w:val="18"/>
              </w:rPr>
              <w:t>237,00</w:t>
            </w:r>
          </w:p>
        </w:tc>
      </w:tr>
      <w:tr w:rsidR="00EA2F5D" w:rsidRPr="00A11C1C" w14:paraId="1E9D9197" w14:textId="77777777" w:rsidTr="00FE60C8">
        <w:tc>
          <w:tcPr>
            <w:tcW w:w="898" w:type="dxa"/>
            <w:tcBorders>
              <w:top w:val="single" w:sz="12" w:space="0" w:color="auto"/>
              <w:left w:val="single" w:sz="12" w:space="0" w:color="auto"/>
              <w:bottom w:val="single" w:sz="12" w:space="0" w:color="auto"/>
              <w:right w:val="single" w:sz="12" w:space="0" w:color="auto"/>
            </w:tcBorders>
          </w:tcPr>
          <w:p w14:paraId="646D8DF7" w14:textId="77777777" w:rsidR="00EA2F5D" w:rsidRPr="00A11C1C" w:rsidRDefault="00EA2F5D" w:rsidP="00FE60C8">
            <w:pPr>
              <w:tabs>
                <w:tab w:val="left" w:pos="-70"/>
              </w:tabs>
              <w:jc w:val="center"/>
              <w:rPr>
                <w:rFonts w:ascii="Arial Narrow" w:hAnsi="Arial Narrow" w:cs="Calibri"/>
                <w:sz w:val="18"/>
                <w:szCs w:val="18"/>
              </w:rPr>
            </w:pPr>
            <w:r w:rsidRPr="00A11C1C">
              <w:rPr>
                <w:rFonts w:ascii="Arial Narrow" w:hAnsi="Arial Narrow" w:cs="Calibri"/>
                <w:sz w:val="18"/>
                <w:szCs w:val="18"/>
              </w:rPr>
              <w:t>1.4</w:t>
            </w:r>
          </w:p>
        </w:tc>
        <w:tc>
          <w:tcPr>
            <w:tcW w:w="888" w:type="dxa"/>
            <w:tcBorders>
              <w:top w:val="single" w:sz="12" w:space="0" w:color="auto"/>
              <w:left w:val="single" w:sz="12" w:space="0" w:color="auto"/>
              <w:bottom w:val="single" w:sz="12" w:space="0" w:color="auto"/>
              <w:right w:val="single" w:sz="12" w:space="0" w:color="auto"/>
            </w:tcBorders>
            <w:hideMark/>
          </w:tcPr>
          <w:p w14:paraId="59EC270D" w14:textId="77777777" w:rsidR="00EA2F5D" w:rsidRPr="00A11C1C" w:rsidRDefault="00EA2F5D" w:rsidP="00FE60C8">
            <w:pPr>
              <w:jc w:val="center"/>
              <w:rPr>
                <w:rFonts w:ascii="Arial Narrow" w:hAnsi="Arial Narrow" w:cs="Calibri"/>
                <w:sz w:val="18"/>
                <w:szCs w:val="18"/>
              </w:rPr>
            </w:pPr>
            <w:r w:rsidRPr="00A11C1C">
              <w:rPr>
                <w:rFonts w:ascii="Arial Narrow" w:hAnsi="Arial Narrow" w:cs="Calibri"/>
                <w:color w:val="000000"/>
                <w:sz w:val="18"/>
                <w:szCs w:val="18"/>
              </w:rPr>
              <w:t>PÇ</w:t>
            </w:r>
          </w:p>
        </w:tc>
        <w:tc>
          <w:tcPr>
            <w:tcW w:w="991" w:type="dxa"/>
            <w:tcBorders>
              <w:top w:val="single" w:sz="12" w:space="0" w:color="auto"/>
              <w:left w:val="single" w:sz="12" w:space="0" w:color="auto"/>
              <w:bottom w:val="single" w:sz="12" w:space="0" w:color="auto"/>
              <w:right w:val="single" w:sz="12" w:space="0" w:color="auto"/>
            </w:tcBorders>
            <w:hideMark/>
          </w:tcPr>
          <w:p w14:paraId="53A31442" w14:textId="77777777" w:rsidR="00EA2F5D" w:rsidRPr="00A11C1C" w:rsidRDefault="00EA2F5D" w:rsidP="00FE60C8">
            <w:pPr>
              <w:jc w:val="center"/>
              <w:rPr>
                <w:rFonts w:ascii="Arial Narrow" w:hAnsi="Arial Narrow" w:cs="Calibri"/>
                <w:sz w:val="18"/>
                <w:szCs w:val="18"/>
              </w:rPr>
            </w:pPr>
            <w:r w:rsidRPr="00A11C1C">
              <w:rPr>
                <w:rFonts w:ascii="Arial Narrow" w:hAnsi="Arial Narrow" w:cs="Calibri"/>
                <w:sz w:val="18"/>
                <w:szCs w:val="18"/>
              </w:rPr>
              <w:t>01</w:t>
            </w:r>
          </w:p>
        </w:tc>
        <w:tc>
          <w:tcPr>
            <w:tcW w:w="4448" w:type="dxa"/>
            <w:tcBorders>
              <w:top w:val="single" w:sz="12" w:space="0" w:color="auto"/>
              <w:left w:val="single" w:sz="12" w:space="0" w:color="auto"/>
              <w:bottom w:val="single" w:sz="12" w:space="0" w:color="auto"/>
              <w:right w:val="single" w:sz="12" w:space="0" w:color="auto"/>
            </w:tcBorders>
            <w:vAlign w:val="bottom"/>
            <w:hideMark/>
          </w:tcPr>
          <w:p w14:paraId="324D0F74" w14:textId="77777777" w:rsidR="00EA2F5D" w:rsidRPr="00A11C1C" w:rsidRDefault="00EA2F5D" w:rsidP="00FE60C8">
            <w:pPr>
              <w:jc w:val="both"/>
              <w:rPr>
                <w:rFonts w:ascii="Arial Narrow" w:hAnsi="Arial Narrow" w:cs="Calibri"/>
                <w:color w:val="000000"/>
                <w:sz w:val="18"/>
                <w:szCs w:val="18"/>
              </w:rPr>
            </w:pPr>
            <w:r w:rsidRPr="00A11C1C">
              <w:rPr>
                <w:rFonts w:ascii="Arial Narrow" w:hAnsi="Arial Narrow" w:cs="Calibri"/>
                <w:color w:val="000000"/>
                <w:sz w:val="18"/>
                <w:szCs w:val="18"/>
              </w:rPr>
              <w:t>JOGO BRONZINA MANCAL</w:t>
            </w:r>
          </w:p>
        </w:tc>
        <w:tc>
          <w:tcPr>
            <w:tcW w:w="1280" w:type="dxa"/>
            <w:tcBorders>
              <w:top w:val="single" w:sz="12" w:space="0" w:color="auto"/>
              <w:left w:val="single" w:sz="12" w:space="0" w:color="auto"/>
              <w:bottom w:val="single" w:sz="12" w:space="0" w:color="auto"/>
              <w:right w:val="single" w:sz="12" w:space="0" w:color="auto"/>
            </w:tcBorders>
          </w:tcPr>
          <w:p w14:paraId="5156A90F" w14:textId="77777777" w:rsidR="00EA2F5D" w:rsidRPr="00A11C1C" w:rsidRDefault="00EA2F5D" w:rsidP="00FE60C8">
            <w:pPr>
              <w:jc w:val="right"/>
              <w:rPr>
                <w:rFonts w:ascii="Arial Narrow" w:hAnsi="Arial Narrow" w:cs="Calibri"/>
                <w:sz w:val="18"/>
                <w:szCs w:val="18"/>
              </w:rPr>
            </w:pPr>
            <w:r>
              <w:rPr>
                <w:rFonts w:ascii="Arial Narrow" w:hAnsi="Arial Narrow" w:cs="Calibri"/>
                <w:sz w:val="18"/>
                <w:szCs w:val="18"/>
              </w:rPr>
              <w:t>398,00</w:t>
            </w:r>
          </w:p>
        </w:tc>
        <w:tc>
          <w:tcPr>
            <w:tcW w:w="1560" w:type="dxa"/>
            <w:tcBorders>
              <w:top w:val="single" w:sz="12" w:space="0" w:color="auto"/>
              <w:left w:val="single" w:sz="4" w:space="0" w:color="auto"/>
              <w:bottom w:val="single" w:sz="12" w:space="0" w:color="auto"/>
              <w:right w:val="single" w:sz="12" w:space="0" w:color="auto"/>
            </w:tcBorders>
          </w:tcPr>
          <w:p w14:paraId="04A08F13" w14:textId="77777777" w:rsidR="00EA2F5D" w:rsidRPr="00A11C1C" w:rsidRDefault="00EA2F5D" w:rsidP="00FE60C8">
            <w:pPr>
              <w:jc w:val="right"/>
              <w:rPr>
                <w:rFonts w:ascii="Arial Narrow" w:hAnsi="Arial Narrow" w:cs="Calibri"/>
                <w:sz w:val="18"/>
                <w:szCs w:val="18"/>
              </w:rPr>
            </w:pPr>
            <w:r>
              <w:rPr>
                <w:rFonts w:ascii="Arial Narrow" w:hAnsi="Arial Narrow" w:cs="Calibri"/>
                <w:sz w:val="18"/>
                <w:szCs w:val="18"/>
              </w:rPr>
              <w:t>398,00</w:t>
            </w:r>
          </w:p>
        </w:tc>
      </w:tr>
      <w:tr w:rsidR="00EA2F5D" w:rsidRPr="00A11C1C" w14:paraId="708E938C" w14:textId="77777777" w:rsidTr="00FE60C8">
        <w:tc>
          <w:tcPr>
            <w:tcW w:w="898" w:type="dxa"/>
            <w:tcBorders>
              <w:top w:val="single" w:sz="12" w:space="0" w:color="auto"/>
              <w:left w:val="single" w:sz="12" w:space="0" w:color="auto"/>
              <w:bottom w:val="single" w:sz="12" w:space="0" w:color="auto"/>
              <w:right w:val="single" w:sz="12" w:space="0" w:color="auto"/>
            </w:tcBorders>
          </w:tcPr>
          <w:p w14:paraId="1DE6FE7D" w14:textId="77777777" w:rsidR="00EA2F5D" w:rsidRPr="00A11C1C" w:rsidRDefault="00EA2F5D" w:rsidP="00FE60C8">
            <w:pPr>
              <w:tabs>
                <w:tab w:val="left" w:pos="-70"/>
              </w:tabs>
              <w:jc w:val="center"/>
              <w:rPr>
                <w:rFonts w:ascii="Arial Narrow" w:hAnsi="Arial Narrow" w:cs="Calibri"/>
                <w:sz w:val="18"/>
                <w:szCs w:val="18"/>
              </w:rPr>
            </w:pPr>
            <w:r w:rsidRPr="00A11C1C">
              <w:rPr>
                <w:rFonts w:ascii="Arial Narrow" w:hAnsi="Arial Narrow" w:cs="Calibri"/>
                <w:sz w:val="18"/>
                <w:szCs w:val="18"/>
              </w:rPr>
              <w:t>1.5</w:t>
            </w:r>
          </w:p>
        </w:tc>
        <w:tc>
          <w:tcPr>
            <w:tcW w:w="888" w:type="dxa"/>
            <w:tcBorders>
              <w:top w:val="single" w:sz="12" w:space="0" w:color="auto"/>
              <w:left w:val="single" w:sz="12" w:space="0" w:color="auto"/>
              <w:bottom w:val="single" w:sz="12" w:space="0" w:color="auto"/>
              <w:right w:val="single" w:sz="12" w:space="0" w:color="auto"/>
            </w:tcBorders>
            <w:hideMark/>
          </w:tcPr>
          <w:p w14:paraId="41BDB077" w14:textId="77777777" w:rsidR="00EA2F5D" w:rsidRPr="00A11C1C" w:rsidRDefault="00EA2F5D" w:rsidP="00FE60C8">
            <w:pPr>
              <w:jc w:val="center"/>
              <w:rPr>
                <w:rFonts w:ascii="Arial Narrow" w:hAnsi="Arial Narrow" w:cs="Calibri"/>
                <w:sz w:val="18"/>
                <w:szCs w:val="18"/>
              </w:rPr>
            </w:pPr>
            <w:r w:rsidRPr="00A11C1C">
              <w:rPr>
                <w:rFonts w:ascii="Arial Narrow" w:hAnsi="Arial Narrow" w:cs="Calibri"/>
                <w:color w:val="000000"/>
                <w:sz w:val="18"/>
                <w:szCs w:val="18"/>
              </w:rPr>
              <w:t>PÇ</w:t>
            </w:r>
          </w:p>
        </w:tc>
        <w:tc>
          <w:tcPr>
            <w:tcW w:w="991" w:type="dxa"/>
            <w:tcBorders>
              <w:top w:val="single" w:sz="12" w:space="0" w:color="auto"/>
              <w:left w:val="single" w:sz="12" w:space="0" w:color="auto"/>
              <w:bottom w:val="single" w:sz="12" w:space="0" w:color="auto"/>
              <w:right w:val="single" w:sz="12" w:space="0" w:color="auto"/>
            </w:tcBorders>
            <w:hideMark/>
          </w:tcPr>
          <w:p w14:paraId="2527A1C5" w14:textId="77777777" w:rsidR="00EA2F5D" w:rsidRPr="00A11C1C" w:rsidRDefault="00EA2F5D" w:rsidP="00FE60C8">
            <w:pPr>
              <w:jc w:val="center"/>
              <w:rPr>
                <w:rFonts w:ascii="Arial Narrow" w:hAnsi="Arial Narrow" w:cs="Calibri"/>
                <w:sz w:val="18"/>
                <w:szCs w:val="18"/>
              </w:rPr>
            </w:pPr>
            <w:r w:rsidRPr="00A11C1C">
              <w:rPr>
                <w:rFonts w:ascii="Arial Narrow" w:hAnsi="Arial Narrow" w:cs="Calibri"/>
                <w:sz w:val="18"/>
                <w:szCs w:val="18"/>
              </w:rPr>
              <w:t>01</w:t>
            </w:r>
          </w:p>
        </w:tc>
        <w:tc>
          <w:tcPr>
            <w:tcW w:w="4448" w:type="dxa"/>
            <w:tcBorders>
              <w:top w:val="single" w:sz="12" w:space="0" w:color="auto"/>
              <w:left w:val="single" w:sz="12" w:space="0" w:color="auto"/>
              <w:bottom w:val="single" w:sz="12" w:space="0" w:color="auto"/>
              <w:right w:val="single" w:sz="12" w:space="0" w:color="auto"/>
            </w:tcBorders>
            <w:vAlign w:val="bottom"/>
            <w:hideMark/>
          </w:tcPr>
          <w:p w14:paraId="7C75C28D" w14:textId="77777777" w:rsidR="00EA2F5D" w:rsidRPr="00A11C1C" w:rsidRDefault="00EA2F5D" w:rsidP="00FE60C8">
            <w:pPr>
              <w:jc w:val="both"/>
              <w:rPr>
                <w:rFonts w:ascii="Arial Narrow" w:hAnsi="Arial Narrow" w:cs="Calibri"/>
                <w:color w:val="000000"/>
                <w:sz w:val="18"/>
                <w:szCs w:val="18"/>
              </w:rPr>
            </w:pPr>
            <w:r w:rsidRPr="00A11C1C">
              <w:rPr>
                <w:rFonts w:ascii="Arial Narrow" w:hAnsi="Arial Narrow" w:cs="Calibri"/>
                <w:color w:val="000000"/>
                <w:sz w:val="18"/>
                <w:szCs w:val="18"/>
              </w:rPr>
              <w:t>JUNTA DO CARTER</w:t>
            </w:r>
          </w:p>
        </w:tc>
        <w:tc>
          <w:tcPr>
            <w:tcW w:w="1280" w:type="dxa"/>
            <w:tcBorders>
              <w:top w:val="single" w:sz="12" w:space="0" w:color="auto"/>
              <w:left w:val="single" w:sz="12" w:space="0" w:color="auto"/>
              <w:bottom w:val="single" w:sz="12" w:space="0" w:color="auto"/>
              <w:right w:val="single" w:sz="12" w:space="0" w:color="auto"/>
            </w:tcBorders>
          </w:tcPr>
          <w:p w14:paraId="4CB5A012" w14:textId="77777777" w:rsidR="00EA2F5D" w:rsidRPr="00A11C1C" w:rsidRDefault="00EA2F5D" w:rsidP="00FE60C8">
            <w:pPr>
              <w:jc w:val="right"/>
              <w:rPr>
                <w:rFonts w:ascii="Arial Narrow" w:hAnsi="Arial Narrow" w:cs="Calibri"/>
                <w:sz w:val="18"/>
                <w:szCs w:val="18"/>
              </w:rPr>
            </w:pPr>
            <w:r>
              <w:rPr>
                <w:rFonts w:ascii="Arial Narrow" w:hAnsi="Arial Narrow" w:cs="Calibri"/>
                <w:sz w:val="18"/>
                <w:szCs w:val="18"/>
              </w:rPr>
              <w:t>327,00</w:t>
            </w:r>
          </w:p>
        </w:tc>
        <w:tc>
          <w:tcPr>
            <w:tcW w:w="1560" w:type="dxa"/>
            <w:tcBorders>
              <w:top w:val="single" w:sz="12" w:space="0" w:color="auto"/>
              <w:left w:val="single" w:sz="4" w:space="0" w:color="auto"/>
              <w:bottom w:val="single" w:sz="12" w:space="0" w:color="auto"/>
              <w:right w:val="single" w:sz="12" w:space="0" w:color="auto"/>
            </w:tcBorders>
          </w:tcPr>
          <w:p w14:paraId="6ECAAE53" w14:textId="77777777" w:rsidR="00EA2F5D" w:rsidRPr="00A11C1C" w:rsidRDefault="00EA2F5D" w:rsidP="00FE60C8">
            <w:pPr>
              <w:jc w:val="right"/>
              <w:rPr>
                <w:rFonts w:ascii="Arial Narrow" w:hAnsi="Arial Narrow" w:cs="Calibri"/>
                <w:sz w:val="18"/>
                <w:szCs w:val="18"/>
              </w:rPr>
            </w:pPr>
            <w:r>
              <w:rPr>
                <w:rFonts w:ascii="Arial Narrow" w:hAnsi="Arial Narrow" w:cs="Calibri"/>
                <w:sz w:val="18"/>
                <w:szCs w:val="18"/>
              </w:rPr>
              <w:t>327,00</w:t>
            </w:r>
          </w:p>
        </w:tc>
      </w:tr>
      <w:tr w:rsidR="00EA2F5D" w:rsidRPr="00A11C1C" w14:paraId="0B819F15" w14:textId="77777777" w:rsidTr="00FE60C8">
        <w:tc>
          <w:tcPr>
            <w:tcW w:w="898" w:type="dxa"/>
            <w:tcBorders>
              <w:top w:val="single" w:sz="12" w:space="0" w:color="auto"/>
              <w:left w:val="single" w:sz="12" w:space="0" w:color="auto"/>
              <w:bottom w:val="single" w:sz="12" w:space="0" w:color="auto"/>
              <w:right w:val="single" w:sz="12" w:space="0" w:color="auto"/>
            </w:tcBorders>
          </w:tcPr>
          <w:p w14:paraId="28BF4331" w14:textId="77777777" w:rsidR="00EA2F5D" w:rsidRPr="00A11C1C" w:rsidRDefault="00EA2F5D" w:rsidP="00FE60C8">
            <w:pPr>
              <w:tabs>
                <w:tab w:val="left" w:pos="-70"/>
              </w:tabs>
              <w:jc w:val="center"/>
              <w:rPr>
                <w:rFonts w:ascii="Arial Narrow" w:hAnsi="Arial Narrow" w:cs="Calibri"/>
                <w:sz w:val="18"/>
                <w:szCs w:val="18"/>
              </w:rPr>
            </w:pPr>
            <w:r w:rsidRPr="00A11C1C">
              <w:rPr>
                <w:rFonts w:ascii="Arial Narrow" w:hAnsi="Arial Narrow" w:cs="Calibri"/>
                <w:sz w:val="18"/>
                <w:szCs w:val="18"/>
              </w:rPr>
              <w:t>1.6</w:t>
            </w:r>
          </w:p>
        </w:tc>
        <w:tc>
          <w:tcPr>
            <w:tcW w:w="888" w:type="dxa"/>
            <w:tcBorders>
              <w:top w:val="single" w:sz="12" w:space="0" w:color="auto"/>
              <w:left w:val="single" w:sz="12" w:space="0" w:color="auto"/>
              <w:bottom w:val="single" w:sz="12" w:space="0" w:color="auto"/>
              <w:right w:val="single" w:sz="12" w:space="0" w:color="auto"/>
            </w:tcBorders>
            <w:hideMark/>
          </w:tcPr>
          <w:p w14:paraId="4C8186D7" w14:textId="77777777" w:rsidR="00EA2F5D" w:rsidRPr="00A11C1C" w:rsidRDefault="00EA2F5D" w:rsidP="00FE60C8">
            <w:pPr>
              <w:jc w:val="center"/>
              <w:rPr>
                <w:rFonts w:ascii="Arial Narrow" w:hAnsi="Arial Narrow" w:cs="Calibri"/>
                <w:sz w:val="18"/>
                <w:szCs w:val="18"/>
              </w:rPr>
            </w:pPr>
            <w:r w:rsidRPr="00A11C1C">
              <w:rPr>
                <w:rFonts w:ascii="Arial Narrow" w:hAnsi="Arial Narrow" w:cs="Calibri"/>
                <w:color w:val="000000"/>
                <w:sz w:val="18"/>
                <w:szCs w:val="18"/>
              </w:rPr>
              <w:t>PÇ</w:t>
            </w:r>
          </w:p>
        </w:tc>
        <w:tc>
          <w:tcPr>
            <w:tcW w:w="991" w:type="dxa"/>
            <w:tcBorders>
              <w:top w:val="single" w:sz="12" w:space="0" w:color="auto"/>
              <w:left w:val="single" w:sz="12" w:space="0" w:color="auto"/>
              <w:bottom w:val="single" w:sz="12" w:space="0" w:color="auto"/>
              <w:right w:val="single" w:sz="12" w:space="0" w:color="auto"/>
            </w:tcBorders>
            <w:hideMark/>
          </w:tcPr>
          <w:p w14:paraId="201ED05B" w14:textId="77777777" w:rsidR="00EA2F5D" w:rsidRPr="00A11C1C" w:rsidRDefault="00EA2F5D" w:rsidP="00FE60C8">
            <w:pPr>
              <w:jc w:val="center"/>
              <w:rPr>
                <w:rFonts w:ascii="Arial Narrow" w:hAnsi="Arial Narrow" w:cs="Calibri"/>
                <w:sz w:val="18"/>
                <w:szCs w:val="18"/>
              </w:rPr>
            </w:pPr>
            <w:r w:rsidRPr="00A11C1C">
              <w:rPr>
                <w:rFonts w:ascii="Arial Narrow" w:hAnsi="Arial Narrow" w:cs="Calibri"/>
                <w:sz w:val="18"/>
                <w:szCs w:val="18"/>
              </w:rPr>
              <w:t>01</w:t>
            </w:r>
          </w:p>
        </w:tc>
        <w:tc>
          <w:tcPr>
            <w:tcW w:w="4448" w:type="dxa"/>
            <w:tcBorders>
              <w:top w:val="single" w:sz="12" w:space="0" w:color="auto"/>
              <w:left w:val="single" w:sz="12" w:space="0" w:color="auto"/>
              <w:bottom w:val="single" w:sz="12" w:space="0" w:color="auto"/>
              <w:right w:val="single" w:sz="12" w:space="0" w:color="auto"/>
            </w:tcBorders>
            <w:vAlign w:val="bottom"/>
            <w:hideMark/>
          </w:tcPr>
          <w:p w14:paraId="592BFC43" w14:textId="77777777" w:rsidR="00EA2F5D" w:rsidRPr="00A11C1C" w:rsidRDefault="00EA2F5D" w:rsidP="00FE60C8">
            <w:pPr>
              <w:jc w:val="both"/>
              <w:rPr>
                <w:rFonts w:ascii="Arial Narrow" w:hAnsi="Arial Narrow" w:cs="Calibri"/>
                <w:color w:val="000000"/>
                <w:sz w:val="18"/>
                <w:szCs w:val="18"/>
              </w:rPr>
            </w:pPr>
            <w:r w:rsidRPr="00A11C1C">
              <w:rPr>
                <w:rFonts w:ascii="Arial Narrow" w:hAnsi="Arial Narrow" w:cs="Calibri"/>
                <w:color w:val="000000"/>
                <w:sz w:val="18"/>
                <w:szCs w:val="18"/>
              </w:rPr>
              <w:t>JOGO JUNTA SUPERIOR</w:t>
            </w:r>
          </w:p>
        </w:tc>
        <w:tc>
          <w:tcPr>
            <w:tcW w:w="1280" w:type="dxa"/>
            <w:tcBorders>
              <w:top w:val="single" w:sz="12" w:space="0" w:color="auto"/>
              <w:left w:val="single" w:sz="12" w:space="0" w:color="auto"/>
              <w:bottom w:val="single" w:sz="12" w:space="0" w:color="auto"/>
              <w:right w:val="single" w:sz="12" w:space="0" w:color="auto"/>
            </w:tcBorders>
          </w:tcPr>
          <w:p w14:paraId="077981F1" w14:textId="77777777" w:rsidR="00EA2F5D" w:rsidRPr="00A11C1C" w:rsidRDefault="00EA2F5D" w:rsidP="00FE60C8">
            <w:pPr>
              <w:jc w:val="right"/>
              <w:rPr>
                <w:rFonts w:ascii="Arial Narrow" w:hAnsi="Arial Narrow" w:cs="Calibri"/>
                <w:sz w:val="18"/>
                <w:szCs w:val="18"/>
              </w:rPr>
            </w:pPr>
            <w:r>
              <w:rPr>
                <w:rFonts w:ascii="Arial Narrow" w:hAnsi="Arial Narrow" w:cs="Calibri"/>
                <w:sz w:val="18"/>
                <w:szCs w:val="18"/>
              </w:rPr>
              <w:t>2.698,00</w:t>
            </w:r>
          </w:p>
        </w:tc>
        <w:tc>
          <w:tcPr>
            <w:tcW w:w="1560" w:type="dxa"/>
            <w:tcBorders>
              <w:top w:val="single" w:sz="12" w:space="0" w:color="auto"/>
              <w:left w:val="single" w:sz="4" w:space="0" w:color="auto"/>
              <w:bottom w:val="single" w:sz="12" w:space="0" w:color="auto"/>
              <w:right w:val="single" w:sz="12" w:space="0" w:color="auto"/>
            </w:tcBorders>
          </w:tcPr>
          <w:p w14:paraId="5B7AA7BB" w14:textId="77777777" w:rsidR="00EA2F5D" w:rsidRPr="00A11C1C" w:rsidRDefault="00EA2F5D" w:rsidP="00FE60C8">
            <w:pPr>
              <w:jc w:val="right"/>
              <w:rPr>
                <w:rFonts w:ascii="Arial Narrow" w:hAnsi="Arial Narrow" w:cs="Calibri"/>
                <w:sz w:val="18"/>
                <w:szCs w:val="18"/>
              </w:rPr>
            </w:pPr>
            <w:r>
              <w:rPr>
                <w:rFonts w:ascii="Arial Narrow" w:hAnsi="Arial Narrow" w:cs="Calibri"/>
                <w:sz w:val="18"/>
                <w:szCs w:val="18"/>
              </w:rPr>
              <w:t>2.698,00</w:t>
            </w:r>
          </w:p>
        </w:tc>
      </w:tr>
      <w:tr w:rsidR="00EA2F5D" w:rsidRPr="00A11C1C" w14:paraId="308B6B76" w14:textId="77777777" w:rsidTr="00FE60C8">
        <w:tc>
          <w:tcPr>
            <w:tcW w:w="898" w:type="dxa"/>
            <w:tcBorders>
              <w:top w:val="single" w:sz="12" w:space="0" w:color="auto"/>
              <w:left w:val="single" w:sz="12" w:space="0" w:color="auto"/>
              <w:bottom w:val="single" w:sz="12" w:space="0" w:color="auto"/>
              <w:right w:val="single" w:sz="12" w:space="0" w:color="auto"/>
            </w:tcBorders>
          </w:tcPr>
          <w:p w14:paraId="06C09C8F" w14:textId="77777777" w:rsidR="00EA2F5D" w:rsidRPr="00A11C1C" w:rsidRDefault="00EA2F5D" w:rsidP="00FE60C8">
            <w:pPr>
              <w:tabs>
                <w:tab w:val="left" w:pos="213"/>
              </w:tabs>
              <w:jc w:val="center"/>
              <w:rPr>
                <w:rFonts w:ascii="Arial Narrow" w:hAnsi="Arial Narrow" w:cs="Calibri"/>
                <w:sz w:val="18"/>
                <w:szCs w:val="18"/>
              </w:rPr>
            </w:pPr>
            <w:r w:rsidRPr="00A11C1C">
              <w:rPr>
                <w:rFonts w:ascii="Arial Narrow" w:hAnsi="Arial Narrow" w:cs="Calibri"/>
                <w:sz w:val="18"/>
                <w:szCs w:val="18"/>
              </w:rPr>
              <w:t>1.7</w:t>
            </w:r>
          </w:p>
        </w:tc>
        <w:tc>
          <w:tcPr>
            <w:tcW w:w="888" w:type="dxa"/>
            <w:tcBorders>
              <w:top w:val="single" w:sz="12" w:space="0" w:color="auto"/>
              <w:left w:val="single" w:sz="12" w:space="0" w:color="auto"/>
              <w:bottom w:val="single" w:sz="12" w:space="0" w:color="auto"/>
              <w:right w:val="single" w:sz="12" w:space="0" w:color="auto"/>
            </w:tcBorders>
            <w:hideMark/>
          </w:tcPr>
          <w:p w14:paraId="2642C8B5" w14:textId="77777777" w:rsidR="00EA2F5D" w:rsidRPr="00A11C1C" w:rsidRDefault="00EA2F5D" w:rsidP="00FE60C8">
            <w:pPr>
              <w:jc w:val="center"/>
              <w:rPr>
                <w:rFonts w:ascii="Arial Narrow" w:hAnsi="Arial Narrow" w:cs="Calibri"/>
                <w:sz w:val="18"/>
                <w:szCs w:val="18"/>
              </w:rPr>
            </w:pPr>
            <w:r w:rsidRPr="00A11C1C">
              <w:rPr>
                <w:rFonts w:ascii="Arial Narrow" w:hAnsi="Arial Narrow" w:cs="Calibri"/>
                <w:color w:val="000000"/>
                <w:sz w:val="18"/>
                <w:szCs w:val="18"/>
              </w:rPr>
              <w:t>PÇ</w:t>
            </w:r>
          </w:p>
        </w:tc>
        <w:tc>
          <w:tcPr>
            <w:tcW w:w="991" w:type="dxa"/>
            <w:tcBorders>
              <w:top w:val="single" w:sz="12" w:space="0" w:color="auto"/>
              <w:left w:val="single" w:sz="12" w:space="0" w:color="auto"/>
              <w:bottom w:val="single" w:sz="12" w:space="0" w:color="auto"/>
              <w:right w:val="single" w:sz="12" w:space="0" w:color="auto"/>
            </w:tcBorders>
            <w:hideMark/>
          </w:tcPr>
          <w:p w14:paraId="6B1A886A" w14:textId="77777777" w:rsidR="00EA2F5D" w:rsidRPr="00A11C1C" w:rsidRDefault="00EA2F5D" w:rsidP="00FE60C8">
            <w:pPr>
              <w:jc w:val="center"/>
              <w:rPr>
                <w:rFonts w:ascii="Arial Narrow" w:hAnsi="Arial Narrow" w:cs="Calibri"/>
                <w:sz w:val="18"/>
                <w:szCs w:val="18"/>
              </w:rPr>
            </w:pPr>
            <w:r w:rsidRPr="00A11C1C">
              <w:rPr>
                <w:rFonts w:ascii="Arial Narrow" w:hAnsi="Arial Narrow" w:cs="Calibri"/>
                <w:sz w:val="18"/>
                <w:szCs w:val="18"/>
              </w:rPr>
              <w:t>01</w:t>
            </w:r>
          </w:p>
        </w:tc>
        <w:tc>
          <w:tcPr>
            <w:tcW w:w="4448" w:type="dxa"/>
            <w:tcBorders>
              <w:top w:val="single" w:sz="12" w:space="0" w:color="auto"/>
              <w:left w:val="single" w:sz="12" w:space="0" w:color="auto"/>
              <w:bottom w:val="single" w:sz="12" w:space="0" w:color="auto"/>
              <w:right w:val="single" w:sz="12" w:space="0" w:color="auto"/>
            </w:tcBorders>
            <w:vAlign w:val="bottom"/>
            <w:hideMark/>
          </w:tcPr>
          <w:p w14:paraId="73F04157" w14:textId="77777777" w:rsidR="00EA2F5D" w:rsidRPr="00A11C1C" w:rsidRDefault="00EA2F5D" w:rsidP="00FE60C8">
            <w:pPr>
              <w:jc w:val="both"/>
              <w:rPr>
                <w:rFonts w:ascii="Arial Narrow" w:hAnsi="Arial Narrow" w:cs="Calibri"/>
                <w:color w:val="000000"/>
                <w:sz w:val="18"/>
                <w:szCs w:val="18"/>
              </w:rPr>
            </w:pPr>
            <w:r w:rsidRPr="00A11C1C">
              <w:rPr>
                <w:rFonts w:ascii="Arial Narrow" w:hAnsi="Arial Narrow" w:cs="Calibri"/>
                <w:color w:val="000000"/>
                <w:sz w:val="18"/>
                <w:szCs w:val="18"/>
              </w:rPr>
              <w:t>JOGO VALVULA ESCAPE</w:t>
            </w:r>
          </w:p>
        </w:tc>
        <w:tc>
          <w:tcPr>
            <w:tcW w:w="1280" w:type="dxa"/>
            <w:tcBorders>
              <w:top w:val="single" w:sz="12" w:space="0" w:color="auto"/>
              <w:left w:val="single" w:sz="12" w:space="0" w:color="auto"/>
              <w:bottom w:val="single" w:sz="12" w:space="0" w:color="auto"/>
              <w:right w:val="single" w:sz="12" w:space="0" w:color="auto"/>
            </w:tcBorders>
          </w:tcPr>
          <w:p w14:paraId="6307AA1A" w14:textId="77777777" w:rsidR="00EA2F5D" w:rsidRPr="00A11C1C" w:rsidRDefault="00EA2F5D" w:rsidP="00FE60C8">
            <w:pPr>
              <w:jc w:val="right"/>
              <w:rPr>
                <w:rFonts w:ascii="Arial Narrow" w:hAnsi="Arial Narrow" w:cs="Calibri"/>
                <w:sz w:val="18"/>
                <w:szCs w:val="18"/>
              </w:rPr>
            </w:pPr>
            <w:r>
              <w:rPr>
                <w:rFonts w:ascii="Arial Narrow" w:hAnsi="Arial Narrow" w:cs="Calibri"/>
                <w:sz w:val="18"/>
                <w:szCs w:val="18"/>
              </w:rPr>
              <w:t>560,00</w:t>
            </w:r>
          </w:p>
        </w:tc>
        <w:tc>
          <w:tcPr>
            <w:tcW w:w="1560" w:type="dxa"/>
            <w:tcBorders>
              <w:top w:val="single" w:sz="12" w:space="0" w:color="auto"/>
              <w:left w:val="single" w:sz="4" w:space="0" w:color="auto"/>
              <w:bottom w:val="single" w:sz="12" w:space="0" w:color="auto"/>
              <w:right w:val="single" w:sz="12" w:space="0" w:color="auto"/>
            </w:tcBorders>
          </w:tcPr>
          <w:p w14:paraId="38159F42" w14:textId="77777777" w:rsidR="00EA2F5D" w:rsidRPr="00A11C1C" w:rsidRDefault="00EA2F5D" w:rsidP="00FE60C8">
            <w:pPr>
              <w:jc w:val="right"/>
              <w:rPr>
                <w:rFonts w:ascii="Arial Narrow" w:hAnsi="Arial Narrow" w:cs="Calibri"/>
                <w:sz w:val="18"/>
                <w:szCs w:val="18"/>
              </w:rPr>
            </w:pPr>
            <w:r>
              <w:rPr>
                <w:rFonts w:ascii="Arial Narrow" w:hAnsi="Arial Narrow" w:cs="Calibri"/>
                <w:sz w:val="18"/>
                <w:szCs w:val="18"/>
              </w:rPr>
              <w:t>560,00</w:t>
            </w:r>
          </w:p>
        </w:tc>
      </w:tr>
      <w:tr w:rsidR="00EA2F5D" w:rsidRPr="00A11C1C" w14:paraId="332EBA78" w14:textId="77777777" w:rsidTr="00FE60C8">
        <w:tc>
          <w:tcPr>
            <w:tcW w:w="898" w:type="dxa"/>
            <w:tcBorders>
              <w:top w:val="single" w:sz="12" w:space="0" w:color="auto"/>
              <w:left w:val="single" w:sz="12" w:space="0" w:color="auto"/>
              <w:bottom w:val="single" w:sz="12" w:space="0" w:color="auto"/>
              <w:right w:val="single" w:sz="12" w:space="0" w:color="auto"/>
            </w:tcBorders>
          </w:tcPr>
          <w:p w14:paraId="6FA66874" w14:textId="77777777" w:rsidR="00EA2F5D" w:rsidRPr="00A11C1C" w:rsidRDefault="00EA2F5D" w:rsidP="00FE60C8">
            <w:pPr>
              <w:tabs>
                <w:tab w:val="left" w:pos="213"/>
              </w:tabs>
              <w:jc w:val="center"/>
              <w:rPr>
                <w:rFonts w:ascii="Arial Narrow" w:hAnsi="Arial Narrow" w:cs="Calibri"/>
                <w:sz w:val="18"/>
                <w:szCs w:val="18"/>
              </w:rPr>
            </w:pPr>
            <w:r w:rsidRPr="00A11C1C">
              <w:rPr>
                <w:rFonts w:ascii="Arial Narrow" w:hAnsi="Arial Narrow" w:cs="Calibri"/>
                <w:sz w:val="18"/>
                <w:szCs w:val="18"/>
              </w:rPr>
              <w:t>1.8</w:t>
            </w:r>
          </w:p>
        </w:tc>
        <w:tc>
          <w:tcPr>
            <w:tcW w:w="888" w:type="dxa"/>
            <w:tcBorders>
              <w:top w:val="single" w:sz="12" w:space="0" w:color="auto"/>
              <w:left w:val="single" w:sz="12" w:space="0" w:color="auto"/>
              <w:bottom w:val="single" w:sz="12" w:space="0" w:color="auto"/>
              <w:right w:val="single" w:sz="12" w:space="0" w:color="auto"/>
            </w:tcBorders>
            <w:hideMark/>
          </w:tcPr>
          <w:p w14:paraId="5E021B22" w14:textId="77777777" w:rsidR="00EA2F5D" w:rsidRPr="00A11C1C" w:rsidRDefault="00EA2F5D" w:rsidP="00FE60C8">
            <w:pPr>
              <w:jc w:val="center"/>
              <w:rPr>
                <w:rFonts w:ascii="Arial Narrow" w:hAnsi="Arial Narrow" w:cs="Calibri"/>
                <w:color w:val="000000"/>
                <w:sz w:val="18"/>
                <w:szCs w:val="18"/>
              </w:rPr>
            </w:pPr>
            <w:r w:rsidRPr="00A11C1C">
              <w:rPr>
                <w:rFonts w:ascii="Arial Narrow" w:hAnsi="Arial Narrow" w:cs="Calibri"/>
                <w:color w:val="000000"/>
                <w:sz w:val="18"/>
                <w:szCs w:val="18"/>
              </w:rPr>
              <w:t>PÇ</w:t>
            </w:r>
          </w:p>
        </w:tc>
        <w:tc>
          <w:tcPr>
            <w:tcW w:w="991" w:type="dxa"/>
            <w:tcBorders>
              <w:top w:val="single" w:sz="12" w:space="0" w:color="auto"/>
              <w:left w:val="single" w:sz="12" w:space="0" w:color="auto"/>
              <w:bottom w:val="single" w:sz="12" w:space="0" w:color="auto"/>
              <w:right w:val="single" w:sz="12" w:space="0" w:color="auto"/>
            </w:tcBorders>
            <w:hideMark/>
          </w:tcPr>
          <w:p w14:paraId="11D7BDE6" w14:textId="77777777" w:rsidR="00EA2F5D" w:rsidRPr="00A11C1C" w:rsidRDefault="00EA2F5D" w:rsidP="00FE60C8">
            <w:pPr>
              <w:jc w:val="center"/>
              <w:rPr>
                <w:rFonts w:ascii="Arial Narrow" w:hAnsi="Arial Narrow" w:cs="Calibri"/>
                <w:sz w:val="18"/>
                <w:szCs w:val="18"/>
              </w:rPr>
            </w:pPr>
            <w:r w:rsidRPr="00A11C1C">
              <w:rPr>
                <w:rFonts w:ascii="Arial Narrow" w:hAnsi="Arial Narrow" w:cs="Calibri"/>
                <w:sz w:val="18"/>
                <w:szCs w:val="18"/>
              </w:rPr>
              <w:t>01</w:t>
            </w:r>
          </w:p>
        </w:tc>
        <w:tc>
          <w:tcPr>
            <w:tcW w:w="4448" w:type="dxa"/>
            <w:tcBorders>
              <w:top w:val="single" w:sz="12" w:space="0" w:color="auto"/>
              <w:left w:val="single" w:sz="12" w:space="0" w:color="auto"/>
              <w:bottom w:val="single" w:sz="12" w:space="0" w:color="auto"/>
              <w:right w:val="single" w:sz="12" w:space="0" w:color="auto"/>
            </w:tcBorders>
            <w:vAlign w:val="bottom"/>
            <w:hideMark/>
          </w:tcPr>
          <w:p w14:paraId="1C9CCC2A" w14:textId="77777777" w:rsidR="00EA2F5D" w:rsidRPr="00A11C1C" w:rsidRDefault="00EA2F5D" w:rsidP="00FE60C8">
            <w:pPr>
              <w:jc w:val="both"/>
              <w:rPr>
                <w:rFonts w:ascii="Arial Narrow" w:hAnsi="Arial Narrow" w:cs="Calibri"/>
                <w:color w:val="000000"/>
                <w:sz w:val="18"/>
                <w:szCs w:val="18"/>
              </w:rPr>
            </w:pPr>
            <w:r w:rsidRPr="00A11C1C">
              <w:rPr>
                <w:rFonts w:ascii="Arial Narrow" w:hAnsi="Arial Narrow" w:cs="Calibri"/>
                <w:color w:val="000000"/>
                <w:sz w:val="18"/>
                <w:szCs w:val="18"/>
              </w:rPr>
              <w:t>JOGO VALVULA ADMISSÃO</w:t>
            </w:r>
          </w:p>
        </w:tc>
        <w:tc>
          <w:tcPr>
            <w:tcW w:w="1280" w:type="dxa"/>
            <w:tcBorders>
              <w:top w:val="single" w:sz="12" w:space="0" w:color="auto"/>
              <w:left w:val="single" w:sz="12" w:space="0" w:color="auto"/>
              <w:bottom w:val="single" w:sz="12" w:space="0" w:color="auto"/>
              <w:right w:val="single" w:sz="12" w:space="0" w:color="auto"/>
            </w:tcBorders>
          </w:tcPr>
          <w:p w14:paraId="46513628" w14:textId="77777777" w:rsidR="00EA2F5D" w:rsidRPr="00A11C1C" w:rsidRDefault="00EA2F5D" w:rsidP="00FE60C8">
            <w:pPr>
              <w:jc w:val="right"/>
              <w:rPr>
                <w:rFonts w:ascii="Arial Narrow" w:hAnsi="Arial Narrow" w:cs="Calibri"/>
                <w:sz w:val="18"/>
                <w:szCs w:val="18"/>
              </w:rPr>
            </w:pPr>
            <w:r>
              <w:rPr>
                <w:rFonts w:ascii="Arial Narrow" w:hAnsi="Arial Narrow" w:cs="Calibri"/>
                <w:sz w:val="18"/>
                <w:szCs w:val="18"/>
              </w:rPr>
              <w:t>608,00</w:t>
            </w:r>
          </w:p>
        </w:tc>
        <w:tc>
          <w:tcPr>
            <w:tcW w:w="1560" w:type="dxa"/>
            <w:tcBorders>
              <w:top w:val="single" w:sz="12" w:space="0" w:color="auto"/>
              <w:left w:val="single" w:sz="4" w:space="0" w:color="auto"/>
              <w:bottom w:val="single" w:sz="12" w:space="0" w:color="auto"/>
              <w:right w:val="single" w:sz="12" w:space="0" w:color="auto"/>
            </w:tcBorders>
          </w:tcPr>
          <w:p w14:paraId="349780A3" w14:textId="77777777" w:rsidR="00EA2F5D" w:rsidRPr="00A11C1C" w:rsidRDefault="00EA2F5D" w:rsidP="00FE60C8">
            <w:pPr>
              <w:jc w:val="right"/>
              <w:rPr>
                <w:rFonts w:ascii="Arial Narrow" w:hAnsi="Arial Narrow" w:cs="Calibri"/>
                <w:sz w:val="18"/>
                <w:szCs w:val="18"/>
              </w:rPr>
            </w:pPr>
            <w:r>
              <w:rPr>
                <w:rFonts w:ascii="Arial Narrow" w:hAnsi="Arial Narrow" w:cs="Calibri"/>
                <w:sz w:val="18"/>
                <w:szCs w:val="18"/>
              </w:rPr>
              <w:t>608,00</w:t>
            </w:r>
          </w:p>
        </w:tc>
      </w:tr>
      <w:tr w:rsidR="00EA2F5D" w:rsidRPr="00A11C1C" w14:paraId="6D30C283" w14:textId="77777777" w:rsidTr="00FE60C8">
        <w:tc>
          <w:tcPr>
            <w:tcW w:w="898" w:type="dxa"/>
            <w:tcBorders>
              <w:top w:val="single" w:sz="12" w:space="0" w:color="auto"/>
              <w:left w:val="single" w:sz="12" w:space="0" w:color="auto"/>
              <w:bottom w:val="single" w:sz="12" w:space="0" w:color="auto"/>
              <w:right w:val="single" w:sz="12" w:space="0" w:color="auto"/>
            </w:tcBorders>
          </w:tcPr>
          <w:p w14:paraId="22B44B7D" w14:textId="77777777" w:rsidR="00EA2F5D" w:rsidRPr="00A11C1C" w:rsidRDefault="00EA2F5D" w:rsidP="00FE60C8">
            <w:pPr>
              <w:tabs>
                <w:tab w:val="left" w:pos="213"/>
              </w:tabs>
              <w:jc w:val="center"/>
              <w:rPr>
                <w:rFonts w:ascii="Arial Narrow" w:hAnsi="Arial Narrow" w:cs="Calibri"/>
                <w:sz w:val="18"/>
                <w:szCs w:val="18"/>
              </w:rPr>
            </w:pPr>
            <w:r w:rsidRPr="00A11C1C">
              <w:rPr>
                <w:rFonts w:ascii="Arial Narrow" w:hAnsi="Arial Narrow" w:cs="Calibri"/>
                <w:sz w:val="18"/>
                <w:szCs w:val="18"/>
              </w:rPr>
              <w:t>1.9</w:t>
            </w:r>
          </w:p>
        </w:tc>
        <w:tc>
          <w:tcPr>
            <w:tcW w:w="888" w:type="dxa"/>
            <w:tcBorders>
              <w:top w:val="single" w:sz="12" w:space="0" w:color="auto"/>
              <w:left w:val="single" w:sz="12" w:space="0" w:color="auto"/>
              <w:bottom w:val="single" w:sz="12" w:space="0" w:color="auto"/>
              <w:right w:val="single" w:sz="12" w:space="0" w:color="auto"/>
            </w:tcBorders>
            <w:hideMark/>
          </w:tcPr>
          <w:p w14:paraId="79C0AF3B" w14:textId="77777777" w:rsidR="00EA2F5D" w:rsidRPr="00A11C1C" w:rsidRDefault="00EA2F5D" w:rsidP="00FE60C8">
            <w:pPr>
              <w:jc w:val="center"/>
              <w:rPr>
                <w:rFonts w:ascii="Arial Narrow" w:hAnsi="Arial Narrow" w:cs="Calibri"/>
                <w:color w:val="000000"/>
                <w:sz w:val="18"/>
                <w:szCs w:val="18"/>
              </w:rPr>
            </w:pPr>
            <w:r w:rsidRPr="00A11C1C">
              <w:rPr>
                <w:rFonts w:ascii="Arial Narrow" w:hAnsi="Arial Narrow" w:cs="Calibri"/>
                <w:color w:val="000000"/>
                <w:sz w:val="18"/>
                <w:szCs w:val="18"/>
              </w:rPr>
              <w:t>PÇ</w:t>
            </w:r>
          </w:p>
        </w:tc>
        <w:tc>
          <w:tcPr>
            <w:tcW w:w="991" w:type="dxa"/>
            <w:tcBorders>
              <w:top w:val="single" w:sz="12" w:space="0" w:color="auto"/>
              <w:left w:val="single" w:sz="12" w:space="0" w:color="auto"/>
              <w:bottom w:val="single" w:sz="12" w:space="0" w:color="auto"/>
              <w:right w:val="single" w:sz="12" w:space="0" w:color="auto"/>
            </w:tcBorders>
            <w:hideMark/>
          </w:tcPr>
          <w:p w14:paraId="700F6CCE" w14:textId="77777777" w:rsidR="00EA2F5D" w:rsidRPr="00A11C1C" w:rsidRDefault="00EA2F5D" w:rsidP="00FE60C8">
            <w:pPr>
              <w:jc w:val="center"/>
              <w:rPr>
                <w:rFonts w:ascii="Arial Narrow" w:hAnsi="Arial Narrow" w:cs="Calibri"/>
                <w:sz w:val="18"/>
                <w:szCs w:val="18"/>
              </w:rPr>
            </w:pPr>
            <w:r w:rsidRPr="00A11C1C">
              <w:rPr>
                <w:rFonts w:ascii="Arial Narrow" w:hAnsi="Arial Narrow" w:cs="Calibri"/>
                <w:sz w:val="18"/>
                <w:szCs w:val="18"/>
              </w:rPr>
              <w:t>24</w:t>
            </w:r>
          </w:p>
        </w:tc>
        <w:tc>
          <w:tcPr>
            <w:tcW w:w="4448" w:type="dxa"/>
            <w:tcBorders>
              <w:top w:val="single" w:sz="12" w:space="0" w:color="auto"/>
              <w:left w:val="single" w:sz="12" w:space="0" w:color="auto"/>
              <w:bottom w:val="single" w:sz="12" w:space="0" w:color="auto"/>
              <w:right w:val="single" w:sz="12" w:space="0" w:color="auto"/>
            </w:tcBorders>
            <w:vAlign w:val="bottom"/>
            <w:hideMark/>
          </w:tcPr>
          <w:p w14:paraId="1ACE1D24" w14:textId="77777777" w:rsidR="00EA2F5D" w:rsidRPr="00A11C1C" w:rsidRDefault="00EA2F5D" w:rsidP="00FE60C8">
            <w:pPr>
              <w:jc w:val="both"/>
              <w:rPr>
                <w:rFonts w:ascii="Arial Narrow" w:hAnsi="Arial Narrow" w:cs="Calibri"/>
                <w:color w:val="000000"/>
                <w:sz w:val="18"/>
                <w:szCs w:val="18"/>
              </w:rPr>
            </w:pPr>
            <w:r w:rsidRPr="00A11C1C">
              <w:rPr>
                <w:rFonts w:ascii="Arial Narrow" w:hAnsi="Arial Narrow" w:cs="Calibri"/>
                <w:color w:val="000000"/>
                <w:sz w:val="18"/>
                <w:szCs w:val="18"/>
              </w:rPr>
              <w:t>RETENTOR VALVULA</w:t>
            </w:r>
          </w:p>
        </w:tc>
        <w:tc>
          <w:tcPr>
            <w:tcW w:w="1280" w:type="dxa"/>
            <w:tcBorders>
              <w:top w:val="single" w:sz="12" w:space="0" w:color="auto"/>
              <w:left w:val="single" w:sz="12" w:space="0" w:color="auto"/>
              <w:bottom w:val="single" w:sz="12" w:space="0" w:color="auto"/>
              <w:right w:val="single" w:sz="12" w:space="0" w:color="auto"/>
            </w:tcBorders>
          </w:tcPr>
          <w:p w14:paraId="70409CC1" w14:textId="77777777" w:rsidR="00EA2F5D" w:rsidRPr="00A11C1C" w:rsidRDefault="00EA2F5D" w:rsidP="00FE60C8">
            <w:pPr>
              <w:jc w:val="right"/>
              <w:rPr>
                <w:rFonts w:ascii="Arial Narrow" w:hAnsi="Arial Narrow" w:cs="Calibri"/>
                <w:sz w:val="18"/>
                <w:szCs w:val="18"/>
              </w:rPr>
            </w:pPr>
            <w:r>
              <w:rPr>
                <w:rFonts w:ascii="Arial Narrow" w:hAnsi="Arial Narrow" w:cs="Calibri"/>
                <w:sz w:val="18"/>
                <w:szCs w:val="18"/>
              </w:rPr>
              <w:t>18,00</w:t>
            </w:r>
          </w:p>
        </w:tc>
        <w:tc>
          <w:tcPr>
            <w:tcW w:w="1560" w:type="dxa"/>
            <w:tcBorders>
              <w:top w:val="single" w:sz="12" w:space="0" w:color="auto"/>
              <w:left w:val="single" w:sz="4" w:space="0" w:color="auto"/>
              <w:bottom w:val="single" w:sz="12" w:space="0" w:color="auto"/>
              <w:right w:val="single" w:sz="12" w:space="0" w:color="auto"/>
            </w:tcBorders>
          </w:tcPr>
          <w:p w14:paraId="79CA9E88" w14:textId="77777777" w:rsidR="00EA2F5D" w:rsidRPr="00A11C1C" w:rsidRDefault="00EA2F5D" w:rsidP="00FE60C8">
            <w:pPr>
              <w:jc w:val="right"/>
              <w:rPr>
                <w:rFonts w:ascii="Arial Narrow" w:hAnsi="Arial Narrow" w:cs="Calibri"/>
                <w:sz w:val="18"/>
                <w:szCs w:val="18"/>
              </w:rPr>
            </w:pPr>
            <w:r>
              <w:rPr>
                <w:rFonts w:ascii="Arial Narrow" w:hAnsi="Arial Narrow" w:cs="Calibri"/>
                <w:sz w:val="18"/>
                <w:szCs w:val="18"/>
              </w:rPr>
              <w:t>432,00</w:t>
            </w:r>
          </w:p>
        </w:tc>
      </w:tr>
      <w:tr w:rsidR="00EA2F5D" w:rsidRPr="00A11C1C" w14:paraId="6E61D39C" w14:textId="77777777" w:rsidTr="00FE60C8">
        <w:tc>
          <w:tcPr>
            <w:tcW w:w="898" w:type="dxa"/>
            <w:tcBorders>
              <w:top w:val="single" w:sz="12" w:space="0" w:color="auto"/>
              <w:left w:val="single" w:sz="12" w:space="0" w:color="auto"/>
              <w:bottom w:val="single" w:sz="12" w:space="0" w:color="auto"/>
              <w:right w:val="single" w:sz="12" w:space="0" w:color="auto"/>
            </w:tcBorders>
          </w:tcPr>
          <w:p w14:paraId="02A30638" w14:textId="77777777" w:rsidR="00EA2F5D" w:rsidRPr="00A11C1C" w:rsidRDefault="00EA2F5D" w:rsidP="00FE60C8">
            <w:pPr>
              <w:tabs>
                <w:tab w:val="left" w:pos="213"/>
              </w:tabs>
              <w:jc w:val="center"/>
              <w:rPr>
                <w:rFonts w:ascii="Arial Narrow" w:hAnsi="Arial Narrow" w:cs="Calibri"/>
                <w:sz w:val="18"/>
                <w:szCs w:val="18"/>
              </w:rPr>
            </w:pPr>
            <w:r w:rsidRPr="00A11C1C">
              <w:rPr>
                <w:rFonts w:ascii="Arial Narrow" w:hAnsi="Arial Narrow" w:cs="Calibri"/>
                <w:sz w:val="18"/>
                <w:szCs w:val="18"/>
              </w:rPr>
              <w:t>1.10</w:t>
            </w:r>
          </w:p>
        </w:tc>
        <w:tc>
          <w:tcPr>
            <w:tcW w:w="888" w:type="dxa"/>
            <w:tcBorders>
              <w:top w:val="single" w:sz="12" w:space="0" w:color="auto"/>
              <w:left w:val="single" w:sz="12" w:space="0" w:color="auto"/>
              <w:bottom w:val="single" w:sz="12" w:space="0" w:color="auto"/>
              <w:right w:val="single" w:sz="12" w:space="0" w:color="auto"/>
            </w:tcBorders>
            <w:hideMark/>
          </w:tcPr>
          <w:p w14:paraId="433231BD" w14:textId="77777777" w:rsidR="00EA2F5D" w:rsidRPr="00A11C1C" w:rsidRDefault="00EA2F5D" w:rsidP="00FE60C8">
            <w:pPr>
              <w:jc w:val="center"/>
              <w:rPr>
                <w:rFonts w:ascii="Arial Narrow" w:hAnsi="Arial Narrow" w:cs="Calibri"/>
                <w:color w:val="000000"/>
                <w:sz w:val="18"/>
                <w:szCs w:val="18"/>
              </w:rPr>
            </w:pPr>
            <w:r w:rsidRPr="00A11C1C">
              <w:rPr>
                <w:rFonts w:ascii="Arial Narrow" w:hAnsi="Arial Narrow" w:cs="Calibri"/>
                <w:color w:val="000000"/>
                <w:sz w:val="18"/>
                <w:szCs w:val="18"/>
              </w:rPr>
              <w:t>PÇ</w:t>
            </w:r>
          </w:p>
        </w:tc>
        <w:tc>
          <w:tcPr>
            <w:tcW w:w="991" w:type="dxa"/>
            <w:tcBorders>
              <w:top w:val="single" w:sz="12" w:space="0" w:color="auto"/>
              <w:left w:val="single" w:sz="12" w:space="0" w:color="auto"/>
              <w:bottom w:val="single" w:sz="12" w:space="0" w:color="auto"/>
              <w:right w:val="single" w:sz="12" w:space="0" w:color="auto"/>
            </w:tcBorders>
            <w:hideMark/>
          </w:tcPr>
          <w:p w14:paraId="77AAFD9F" w14:textId="77777777" w:rsidR="00EA2F5D" w:rsidRPr="00A11C1C" w:rsidRDefault="00EA2F5D" w:rsidP="00FE60C8">
            <w:pPr>
              <w:jc w:val="center"/>
              <w:rPr>
                <w:rFonts w:ascii="Arial Narrow" w:hAnsi="Arial Narrow" w:cs="Calibri"/>
                <w:sz w:val="18"/>
                <w:szCs w:val="18"/>
              </w:rPr>
            </w:pPr>
            <w:r w:rsidRPr="00A11C1C">
              <w:rPr>
                <w:rFonts w:ascii="Arial Narrow" w:hAnsi="Arial Narrow" w:cs="Calibri"/>
                <w:sz w:val="18"/>
                <w:szCs w:val="18"/>
              </w:rPr>
              <w:t>01</w:t>
            </w:r>
          </w:p>
        </w:tc>
        <w:tc>
          <w:tcPr>
            <w:tcW w:w="4448" w:type="dxa"/>
            <w:tcBorders>
              <w:top w:val="single" w:sz="12" w:space="0" w:color="auto"/>
              <w:left w:val="single" w:sz="12" w:space="0" w:color="auto"/>
              <w:bottom w:val="single" w:sz="12" w:space="0" w:color="auto"/>
              <w:right w:val="single" w:sz="12" w:space="0" w:color="auto"/>
            </w:tcBorders>
            <w:vAlign w:val="bottom"/>
            <w:hideMark/>
          </w:tcPr>
          <w:p w14:paraId="75D0A50F" w14:textId="77777777" w:rsidR="00EA2F5D" w:rsidRPr="00A11C1C" w:rsidRDefault="00EA2F5D" w:rsidP="00FE60C8">
            <w:pPr>
              <w:jc w:val="both"/>
              <w:rPr>
                <w:rFonts w:ascii="Arial Narrow" w:hAnsi="Arial Narrow" w:cs="Calibri"/>
                <w:color w:val="000000"/>
                <w:sz w:val="18"/>
                <w:szCs w:val="18"/>
              </w:rPr>
            </w:pPr>
            <w:r w:rsidRPr="00A11C1C">
              <w:rPr>
                <w:rFonts w:ascii="Arial Narrow" w:hAnsi="Arial Narrow" w:cs="Calibri"/>
                <w:color w:val="000000"/>
                <w:sz w:val="18"/>
                <w:szCs w:val="18"/>
              </w:rPr>
              <w:t>FILTRO LUBRIFICANTE</w:t>
            </w:r>
          </w:p>
        </w:tc>
        <w:tc>
          <w:tcPr>
            <w:tcW w:w="1280" w:type="dxa"/>
            <w:tcBorders>
              <w:top w:val="single" w:sz="12" w:space="0" w:color="auto"/>
              <w:left w:val="single" w:sz="12" w:space="0" w:color="auto"/>
              <w:bottom w:val="single" w:sz="12" w:space="0" w:color="auto"/>
              <w:right w:val="single" w:sz="12" w:space="0" w:color="auto"/>
            </w:tcBorders>
          </w:tcPr>
          <w:p w14:paraId="60592AA8" w14:textId="77777777" w:rsidR="00EA2F5D" w:rsidRPr="00A11C1C" w:rsidRDefault="00EA2F5D" w:rsidP="00FE60C8">
            <w:pPr>
              <w:jc w:val="right"/>
              <w:rPr>
                <w:rFonts w:ascii="Arial Narrow" w:hAnsi="Arial Narrow" w:cs="Calibri"/>
                <w:sz w:val="18"/>
                <w:szCs w:val="18"/>
              </w:rPr>
            </w:pPr>
            <w:r>
              <w:rPr>
                <w:rFonts w:ascii="Arial Narrow" w:hAnsi="Arial Narrow" w:cs="Calibri"/>
                <w:sz w:val="18"/>
                <w:szCs w:val="18"/>
              </w:rPr>
              <w:t>89,00</w:t>
            </w:r>
          </w:p>
        </w:tc>
        <w:tc>
          <w:tcPr>
            <w:tcW w:w="1560" w:type="dxa"/>
            <w:tcBorders>
              <w:top w:val="single" w:sz="12" w:space="0" w:color="auto"/>
              <w:left w:val="single" w:sz="4" w:space="0" w:color="auto"/>
              <w:bottom w:val="single" w:sz="12" w:space="0" w:color="auto"/>
              <w:right w:val="single" w:sz="12" w:space="0" w:color="auto"/>
            </w:tcBorders>
          </w:tcPr>
          <w:p w14:paraId="57C652C2" w14:textId="77777777" w:rsidR="00EA2F5D" w:rsidRPr="00A11C1C" w:rsidRDefault="00EA2F5D" w:rsidP="00FE60C8">
            <w:pPr>
              <w:jc w:val="right"/>
              <w:rPr>
                <w:rFonts w:ascii="Arial Narrow" w:hAnsi="Arial Narrow" w:cs="Calibri"/>
                <w:sz w:val="18"/>
                <w:szCs w:val="18"/>
              </w:rPr>
            </w:pPr>
            <w:r>
              <w:rPr>
                <w:rFonts w:ascii="Arial Narrow" w:hAnsi="Arial Narrow" w:cs="Calibri"/>
                <w:sz w:val="18"/>
                <w:szCs w:val="18"/>
              </w:rPr>
              <w:t>89,00</w:t>
            </w:r>
          </w:p>
        </w:tc>
      </w:tr>
      <w:tr w:rsidR="00EA2F5D" w:rsidRPr="00A11C1C" w14:paraId="0C54EAC9" w14:textId="77777777" w:rsidTr="00FE60C8">
        <w:tc>
          <w:tcPr>
            <w:tcW w:w="898" w:type="dxa"/>
            <w:tcBorders>
              <w:top w:val="single" w:sz="12" w:space="0" w:color="auto"/>
              <w:left w:val="single" w:sz="12" w:space="0" w:color="auto"/>
              <w:bottom w:val="single" w:sz="12" w:space="0" w:color="auto"/>
              <w:right w:val="single" w:sz="12" w:space="0" w:color="auto"/>
            </w:tcBorders>
          </w:tcPr>
          <w:p w14:paraId="3A000088" w14:textId="77777777" w:rsidR="00EA2F5D" w:rsidRPr="00A11C1C" w:rsidRDefault="00EA2F5D" w:rsidP="00FE60C8">
            <w:pPr>
              <w:tabs>
                <w:tab w:val="left" w:pos="213"/>
              </w:tabs>
              <w:jc w:val="center"/>
              <w:rPr>
                <w:rFonts w:ascii="Arial Narrow" w:hAnsi="Arial Narrow" w:cs="Calibri"/>
                <w:sz w:val="18"/>
                <w:szCs w:val="18"/>
              </w:rPr>
            </w:pPr>
            <w:r w:rsidRPr="00A11C1C">
              <w:rPr>
                <w:rFonts w:ascii="Arial Narrow" w:hAnsi="Arial Narrow" w:cs="Calibri"/>
                <w:sz w:val="18"/>
                <w:szCs w:val="18"/>
              </w:rPr>
              <w:t>1.11</w:t>
            </w:r>
          </w:p>
        </w:tc>
        <w:tc>
          <w:tcPr>
            <w:tcW w:w="888" w:type="dxa"/>
            <w:tcBorders>
              <w:top w:val="single" w:sz="12" w:space="0" w:color="auto"/>
              <w:left w:val="single" w:sz="12" w:space="0" w:color="auto"/>
              <w:bottom w:val="single" w:sz="12" w:space="0" w:color="auto"/>
              <w:right w:val="single" w:sz="12" w:space="0" w:color="auto"/>
            </w:tcBorders>
            <w:hideMark/>
          </w:tcPr>
          <w:p w14:paraId="2D213ACC" w14:textId="77777777" w:rsidR="00EA2F5D" w:rsidRPr="00A11C1C" w:rsidRDefault="00EA2F5D" w:rsidP="00FE60C8">
            <w:pPr>
              <w:jc w:val="center"/>
              <w:rPr>
                <w:rFonts w:ascii="Arial Narrow" w:hAnsi="Arial Narrow" w:cs="Calibri"/>
                <w:color w:val="000000"/>
                <w:sz w:val="18"/>
                <w:szCs w:val="18"/>
              </w:rPr>
            </w:pPr>
            <w:r w:rsidRPr="00A11C1C">
              <w:rPr>
                <w:rFonts w:ascii="Arial Narrow" w:hAnsi="Arial Narrow" w:cs="Calibri"/>
                <w:color w:val="000000"/>
                <w:sz w:val="18"/>
                <w:szCs w:val="18"/>
              </w:rPr>
              <w:t>PÇ</w:t>
            </w:r>
          </w:p>
        </w:tc>
        <w:tc>
          <w:tcPr>
            <w:tcW w:w="991" w:type="dxa"/>
            <w:tcBorders>
              <w:top w:val="single" w:sz="12" w:space="0" w:color="auto"/>
              <w:left w:val="single" w:sz="12" w:space="0" w:color="auto"/>
              <w:bottom w:val="single" w:sz="12" w:space="0" w:color="auto"/>
              <w:right w:val="single" w:sz="12" w:space="0" w:color="auto"/>
            </w:tcBorders>
            <w:hideMark/>
          </w:tcPr>
          <w:p w14:paraId="6ED97255" w14:textId="77777777" w:rsidR="00EA2F5D" w:rsidRPr="00A11C1C" w:rsidRDefault="00EA2F5D" w:rsidP="00FE60C8">
            <w:pPr>
              <w:jc w:val="center"/>
              <w:rPr>
                <w:rFonts w:ascii="Arial Narrow" w:hAnsi="Arial Narrow" w:cs="Calibri"/>
                <w:sz w:val="18"/>
                <w:szCs w:val="18"/>
              </w:rPr>
            </w:pPr>
            <w:r w:rsidRPr="00A11C1C">
              <w:rPr>
                <w:rFonts w:ascii="Arial Narrow" w:hAnsi="Arial Narrow" w:cs="Calibri"/>
                <w:sz w:val="18"/>
                <w:szCs w:val="18"/>
              </w:rPr>
              <w:t>06</w:t>
            </w:r>
          </w:p>
        </w:tc>
        <w:tc>
          <w:tcPr>
            <w:tcW w:w="4448" w:type="dxa"/>
            <w:tcBorders>
              <w:top w:val="single" w:sz="12" w:space="0" w:color="auto"/>
              <w:left w:val="single" w:sz="12" w:space="0" w:color="auto"/>
              <w:bottom w:val="single" w:sz="12" w:space="0" w:color="auto"/>
              <w:right w:val="single" w:sz="12" w:space="0" w:color="auto"/>
            </w:tcBorders>
            <w:vAlign w:val="bottom"/>
            <w:hideMark/>
          </w:tcPr>
          <w:p w14:paraId="270418FF" w14:textId="77777777" w:rsidR="00EA2F5D" w:rsidRPr="00A11C1C" w:rsidRDefault="00EA2F5D" w:rsidP="00FE60C8">
            <w:pPr>
              <w:jc w:val="both"/>
              <w:rPr>
                <w:rFonts w:ascii="Arial Narrow" w:hAnsi="Arial Narrow" w:cs="Calibri"/>
                <w:color w:val="000000"/>
                <w:sz w:val="18"/>
                <w:szCs w:val="18"/>
              </w:rPr>
            </w:pPr>
            <w:r w:rsidRPr="00A11C1C">
              <w:rPr>
                <w:rFonts w:ascii="Arial Narrow" w:hAnsi="Arial Narrow" w:cs="Calibri"/>
                <w:color w:val="000000"/>
                <w:sz w:val="18"/>
                <w:szCs w:val="18"/>
              </w:rPr>
              <w:t>BICO INJETOR</w:t>
            </w:r>
          </w:p>
        </w:tc>
        <w:tc>
          <w:tcPr>
            <w:tcW w:w="1280" w:type="dxa"/>
            <w:tcBorders>
              <w:top w:val="single" w:sz="12" w:space="0" w:color="auto"/>
              <w:left w:val="single" w:sz="12" w:space="0" w:color="auto"/>
              <w:bottom w:val="single" w:sz="12" w:space="0" w:color="auto"/>
              <w:right w:val="single" w:sz="12" w:space="0" w:color="auto"/>
            </w:tcBorders>
          </w:tcPr>
          <w:p w14:paraId="633FBAB0" w14:textId="77777777" w:rsidR="00EA2F5D" w:rsidRPr="00A11C1C" w:rsidRDefault="00EA2F5D" w:rsidP="00FE60C8">
            <w:pPr>
              <w:jc w:val="right"/>
              <w:rPr>
                <w:rFonts w:ascii="Arial Narrow" w:hAnsi="Arial Narrow" w:cs="Calibri"/>
                <w:sz w:val="18"/>
                <w:szCs w:val="18"/>
              </w:rPr>
            </w:pPr>
            <w:r>
              <w:rPr>
                <w:rFonts w:ascii="Arial Narrow" w:hAnsi="Arial Narrow" w:cs="Calibri"/>
                <w:sz w:val="18"/>
                <w:szCs w:val="18"/>
              </w:rPr>
              <w:t>1.012,00</w:t>
            </w:r>
          </w:p>
        </w:tc>
        <w:tc>
          <w:tcPr>
            <w:tcW w:w="1560" w:type="dxa"/>
            <w:tcBorders>
              <w:top w:val="single" w:sz="12" w:space="0" w:color="auto"/>
              <w:left w:val="single" w:sz="4" w:space="0" w:color="auto"/>
              <w:bottom w:val="single" w:sz="12" w:space="0" w:color="auto"/>
              <w:right w:val="single" w:sz="12" w:space="0" w:color="auto"/>
            </w:tcBorders>
          </w:tcPr>
          <w:p w14:paraId="1EE9D9CA" w14:textId="77777777" w:rsidR="00EA2F5D" w:rsidRPr="00A11C1C" w:rsidRDefault="00EA2F5D" w:rsidP="00FE60C8">
            <w:pPr>
              <w:jc w:val="right"/>
              <w:rPr>
                <w:rFonts w:ascii="Arial Narrow" w:hAnsi="Arial Narrow" w:cs="Calibri"/>
                <w:sz w:val="18"/>
                <w:szCs w:val="18"/>
              </w:rPr>
            </w:pPr>
            <w:r>
              <w:rPr>
                <w:rFonts w:ascii="Arial Narrow" w:hAnsi="Arial Narrow" w:cs="Calibri"/>
                <w:sz w:val="18"/>
                <w:szCs w:val="18"/>
              </w:rPr>
              <w:t>6.072,00</w:t>
            </w:r>
          </w:p>
        </w:tc>
      </w:tr>
      <w:tr w:rsidR="00EA2F5D" w:rsidRPr="00A11C1C" w14:paraId="600EB0C5" w14:textId="77777777" w:rsidTr="00FE60C8">
        <w:tc>
          <w:tcPr>
            <w:tcW w:w="898" w:type="dxa"/>
            <w:tcBorders>
              <w:top w:val="single" w:sz="12" w:space="0" w:color="auto"/>
              <w:left w:val="single" w:sz="12" w:space="0" w:color="auto"/>
              <w:bottom w:val="single" w:sz="12" w:space="0" w:color="auto"/>
              <w:right w:val="single" w:sz="12" w:space="0" w:color="auto"/>
            </w:tcBorders>
          </w:tcPr>
          <w:p w14:paraId="30BFD0AD" w14:textId="77777777" w:rsidR="00EA2F5D" w:rsidRPr="00A11C1C" w:rsidRDefault="00EA2F5D" w:rsidP="00FE60C8">
            <w:pPr>
              <w:tabs>
                <w:tab w:val="left" w:pos="213"/>
              </w:tabs>
              <w:jc w:val="center"/>
              <w:rPr>
                <w:rFonts w:ascii="Arial Narrow" w:hAnsi="Arial Narrow" w:cs="Calibri"/>
                <w:sz w:val="18"/>
                <w:szCs w:val="18"/>
              </w:rPr>
            </w:pPr>
            <w:r w:rsidRPr="00A11C1C">
              <w:rPr>
                <w:rFonts w:ascii="Arial Narrow" w:hAnsi="Arial Narrow" w:cs="Calibri"/>
                <w:sz w:val="18"/>
                <w:szCs w:val="18"/>
              </w:rPr>
              <w:t>1.12</w:t>
            </w:r>
          </w:p>
        </w:tc>
        <w:tc>
          <w:tcPr>
            <w:tcW w:w="888" w:type="dxa"/>
            <w:tcBorders>
              <w:top w:val="single" w:sz="12" w:space="0" w:color="auto"/>
              <w:left w:val="single" w:sz="12" w:space="0" w:color="auto"/>
              <w:bottom w:val="single" w:sz="12" w:space="0" w:color="auto"/>
              <w:right w:val="single" w:sz="12" w:space="0" w:color="auto"/>
            </w:tcBorders>
            <w:hideMark/>
          </w:tcPr>
          <w:p w14:paraId="49B54467" w14:textId="77777777" w:rsidR="00EA2F5D" w:rsidRPr="00A11C1C" w:rsidRDefault="00EA2F5D" w:rsidP="00FE60C8">
            <w:pPr>
              <w:jc w:val="center"/>
              <w:rPr>
                <w:rFonts w:ascii="Arial Narrow" w:hAnsi="Arial Narrow" w:cs="Calibri"/>
                <w:color w:val="000000"/>
                <w:sz w:val="18"/>
                <w:szCs w:val="18"/>
              </w:rPr>
            </w:pPr>
            <w:r w:rsidRPr="00A11C1C">
              <w:rPr>
                <w:rFonts w:ascii="Arial Narrow" w:hAnsi="Arial Narrow" w:cs="Calibri"/>
                <w:color w:val="000000"/>
                <w:sz w:val="18"/>
                <w:szCs w:val="18"/>
              </w:rPr>
              <w:t>PÇ</w:t>
            </w:r>
          </w:p>
        </w:tc>
        <w:tc>
          <w:tcPr>
            <w:tcW w:w="991" w:type="dxa"/>
            <w:tcBorders>
              <w:top w:val="single" w:sz="12" w:space="0" w:color="auto"/>
              <w:left w:val="single" w:sz="12" w:space="0" w:color="auto"/>
              <w:bottom w:val="single" w:sz="12" w:space="0" w:color="auto"/>
              <w:right w:val="single" w:sz="12" w:space="0" w:color="auto"/>
            </w:tcBorders>
            <w:hideMark/>
          </w:tcPr>
          <w:p w14:paraId="4A0E0F2A" w14:textId="77777777" w:rsidR="00EA2F5D" w:rsidRPr="00A11C1C" w:rsidRDefault="00EA2F5D" w:rsidP="00FE60C8">
            <w:pPr>
              <w:jc w:val="center"/>
              <w:rPr>
                <w:rFonts w:ascii="Arial Narrow" w:hAnsi="Arial Narrow" w:cs="Calibri"/>
                <w:sz w:val="18"/>
                <w:szCs w:val="18"/>
              </w:rPr>
            </w:pPr>
            <w:r w:rsidRPr="00A11C1C">
              <w:rPr>
                <w:rFonts w:ascii="Arial Narrow" w:hAnsi="Arial Narrow" w:cs="Calibri"/>
                <w:sz w:val="18"/>
                <w:szCs w:val="18"/>
              </w:rPr>
              <w:t>01</w:t>
            </w:r>
          </w:p>
        </w:tc>
        <w:tc>
          <w:tcPr>
            <w:tcW w:w="4448" w:type="dxa"/>
            <w:tcBorders>
              <w:top w:val="single" w:sz="12" w:space="0" w:color="auto"/>
              <w:left w:val="single" w:sz="12" w:space="0" w:color="auto"/>
              <w:bottom w:val="single" w:sz="12" w:space="0" w:color="auto"/>
              <w:right w:val="single" w:sz="12" w:space="0" w:color="auto"/>
            </w:tcBorders>
            <w:vAlign w:val="bottom"/>
            <w:hideMark/>
          </w:tcPr>
          <w:p w14:paraId="18689FBE" w14:textId="77777777" w:rsidR="00EA2F5D" w:rsidRPr="00A11C1C" w:rsidRDefault="00EA2F5D" w:rsidP="00FE60C8">
            <w:pPr>
              <w:jc w:val="both"/>
              <w:rPr>
                <w:rFonts w:ascii="Arial Narrow" w:hAnsi="Arial Narrow" w:cs="Calibri"/>
                <w:color w:val="000000"/>
                <w:sz w:val="18"/>
                <w:szCs w:val="18"/>
              </w:rPr>
            </w:pPr>
            <w:r w:rsidRPr="00A11C1C">
              <w:rPr>
                <w:rFonts w:ascii="Arial Narrow" w:hAnsi="Arial Narrow" w:cs="Calibri"/>
                <w:color w:val="000000"/>
                <w:sz w:val="18"/>
                <w:szCs w:val="18"/>
              </w:rPr>
              <w:t>FILTRO DO AR EXTERNO</w:t>
            </w:r>
          </w:p>
        </w:tc>
        <w:tc>
          <w:tcPr>
            <w:tcW w:w="1280" w:type="dxa"/>
            <w:tcBorders>
              <w:top w:val="single" w:sz="12" w:space="0" w:color="auto"/>
              <w:left w:val="single" w:sz="12" w:space="0" w:color="auto"/>
              <w:bottom w:val="single" w:sz="12" w:space="0" w:color="auto"/>
              <w:right w:val="single" w:sz="12" w:space="0" w:color="auto"/>
            </w:tcBorders>
          </w:tcPr>
          <w:p w14:paraId="00C4FB91" w14:textId="77777777" w:rsidR="00EA2F5D" w:rsidRPr="00A11C1C" w:rsidRDefault="00EA2F5D" w:rsidP="00FE60C8">
            <w:pPr>
              <w:jc w:val="right"/>
              <w:rPr>
                <w:rFonts w:ascii="Arial Narrow" w:hAnsi="Arial Narrow" w:cs="Calibri"/>
                <w:sz w:val="18"/>
                <w:szCs w:val="18"/>
              </w:rPr>
            </w:pPr>
            <w:r>
              <w:rPr>
                <w:rFonts w:ascii="Arial Narrow" w:hAnsi="Arial Narrow" w:cs="Calibri"/>
                <w:sz w:val="18"/>
                <w:szCs w:val="18"/>
              </w:rPr>
              <w:t>127,00</w:t>
            </w:r>
          </w:p>
        </w:tc>
        <w:tc>
          <w:tcPr>
            <w:tcW w:w="1560" w:type="dxa"/>
            <w:tcBorders>
              <w:top w:val="single" w:sz="12" w:space="0" w:color="auto"/>
              <w:left w:val="single" w:sz="4" w:space="0" w:color="auto"/>
              <w:bottom w:val="single" w:sz="12" w:space="0" w:color="auto"/>
              <w:right w:val="single" w:sz="12" w:space="0" w:color="auto"/>
            </w:tcBorders>
          </w:tcPr>
          <w:p w14:paraId="1FF39E5A" w14:textId="77777777" w:rsidR="00EA2F5D" w:rsidRPr="00A11C1C" w:rsidRDefault="00EA2F5D" w:rsidP="00FE60C8">
            <w:pPr>
              <w:jc w:val="right"/>
              <w:rPr>
                <w:rFonts w:ascii="Arial Narrow" w:hAnsi="Arial Narrow" w:cs="Calibri"/>
                <w:sz w:val="18"/>
                <w:szCs w:val="18"/>
              </w:rPr>
            </w:pPr>
            <w:r>
              <w:rPr>
                <w:rFonts w:ascii="Arial Narrow" w:hAnsi="Arial Narrow" w:cs="Calibri"/>
                <w:sz w:val="18"/>
                <w:szCs w:val="18"/>
              </w:rPr>
              <w:t>127,00</w:t>
            </w:r>
          </w:p>
        </w:tc>
      </w:tr>
      <w:tr w:rsidR="00EA2F5D" w:rsidRPr="00A11C1C" w14:paraId="655B37E1" w14:textId="77777777" w:rsidTr="00FE60C8">
        <w:tc>
          <w:tcPr>
            <w:tcW w:w="898" w:type="dxa"/>
            <w:tcBorders>
              <w:top w:val="single" w:sz="12" w:space="0" w:color="auto"/>
              <w:left w:val="single" w:sz="12" w:space="0" w:color="auto"/>
              <w:bottom w:val="single" w:sz="12" w:space="0" w:color="auto"/>
              <w:right w:val="single" w:sz="12" w:space="0" w:color="auto"/>
            </w:tcBorders>
          </w:tcPr>
          <w:p w14:paraId="2EA06540" w14:textId="77777777" w:rsidR="00EA2F5D" w:rsidRPr="00A11C1C" w:rsidRDefault="00EA2F5D" w:rsidP="00FE60C8">
            <w:pPr>
              <w:tabs>
                <w:tab w:val="left" w:pos="213"/>
              </w:tabs>
              <w:jc w:val="center"/>
              <w:rPr>
                <w:rFonts w:ascii="Arial Narrow" w:hAnsi="Arial Narrow" w:cs="Calibri"/>
                <w:sz w:val="18"/>
                <w:szCs w:val="18"/>
              </w:rPr>
            </w:pPr>
            <w:r w:rsidRPr="00A11C1C">
              <w:rPr>
                <w:rFonts w:ascii="Arial Narrow" w:hAnsi="Arial Narrow" w:cs="Calibri"/>
                <w:sz w:val="18"/>
                <w:szCs w:val="18"/>
              </w:rPr>
              <w:t>1.13</w:t>
            </w:r>
          </w:p>
        </w:tc>
        <w:tc>
          <w:tcPr>
            <w:tcW w:w="888" w:type="dxa"/>
            <w:tcBorders>
              <w:top w:val="single" w:sz="12" w:space="0" w:color="auto"/>
              <w:left w:val="single" w:sz="12" w:space="0" w:color="auto"/>
              <w:bottom w:val="single" w:sz="12" w:space="0" w:color="auto"/>
              <w:right w:val="single" w:sz="12" w:space="0" w:color="auto"/>
            </w:tcBorders>
            <w:hideMark/>
          </w:tcPr>
          <w:p w14:paraId="5A5904CA" w14:textId="77777777" w:rsidR="00EA2F5D" w:rsidRPr="00A11C1C" w:rsidRDefault="00EA2F5D" w:rsidP="00FE60C8">
            <w:pPr>
              <w:jc w:val="center"/>
              <w:rPr>
                <w:rFonts w:ascii="Arial Narrow" w:hAnsi="Arial Narrow" w:cs="Calibri"/>
                <w:color w:val="000000"/>
                <w:sz w:val="18"/>
                <w:szCs w:val="18"/>
              </w:rPr>
            </w:pPr>
            <w:r w:rsidRPr="00A11C1C">
              <w:rPr>
                <w:rFonts w:ascii="Arial Narrow" w:hAnsi="Arial Narrow" w:cs="Calibri"/>
                <w:color w:val="000000"/>
                <w:sz w:val="18"/>
                <w:szCs w:val="18"/>
              </w:rPr>
              <w:t>PÇ</w:t>
            </w:r>
          </w:p>
        </w:tc>
        <w:tc>
          <w:tcPr>
            <w:tcW w:w="991" w:type="dxa"/>
            <w:tcBorders>
              <w:top w:val="single" w:sz="12" w:space="0" w:color="auto"/>
              <w:left w:val="single" w:sz="12" w:space="0" w:color="auto"/>
              <w:bottom w:val="single" w:sz="12" w:space="0" w:color="auto"/>
              <w:right w:val="single" w:sz="12" w:space="0" w:color="auto"/>
            </w:tcBorders>
            <w:hideMark/>
          </w:tcPr>
          <w:p w14:paraId="2419B099" w14:textId="77777777" w:rsidR="00EA2F5D" w:rsidRPr="00A11C1C" w:rsidRDefault="00EA2F5D" w:rsidP="00FE60C8">
            <w:pPr>
              <w:jc w:val="center"/>
              <w:rPr>
                <w:rFonts w:ascii="Arial Narrow" w:hAnsi="Arial Narrow" w:cs="Calibri"/>
                <w:sz w:val="18"/>
                <w:szCs w:val="18"/>
              </w:rPr>
            </w:pPr>
            <w:r w:rsidRPr="00A11C1C">
              <w:rPr>
                <w:rFonts w:ascii="Arial Narrow" w:hAnsi="Arial Narrow" w:cs="Calibri"/>
                <w:sz w:val="18"/>
                <w:szCs w:val="18"/>
              </w:rPr>
              <w:t>01</w:t>
            </w:r>
          </w:p>
        </w:tc>
        <w:tc>
          <w:tcPr>
            <w:tcW w:w="4448" w:type="dxa"/>
            <w:tcBorders>
              <w:top w:val="single" w:sz="12" w:space="0" w:color="auto"/>
              <w:left w:val="single" w:sz="12" w:space="0" w:color="auto"/>
              <w:bottom w:val="single" w:sz="12" w:space="0" w:color="auto"/>
              <w:right w:val="single" w:sz="12" w:space="0" w:color="auto"/>
            </w:tcBorders>
            <w:vAlign w:val="bottom"/>
            <w:hideMark/>
          </w:tcPr>
          <w:p w14:paraId="089890B0" w14:textId="77777777" w:rsidR="00EA2F5D" w:rsidRPr="00A11C1C" w:rsidRDefault="00EA2F5D" w:rsidP="00FE60C8">
            <w:pPr>
              <w:jc w:val="both"/>
              <w:rPr>
                <w:rFonts w:ascii="Arial Narrow" w:hAnsi="Arial Narrow" w:cs="Calibri"/>
                <w:color w:val="000000"/>
                <w:sz w:val="18"/>
                <w:szCs w:val="18"/>
              </w:rPr>
            </w:pPr>
            <w:r w:rsidRPr="00A11C1C">
              <w:rPr>
                <w:rFonts w:ascii="Arial Narrow" w:hAnsi="Arial Narrow" w:cs="Calibri"/>
                <w:color w:val="000000"/>
                <w:sz w:val="18"/>
                <w:szCs w:val="18"/>
              </w:rPr>
              <w:t>FILTRO DO AR INTERNO</w:t>
            </w:r>
          </w:p>
        </w:tc>
        <w:tc>
          <w:tcPr>
            <w:tcW w:w="1280" w:type="dxa"/>
            <w:tcBorders>
              <w:top w:val="single" w:sz="12" w:space="0" w:color="auto"/>
              <w:left w:val="single" w:sz="12" w:space="0" w:color="auto"/>
              <w:bottom w:val="single" w:sz="12" w:space="0" w:color="auto"/>
              <w:right w:val="single" w:sz="12" w:space="0" w:color="auto"/>
            </w:tcBorders>
          </w:tcPr>
          <w:p w14:paraId="5FF35EC4" w14:textId="77777777" w:rsidR="00EA2F5D" w:rsidRPr="00A11C1C" w:rsidRDefault="00EA2F5D" w:rsidP="00FE60C8">
            <w:pPr>
              <w:jc w:val="right"/>
              <w:rPr>
                <w:rFonts w:ascii="Arial Narrow" w:hAnsi="Arial Narrow" w:cs="Calibri"/>
                <w:sz w:val="18"/>
                <w:szCs w:val="18"/>
              </w:rPr>
            </w:pPr>
            <w:r>
              <w:rPr>
                <w:rFonts w:ascii="Arial Narrow" w:hAnsi="Arial Narrow" w:cs="Calibri"/>
                <w:sz w:val="18"/>
                <w:szCs w:val="18"/>
              </w:rPr>
              <w:t>54,00</w:t>
            </w:r>
          </w:p>
        </w:tc>
        <w:tc>
          <w:tcPr>
            <w:tcW w:w="1560" w:type="dxa"/>
            <w:tcBorders>
              <w:top w:val="single" w:sz="12" w:space="0" w:color="auto"/>
              <w:left w:val="single" w:sz="4" w:space="0" w:color="auto"/>
              <w:bottom w:val="single" w:sz="12" w:space="0" w:color="auto"/>
              <w:right w:val="single" w:sz="12" w:space="0" w:color="auto"/>
            </w:tcBorders>
          </w:tcPr>
          <w:p w14:paraId="16877333" w14:textId="0E8D92FC" w:rsidR="00EA2F5D" w:rsidRPr="00A11C1C" w:rsidRDefault="002200F5" w:rsidP="00FE60C8">
            <w:pPr>
              <w:jc w:val="right"/>
              <w:rPr>
                <w:rFonts w:ascii="Arial Narrow" w:hAnsi="Arial Narrow" w:cs="Calibri"/>
                <w:sz w:val="18"/>
                <w:szCs w:val="18"/>
              </w:rPr>
            </w:pPr>
            <w:r>
              <w:rPr>
                <w:rFonts w:ascii="Arial Narrow" w:hAnsi="Arial Narrow" w:cs="Calibri"/>
                <w:sz w:val="18"/>
                <w:szCs w:val="18"/>
              </w:rPr>
              <w:t>5</w:t>
            </w:r>
            <w:bookmarkStart w:id="0" w:name="_GoBack"/>
            <w:bookmarkEnd w:id="0"/>
            <w:r w:rsidR="00EA2F5D">
              <w:rPr>
                <w:rFonts w:ascii="Arial Narrow" w:hAnsi="Arial Narrow" w:cs="Calibri"/>
                <w:sz w:val="18"/>
                <w:szCs w:val="18"/>
              </w:rPr>
              <w:t>4,00</w:t>
            </w:r>
          </w:p>
        </w:tc>
      </w:tr>
      <w:tr w:rsidR="00EA2F5D" w:rsidRPr="00A11C1C" w14:paraId="51702154" w14:textId="77777777" w:rsidTr="00FE60C8">
        <w:tc>
          <w:tcPr>
            <w:tcW w:w="898" w:type="dxa"/>
            <w:tcBorders>
              <w:top w:val="single" w:sz="12" w:space="0" w:color="auto"/>
              <w:left w:val="single" w:sz="12" w:space="0" w:color="auto"/>
              <w:bottom w:val="single" w:sz="12" w:space="0" w:color="auto"/>
              <w:right w:val="single" w:sz="12" w:space="0" w:color="auto"/>
            </w:tcBorders>
          </w:tcPr>
          <w:p w14:paraId="777B9019" w14:textId="77777777" w:rsidR="00EA2F5D" w:rsidRPr="00A11C1C" w:rsidRDefault="00EA2F5D" w:rsidP="00FE60C8">
            <w:pPr>
              <w:tabs>
                <w:tab w:val="left" w:pos="213"/>
              </w:tabs>
              <w:jc w:val="center"/>
              <w:rPr>
                <w:rFonts w:ascii="Arial Narrow" w:hAnsi="Arial Narrow" w:cs="Calibri"/>
                <w:sz w:val="18"/>
                <w:szCs w:val="18"/>
              </w:rPr>
            </w:pPr>
            <w:r w:rsidRPr="00A11C1C">
              <w:rPr>
                <w:rFonts w:ascii="Arial Narrow" w:hAnsi="Arial Narrow" w:cs="Calibri"/>
                <w:sz w:val="18"/>
                <w:szCs w:val="18"/>
              </w:rPr>
              <w:t>1.14</w:t>
            </w:r>
          </w:p>
        </w:tc>
        <w:tc>
          <w:tcPr>
            <w:tcW w:w="888" w:type="dxa"/>
            <w:tcBorders>
              <w:top w:val="single" w:sz="12" w:space="0" w:color="auto"/>
              <w:left w:val="single" w:sz="12" w:space="0" w:color="auto"/>
              <w:bottom w:val="single" w:sz="12" w:space="0" w:color="auto"/>
              <w:right w:val="single" w:sz="12" w:space="0" w:color="auto"/>
            </w:tcBorders>
            <w:hideMark/>
          </w:tcPr>
          <w:p w14:paraId="5A53F55C" w14:textId="77777777" w:rsidR="00EA2F5D" w:rsidRPr="00A11C1C" w:rsidRDefault="00EA2F5D" w:rsidP="00FE60C8">
            <w:pPr>
              <w:jc w:val="center"/>
              <w:rPr>
                <w:rFonts w:ascii="Arial Narrow" w:hAnsi="Arial Narrow" w:cs="Calibri"/>
                <w:color w:val="000000"/>
                <w:sz w:val="18"/>
                <w:szCs w:val="18"/>
              </w:rPr>
            </w:pPr>
            <w:r w:rsidRPr="00A11C1C">
              <w:rPr>
                <w:rFonts w:ascii="Arial Narrow" w:hAnsi="Arial Narrow" w:cs="Calibri"/>
                <w:color w:val="000000"/>
                <w:sz w:val="18"/>
                <w:szCs w:val="18"/>
              </w:rPr>
              <w:t>PÇ</w:t>
            </w:r>
          </w:p>
        </w:tc>
        <w:tc>
          <w:tcPr>
            <w:tcW w:w="991" w:type="dxa"/>
            <w:tcBorders>
              <w:top w:val="single" w:sz="12" w:space="0" w:color="auto"/>
              <w:left w:val="single" w:sz="12" w:space="0" w:color="auto"/>
              <w:bottom w:val="single" w:sz="12" w:space="0" w:color="auto"/>
              <w:right w:val="single" w:sz="12" w:space="0" w:color="auto"/>
            </w:tcBorders>
            <w:hideMark/>
          </w:tcPr>
          <w:p w14:paraId="61F8A203" w14:textId="77777777" w:rsidR="00EA2F5D" w:rsidRPr="00A11C1C" w:rsidRDefault="00EA2F5D" w:rsidP="00FE60C8">
            <w:pPr>
              <w:jc w:val="center"/>
              <w:rPr>
                <w:rFonts w:ascii="Arial Narrow" w:hAnsi="Arial Narrow" w:cs="Calibri"/>
                <w:sz w:val="18"/>
                <w:szCs w:val="18"/>
              </w:rPr>
            </w:pPr>
            <w:r w:rsidRPr="00A11C1C">
              <w:rPr>
                <w:rFonts w:ascii="Arial Narrow" w:hAnsi="Arial Narrow" w:cs="Calibri"/>
                <w:sz w:val="18"/>
                <w:szCs w:val="18"/>
              </w:rPr>
              <w:t>01</w:t>
            </w:r>
          </w:p>
        </w:tc>
        <w:tc>
          <w:tcPr>
            <w:tcW w:w="4448" w:type="dxa"/>
            <w:tcBorders>
              <w:top w:val="single" w:sz="12" w:space="0" w:color="auto"/>
              <w:left w:val="single" w:sz="12" w:space="0" w:color="auto"/>
              <w:bottom w:val="single" w:sz="12" w:space="0" w:color="auto"/>
              <w:right w:val="single" w:sz="12" w:space="0" w:color="auto"/>
            </w:tcBorders>
            <w:vAlign w:val="bottom"/>
            <w:hideMark/>
          </w:tcPr>
          <w:p w14:paraId="1A6C33E5" w14:textId="77777777" w:rsidR="00EA2F5D" w:rsidRPr="00A11C1C" w:rsidRDefault="00EA2F5D" w:rsidP="00FE60C8">
            <w:pPr>
              <w:jc w:val="both"/>
              <w:rPr>
                <w:rFonts w:ascii="Arial Narrow" w:hAnsi="Arial Narrow" w:cs="Calibri"/>
                <w:color w:val="000000"/>
                <w:sz w:val="18"/>
                <w:szCs w:val="18"/>
              </w:rPr>
            </w:pPr>
            <w:r w:rsidRPr="00A11C1C">
              <w:rPr>
                <w:rFonts w:ascii="Arial Narrow" w:hAnsi="Arial Narrow" w:cs="Calibri"/>
                <w:color w:val="000000"/>
                <w:sz w:val="18"/>
                <w:szCs w:val="18"/>
              </w:rPr>
              <w:t>VALVULA PÓ DO PRÉ FILTRO DE AR</w:t>
            </w:r>
          </w:p>
        </w:tc>
        <w:tc>
          <w:tcPr>
            <w:tcW w:w="1280" w:type="dxa"/>
            <w:tcBorders>
              <w:top w:val="single" w:sz="12" w:space="0" w:color="auto"/>
              <w:left w:val="single" w:sz="12" w:space="0" w:color="auto"/>
              <w:bottom w:val="single" w:sz="12" w:space="0" w:color="auto"/>
              <w:right w:val="single" w:sz="12" w:space="0" w:color="auto"/>
            </w:tcBorders>
          </w:tcPr>
          <w:p w14:paraId="440F93C2" w14:textId="77777777" w:rsidR="00EA2F5D" w:rsidRPr="00A11C1C" w:rsidRDefault="00EA2F5D" w:rsidP="00FE60C8">
            <w:pPr>
              <w:jc w:val="right"/>
              <w:rPr>
                <w:rFonts w:ascii="Arial Narrow" w:hAnsi="Arial Narrow" w:cs="Calibri"/>
                <w:sz w:val="18"/>
                <w:szCs w:val="18"/>
              </w:rPr>
            </w:pPr>
            <w:r>
              <w:rPr>
                <w:rFonts w:ascii="Arial Narrow" w:hAnsi="Arial Narrow" w:cs="Calibri"/>
                <w:sz w:val="18"/>
                <w:szCs w:val="18"/>
              </w:rPr>
              <w:t>52,00</w:t>
            </w:r>
          </w:p>
        </w:tc>
        <w:tc>
          <w:tcPr>
            <w:tcW w:w="1560" w:type="dxa"/>
            <w:tcBorders>
              <w:top w:val="single" w:sz="12" w:space="0" w:color="auto"/>
              <w:left w:val="single" w:sz="4" w:space="0" w:color="auto"/>
              <w:bottom w:val="single" w:sz="12" w:space="0" w:color="auto"/>
              <w:right w:val="single" w:sz="12" w:space="0" w:color="auto"/>
            </w:tcBorders>
          </w:tcPr>
          <w:p w14:paraId="24A462D4" w14:textId="77777777" w:rsidR="00EA2F5D" w:rsidRPr="00A11C1C" w:rsidRDefault="00EA2F5D" w:rsidP="00FE60C8">
            <w:pPr>
              <w:jc w:val="right"/>
              <w:rPr>
                <w:rFonts w:ascii="Arial Narrow" w:hAnsi="Arial Narrow" w:cs="Calibri"/>
                <w:sz w:val="18"/>
                <w:szCs w:val="18"/>
              </w:rPr>
            </w:pPr>
            <w:r>
              <w:rPr>
                <w:rFonts w:ascii="Arial Narrow" w:hAnsi="Arial Narrow" w:cs="Calibri"/>
                <w:sz w:val="18"/>
                <w:szCs w:val="18"/>
              </w:rPr>
              <w:t>52,00</w:t>
            </w:r>
          </w:p>
        </w:tc>
      </w:tr>
      <w:tr w:rsidR="00EA2F5D" w:rsidRPr="00A11C1C" w14:paraId="18F65285" w14:textId="77777777" w:rsidTr="00FE60C8">
        <w:tc>
          <w:tcPr>
            <w:tcW w:w="898" w:type="dxa"/>
            <w:tcBorders>
              <w:top w:val="single" w:sz="12" w:space="0" w:color="auto"/>
              <w:left w:val="single" w:sz="12" w:space="0" w:color="auto"/>
              <w:bottom w:val="single" w:sz="12" w:space="0" w:color="auto"/>
              <w:right w:val="single" w:sz="12" w:space="0" w:color="auto"/>
            </w:tcBorders>
          </w:tcPr>
          <w:p w14:paraId="55BB63D6" w14:textId="77777777" w:rsidR="00EA2F5D" w:rsidRPr="00A11C1C" w:rsidRDefault="00EA2F5D" w:rsidP="00FE60C8">
            <w:pPr>
              <w:tabs>
                <w:tab w:val="left" w:pos="213"/>
              </w:tabs>
              <w:jc w:val="center"/>
              <w:rPr>
                <w:rFonts w:ascii="Arial Narrow" w:hAnsi="Arial Narrow" w:cs="Calibri"/>
                <w:sz w:val="18"/>
                <w:szCs w:val="18"/>
              </w:rPr>
            </w:pPr>
            <w:r w:rsidRPr="00A11C1C">
              <w:rPr>
                <w:rFonts w:ascii="Arial Narrow" w:hAnsi="Arial Narrow" w:cs="Calibri"/>
                <w:sz w:val="18"/>
                <w:szCs w:val="18"/>
              </w:rPr>
              <w:t>1.15</w:t>
            </w:r>
          </w:p>
        </w:tc>
        <w:tc>
          <w:tcPr>
            <w:tcW w:w="888" w:type="dxa"/>
            <w:tcBorders>
              <w:top w:val="single" w:sz="12" w:space="0" w:color="auto"/>
              <w:left w:val="single" w:sz="12" w:space="0" w:color="auto"/>
              <w:bottom w:val="single" w:sz="12" w:space="0" w:color="auto"/>
              <w:right w:val="single" w:sz="12" w:space="0" w:color="auto"/>
            </w:tcBorders>
            <w:hideMark/>
          </w:tcPr>
          <w:p w14:paraId="10F1FE28" w14:textId="77777777" w:rsidR="00EA2F5D" w:rsidRPr="00A11C1C" w:rsidRDefault="00EA2F5D" w:rsidP="00FE60C8">
            <w:pPr>
              <w:jc w:val="center"/>
              <w:rPr>
                <w:rFonts w:ascii="Arial Narrow" w:hAnsi="Arial Narrow" w:cs="Calibri"/>
                <w:color w:val="000000"/>
                <w:sz w:val="18"/>
                <w:szCs w:val="18"/>
              </w:rPr>
            </w:pPr>
            <w:r w:rsidRPr="00A11C1C">
              <w:rPr>
                <w:rFonts w:ascii="Arial Narrow" w:hAnsi="Arial Narrow" w:cs="Calibri"/>
                <w:color w:val="000000"/>
                <w:sz w:val="18"/>
                <w:szCs w:val="18"/>
              </w:rPr>
              <w:t>PÇ</w:t>
            </w:r>
          </w:p>
        </w:tc>
        <w:tc>
          <w:tcPr>
            <w:tcW w:w="991" w:type="dxa"/>
            <w:tcBorders>
              <w:top w:val="single" w:sz="12" w:space="0" w:color="auto"/>
              <w:left w:val="single" w:sz="12" w:space="0" w:color="auto"/>
              <w:bottom w:val="single" w:sz="12" w:space="0" w:color="auto"/>
              <w:right w:val="single" w:sz="12" w:space="0" w:color="auto"/>
            </w:tcBorders>
            <w:hideMark/>
          </w:tcPr>
          <w:p w14:paraId="2EB01036" w14:textId="77777777" w:rsidR="00EA2F5D" w:rsidRPr="00A11C1C" w:rsidRDefault="00EA2F5D" w:rsidP="00FE60C8">
            <w:pPr>
              <w:jc w:val="center"/>
              <w:rPr>
                <w:rFonts w:ascii="Arial Narrow" w:hAnsi="Arial Narrow" w:cs="Calibri"/>
                <w:sz w:val="18"/>
                <w:szCs w:val="18"/>
              </w:rPr>
            </w:pPr>
            <w:r w:rsidRPr="00A11C1C">
              <w:rPr>
                <w:rFonts w:ascii="Arial Narrow" w:hAnsi="Arial Narrow" w:cs="Calibri"/>
                <w:sz w:val="18"/>
                <w:szCs w:val="18"/>
              </w:rPr>
              <w:t>01</w:t>
            </w:r>
          </w:p>
        </w:tc>
        <w:tc>
          <w:tcPr>
            <w:tcW w:w="4448" w:type="dxa"/>
            <w:tcBorders>
              <w:top w:val="single" w:sz="12" w:space="0" w:color="auto"/>
              <w:left w:val="single" w:sz="12" w:space="0" w:color="auto"/>
              <w:bottom w:val="single" w:sz="12" w:space="0" w:color="auto"/>
              <w:right w:val="single" w:sz="12" w:space="0" w:color="auto"/>
            </w:tcBorders>
            <w:vAlign w:val="bottom"/>
            <w:hideMark/>
          </w:tcPr>
          <w:p w14:paraId="336AACA1" w14:textId="77777777" w:rsidR="00EA2F5D" w:rsidRPr="00A11C1C" w:rsidRDefault="00EA2F5D" w:rsidP="00FE60C8">
            <w:pPr>
              <w:jc w:val="both"/>
              <w:rPr>
                <w:rFonts w:ascii="Arial Narrow" w:hAnsi="Arial Narrow" w:cs="Calibri"/>
                <w:color w:val="000000"/>
                <w:sz w:val="18"/>
                <w:szCs w:val="18"/>
              </w:rPr>
            </w:pPr>
            <w:r w:rsidRPr="00A11C1C">
              <w:rPr>
                <w:rFonts w:ascii="Arial Narrow" w:hAnsi="Arial Narrow" w:cs="Calibri"/>
                <w:color w:val="000000"/>
                <w:sz w:val="18"/>
                <w:szCs w:val="18"/>
              </w:rPr>
              <w:t>TURBO REMANUFATURADO</w:t>
            </w:r>
          </w:p>
        </w:tc>
        <w:tc>
          <w:tcPr>
            <w:tcW w:w="1280" w:type="dxa"/>
            <w:tcBorders>
              <w:top w:val="single" w:sz="12" w:space="0" w:color="auto"/>
              <w:left w:val="single" w:sz="12" w:space="0" w:color="auto"/>
              <w:bottom w:val="single" w:sz="12" w:space="0" w:color="auto"/>
              <w:right w:val="single" w:sz="12" w:space="0" w:color="auto"/>
            </w:tcBorders>
          </w:tcPr>
          <w:p w14:paraId="1E6D5B21" w14:textId="77777777" w:rsidR="00EA2F5D" w:rsidRPr="00A11C1C" w:rsidRDefault="00EA2F5D" w:rsidP="00FE60C8">
            <w:pPr>
              <w:jc w:val="right"/>
              <w:rPr>
                <w:rFonts w:ascii="Arial Narrow" w:hAnsi="Arial Narrow" w:cs="Calibri"/>
                <w:sz w:val="18"/>
                <w:szCs w:val="18"/>
              </w:rPr>
            </w:pPr>
            <w:r>
              <w:rPr>
                <w:rFonts w:ascii="Arial Narrow" w:hAnsi="Arial Narrow" w:cs="Calibri"/>
                <w:sz w:val="18"/>
                <w:szCs w:val="18"/>
              </w:rPr>
              <w:t>3.600,00</w:t>
            </w:r>
          </w:p>
        </w:tc>
        <w:tc>
          <w:tcPr>
            <w:tcW w:w="1560" w:type="dxa"/>
            <w:tcBorders>
              <w:top w:val="single" w:sz="12" w:space="0" w:color="auto"/>
              <w:left w:val="single" w:sz="4" w:space="0" w:color="auto"/>
              <w:bottom w:val="single" w:sz="12" w:space="0" w:color="auto"/>
              <w:right w:val="single" w:sz="12" w:space="0" w:color="auto"/>
            </w:tcBorders>
          </w:tcPr>
          <w:p w14:paraId="644DD522" w14:textId="77777777" w:rsidR="00EA2F5D" w:rsidRPr="00A11C1C" w:rsidRDefault="00EA2F5D" w:rsidP="00FE60C8">
            <w:pPr>
              <w:jc w:val="right"/>
              <w:rPr>
                <w:rFonts w:ascii="Arial Narrow" w:hAnsi="Arial Narrow" w:cs="Calibri"/>
                <w:sz w:val="18"/>
                <w:szCs w:val="18"/>
              </w:rPr>
            </w:pPr>
            <w:r>
              <w:rPr>
                <w:rFonts w:ascii="Arial Narrow" w:hAnsi="Arial Narrow" w:cs="Calibri"/>
                <w:sz w:val="18"/>
                <w:szCs w:val="18"/>
              </w:rPr>
              <w:t>3.600,00</w:t>
            </w:r>
          </w:p>
        </w:tc>
      </w:tr>
      <w:tr w:rsidR="00EA2F5D" w:rsidRPr="00A11C1C" w14:paraId="3B161B10" w14:textId="77777777" w:rsidTr="00FE60C8">
        <w:tc>
          <w:tcPr>
            <w:tcW w:w="898" w:type="dxa"/>
            <w:tcBorders>
              <w:top w:val="single" w:sz="12" w:space="0" w:color="auto"/>
              <w:left w:val="single" w:sz="12" w:space="0" w:color="auto"/>
              <w:bottom w:val="single" w:sz="12" w:space="0" w:color="auto"/>
              <w:right w:val="single" w:sz="12" w:space="0" w:color="auto"/>
            </w:tcBorders>
          </w:tcPr>
          <w:p w14:paraId="3CC871A3" w14:textId="77777777" w:rsidR="00EA2F5D" w:rsidRPr="00A11C1C" w:rsidRDefault="00EA2F5D" w:rsidP="00FE60C8">
            <w:pPr>
              <w:tabs>
                <w:tab w:val="left" w:pos="213"/>
              </w:tabs>
              <w:jc w:val="center"/>
              <w:rPr>
                <w:rFonts w:ascii="Arial Narrow" w:hAnsi="Arial Narrow" w:cs="Calibri"/>
                <w:sz w:val="18"/>
                <w:szCs w:val="18"/>
              </w:rPr>
            </w:pPr>
            <w:r w:rsidRPr="00A11C1C">
              <w:rPr>
                <w:rFonts w:ascii="Arial Narrow" w:hAnsi="Arial Narrow" w:cs="Calibri"/>
                <w:sz w:val="18"/>
                <w:szCs w:val="18"/>
              </w:rPr>
              <w:t>1.16</w:t>
            </w:r>
          </w:p>
        </w:tc>
        <w:tc>
          <w:tcPr>
            <w:tcW w:w="888" w:type="dxa"/>
            <w:tcBorders>
              <w:top w:val="single" w:sz="12" w:space="0" w:color="auto"/>
              <w:left w:val="single" w:sz="12" w:space="0" w:color="auto"/>
              <w:bottom w:val="single" w:sz="12" w:space="0" w:color="auto"/>
              <w:right w:val="single" w:sz="12" w:space="0" w:color="auto"/>
            </w:tcBorders>
            <w:hideMark/>
          </w:tcPr>
          <w:p w14:paraId="70BC5254" w14:textId="77777777" w:rsidR="00EA2F5D" w:rsidRPr="00A11C1C" w:rsidRDefault="00EA2F5D" w:rsidP="00FE60C8">
            <w:pPr>
              <w:jc w:val="center"/>
              <w:rPr>
                <w:rFonts w:ascii="Arial Narrow" w:hAnsi="Arial Narrow" w:cs="Calibri"/>
                <w:color w:val="000000"/>
                <w:sz w:val="18"/>
                <w:szCs w:val="18"/>
              </w:rPr>
            </w:pPr>
            <w:r w:rsidRPr="00A11C1C">
              <w:rPr>
                <w:rFonts w:ascii="Arial Narrow" w:hAnsi="Arial Narrow" w:cs="Calibri"/>
                <w:color w:val="000000"/>
                <w:sz w:val="18"/>
                <w:szCs w:val="18"/>
              </w:rPr>
              <w:t>L</w:t>
            </w:r>
          </w:p>
        </w:tc>
        <w:tc>
          <w:tcPr>
            <w:tcW w:w="991" w:type="dxa"/>
            <w:tcBorders>
              <w:top w:val="single" w:sz="12" w:space="0" w:color="auto"/>
              <w:left w:val="single" w:sz="12" w:space="0" w:color="auto"/>
              <w:bottom w:val="single" w:sz="12" w:space="0" w:color="auto"/>
              <w:right w:val="single" w:sz="12" w:space="0" w:color="auto"/>
            </w:tcBorders>
            <w:hideMark/>
          </w:tcPr>
          <w:p w14:paraId="03AF51BC" w14:textId="77777777" w:rsidR="00EA2F5D" w:rsidRPr="00A11C1C" w:rsidRDefault="00EA2F5D" w:rsidP="00FE60C8">
            <w:pPr>
              <w:jc w:val="center"/>
              <w:rPr>
                <w:rFonts w:ascii="Arial Narrow" w:hAnsi="Arial Narrow" w:cs="Calibri"/>
                <w:sz w:val="18"/>
                <w:szCs w:val="18"/>
              </w:rPr>
            </w:pPr>
            <w:r w:rsidRPr="00A11C1C">
              <w:rPr>
                <w:rFonts w:ascii="Arial Narrow" w:hAnsi="Arial Narrow" w:cs="Calibri"/>
                <w:sz w:val="18"/>
                <w:szCs w:val="18"/>
              </w:rPr>
              <w:t>20</w:t>
            </w:r>
          </w:p>
        </w:tc>
        <w:tc>
          <w:tcPr>
            <w:tcW w:w="4448" w:type="dxa"/>
            <w:tcBorders>
              <w:top w:val="single" w:sz="12" w:space="0" w:color="auto"/>
              <w:left w:val="single" w:sz="12" w:space="0" w:color="auto"/>
              <w:bottom w:val="single" w:sz="12" w:space="0" w:color="auto"/>
              <w:right w:val="single" w:sz="12" w:space="0" w:color="auto"/>
            </w:tcBorders>
            <w:vAlign w:val="bottom"/>
            <w:hideMark/>
          </w:tcPr>
          <w:p w14:paraId="77DF5E74" w14:textId="77777777" w:rsidR="00EA2F5D" w:rsidRPr="00A11C1C" w:rsidRDefault="00EA2F5D" w:rsidP="00FE60C8">
            <w:pPr>
              <w:jc w:val="both"/>
              <w:rPr>
                <w:rFonts w:ascii="Arial Narrow" w:hAnsi="Arial Narrow" w:cs="Calibri"/>
                <w:color w:val="000000"/>
                <w:sz w:val="18"/>
                <w:szCs w:val="18"/>
              </w:rPr>
            </w:pPr>
            <w:r w:rsidRPr="00A11C1C">
              <w:rPr>
                <w:rFonts w:ascii="Arial Narrow" w:hAnsi="Arial Narrow" w:cs="Calibri"/>
                <w:color w:val="000000"/>
                <w:sz w:val="18"/>
                <w:szCs w:val="18"/>
              </w:rPr>
              <w:t>OLEO MOTOR 15W40</w:t>
            </w:r>
          </w:p>
        </w:tc>
        <w:tc>
          <w:tcPr>
            <w:tcW w:w="1280" w:type="dxa"/>
            <w:tcBorders>
              <w:top w:val="single" w:sz="12" w:space="0" w:color="auto"/>
              <w:left w:val="single" w:sz="12" w:space="0" w:color="auto"/>
              <w:bottom w:val="single" w:sz="12" w:space="0" w:color="auto"/>
              <w:right w:val="single" w:sz="12" w:space="0" w:color="auto"/>
            </w:tcBorders>
          </w:tcPr>
          <w:p w14:paraId="4F377B14" w14:textId="77777777" w:rsidR="00EA2F5D" w:rsidRPr="00A11C1C" w:rsidRDefault="00EA2F5D" w:rsidP="00FE60C8">
            <w:pPr>
              <w:jc w:val="right"/>
              <w:rPr>
                <w:rFonts w:ascii="Arial Narrow" w:hAnsi="Arial Narrow" w:cs="Calibri"/>
                <w:sz w:val="18"/>
                <w:szCs w:val="18"/>
              </w:rPr>
            </w:pPr>
            <w:r>
              <w:rPr>
                <w:rFonts w:ascii="Arial Narrow" w:hAnsi="Arial Narrow" w:cs="Calibri"/>
                <w:sz w:val="18"/>
                <w:szCs w:val="18"/>
              </w:rPr>
              <w:t>24,00</w:t>
            </w:r>
          </w:p>
        </w:tc>
        <w:tc>
          <w:tcPr>
            <w:tcW w:w="1560" w:type="dxa"/>
            <w:tcBorders>
              <w:top w:val="single" w:sz="12" w:space="0" w:color="auto"/>
              <w:left w:val="single" w:sz="4" w:space="0" w:color="auto"/>
              <w:bottom w:val="single" w:sz="12" w:space="0" w:color="auto"/>
              <w:right w:val="single" w:sz="12" w:space="0" w:color="auto"/>
            </w:tcBorders>
          </w:tcPr>
          <w:p w14:paraId="1E79A0AF" w14:textId="77777777" w:rsidR="00EA2F5D" w:rsidRPr="00A11C1C" w:rsidRDefault="00EA2F5D" w:rsidP="00FE60C8">
            <w:pPr>
              <w:jc w:val="right"/>
              <w:rPr>
                <w:rFonts w:ascii="Arial Narrow" w:hAnsi="Arial Narrow" w:cs="Calibri"/>
                <w:sz w:val="18"/>
                <w:szCs w:val="18"/>
              </w:rPr>
            </w:pPr>
            <w:r>
              <w:rPr>
                <w:rFonts w:ascii="Arial Narrow" w:hAnsi="Arial Narrow" w:cs="Calibri"/>
                <w:sz w:val="18"/>
                <w:szCs w:val="18"/>
              </w:rPr>
              <w:t>480,00</w:t>
            </w:r>
          </w:p>
        </w:tc>
      </w:tr>
      <w:tr w:rsidR="00EA2F5D" w:rsidRPr="00A11C1C" w14:paraId="4D4946BE" w14:textId="77777777" w:rsidTr="00FE60C8">
        <w:tc>
          <w:tcPr>
            <w:tcW w:w="898" w:type="dxa"/>
            <w:tcBorders>
              <w:top w:val="single" w:sz="12" w:space="0" w:color="auto"/>
              <w:left w:val="single" w:sz="12" w:space="0" w:color="auto"/>
              <w:bottom w:val="single" w:sz="12" w:space="0" w:color="auto"/>
              <w:right w:val="single" w:sz="12" w:space="0" w:color="auto"/>
            </w:tcBorders>
          </w:tcPr>
          <w:p w14:paraId="5A190536" w14:textId="77777777" w:rsidR="00EA2F5D" w:rsidRPr="00A11C1C" w:rsidRDefault="00EA2F5D" w:rsidP="00FE60C8">
            <w:pPr>
              <w:tabs>
                <w:tab w:val="left" w:pos="213"/>
              </w:tabs>
              <w:jc w:val="center"/>
              <w:rPr>
                <w:rFonts w:ascii="Arial Narrow" w:hAnsi="Arial Narrow" w:cs="Calibri"/>
                <w:sz w:val="18"/>
                <w:szCs w:val="18"/>
              </w:rPr>
            </w:pPr>
            <w:r w:rsidRPr="00A11C1C">
              <w:rPr>
                <w:rFonts w:ascii="Arial Narrow" w:hAnsi="Arial Narrow" w:cs="Calibri"/>
                <w:sz w:val="18"/>
                <w:szCs w:val="18"/>
              </w:rPr>
              <w:t>1.17</w:t>
            </w:r>
          </w:p>
        </w:tc>
        <w:tc>
          <w:tcPr>
            <w:tcW w:w="888" w:type="dxa"/>
            <w:tcBorders>
              <w:top w:val="single" w:sz="12" w:space="0" w:color="auto"/>
              <w:left w:val="single" w:sz="12" w:space="0" w:color="auto"/>
              <w:bottom w:val="single" w:sz="12" w:space="0" w:color="auto"/>
              <w:right w:val="single" w:sz="12" w:space="0" w:color="auto"/>
            </w:tcBorders>
            <w:hideMark/>
          </w:tcPr>
          <w:p w14:paraId="0CE9BEA3" w14:textId="77777777" w:rsidR="00EA2F5D" w:rsidRPr="00A11C1C" w:rsidRDefault="00EA2F5D" w:rsidP="00FE60C8">
            <w:pPr>
              <w:jc w:val="center"/>
              <w:rPr>
                <w:rFonts w:ascii="Arial Narrow" w:hAnsi="Arial Narrow" w:cs="Calibri"/>
                <w:color w:val="000000"/>
                <w:sz w:val="18"/>
                <w:szCs w:val="18"/>
              </w:rPr>
            </w:pPr>
            <w:r w:rsidRPr="00A11C1C">
              <w:rPr>
                <w:rFonts w:ascii="Arial Narrow" w:hAnsi="Arial Narrow" w:cs="Calibri"/>
                <w:color w:val="000000"/>
                <w:sz w:val="18"/>
                <w:szCs w:val="18"/>
              </w:rPr>
              <w:t>L</w:t>
            </w:r>
          </w:p>
        </w:tc>
        <w:tc>
          <w:tcPr>
            <w:tcW w:w="991" w:type="dxa"/>
            <w:tcBorders>
              <w:top w:val="single" w:sz="12" w:space="0" w:color="auto"/>
              <w:left w:val="single" w:sz="12" w:space="0" w:color="auto"/>
              <w:bottom w:val="single" w:sz="12" w:space="0" w:color="auto"/>
              <w:right w:val="single" w:sz="12" w:space="0" w:color="auto"/>
            </w:tcBorders>
            <w:hideMark/>
          </w:tcPr>
          <w:p w14:paraId="7E433AC5" w14:textId="77777777" w:rsidR="00EA2F5D" w:rsidRPr="00A11C1C" w:rsidRDefault="00EA2F5D" w:rsidP="00FE60C8">
            <w:pPr>
              <w:jc w:val="center"/>
              <w:rPr>
                <w:rFonts w:ascii="Arial Narrow" w:hAnsi="Arial Narrow" w:cs="Calibri"/>
                <w:sz w:val="18"/>
                <w:szCs w:val="18"/>
              </w:rPr>
            </w:pPr>
            <w:r w:rsidRPr="00A11C1C">
              <w:rPr>
                <w:rFonts w:ascii="Arial Narrow" w:hAnsi="Arial Narrow" w:cs="Calibri"/>
                <w:sz w:val="18"/>
                <w:szCs w:val="18"/>
              </w:rPr>
              <w:t>10</w:t>
            </w:r>
          </w:p>
        </w:tc>
        <w:tc>
          <w:tcPr>
            <w:tcW w:w="4448" w:type="dxa"/>
            <w:tcBorders>
              <w:top w:val="single" w:sz="12" w:space="0" w:color="auto"/>
              <w:left w:val="single" w:sz="12" w:space="0" w:color="auto"/>
              <w:bottom w:val="single" w:sz="12" w:space="0" w:color="auto"/>
              <w:right w:val="single" w:sz="12" w:space="0" w:color="auto"/>
            </w:tcBorders>
            <w:vAlign w:val="bottom"/>
            <w:hideMark/>
          </w:tcPr>
          <w:p w14:paraId="7432834F" w14:textId="77777777" w:rsidR="00EA2F5D" w:rsidRPr="00A11C1C" w:rsidRDefault="00EA2F5D" w:rsidP="00FE60C8">
            <w:pPr>
              <w:jc w:val="both"/>
              <w:rPr>
                <w:rFonts w:ascii="Arial Narrow" w:hAnsi="Arial Narrow" w:cs="Calibri"/>
                <w:color w:val="000000"/>
                <w:sz w:val="18"/>
                <w:szCs w:val="18"/>
              </w:rPr>
            </w:pPr>
            <w:r w:rsidRPr="00A11C1C">
              <w:rPr>
                <w:rFonts w:ascii="Arial Narrow" w:hAnsi="Arial Narrow" w:cs="Calibri"/>
                <w:color w:val="000000"/>
                <w:sz w:val="18"/>
                <w:szCs w:val="18"/>
              </w:rPr>
              <w:t>QUEROSENE - LIMPEZA</w:t>
            </w:r>
          </w:p>
        </w:tc>
        <w:tc>
          <w:tcPr>
            <w:tcW w:w="1280" w:type="dxa"/>
            <w:tcBorders>
              <w:top w:val="single" w:sz="12" w:space="0" w:color="auto"/>
              <w:left w:val="single" w:sz="12" w:space="0" w:color="auto"/>
              <w:bottom w:val="single" w:sz="12" w:space="0" w:color="auto"/>
              <w:right w:val="single" w:sz="12" w:space="0" w:color="auto"/>
            </w:tcBorders>
          </w:tcPr>
          <w:p w14:paraId="50E475B2" w14:textId="77777777" w:rsidR="00EA2F5D" w:rsidRPr="00A11C1C" w:rsidRDefault="00EA2F5D" w:rsidP="00FE60C8">
            <w:pPr>
              <w:jc w:val="right"/>
              <w:rPr>
                <w:rFonts w:ascii="Arial Narrow" w:hAnsi="Arial Narrow" w:cs="Calibri"/>
                <w:sz w:val="18"/>
                <w:szCs w:val="18"/>
              </w:rPr>
            </w:pPr>
            <w:r>
              <w:rPr>
                <w:rFonts w:ascii="Arial Narrow" w:hAnsi="Arial Narrow" w:cs="Calibri"/>
                <w:sz w:val="18"/>
                <w:szCs w:val="18"/>
              </w:rPr>
              <w:t>15,00</w:t>
            </w:r>
          </w:p>
        </w:tc>
        <w:tc>
          <w:tcPr>
            <w:tcW w:w="1560" w:type="dxa"/>
            <w:tcBorders>
              <w:top w:val="single" w:sz="12" w:space="0" w:color="auto"/>
              <w:left w:val="single" w:sz="4" w:space="0" w:color="auto"/>
              <w:bottom w:val="single" w:sz="12" w:space="0" w:color="auto"/>
              <w:right w:val="single" w:sz="12" w:space="0" w:color="auto"/>
            </w:tcBorders>
          </w:tcPr>
          <w:p w14:paraId="6783FB36" w14:textId="77777777" w:rsidR="00EA2F5D" w:rsidRPr="00A11C1C" w:rsidRDefault="00EA2F5D" w:rsidP="00FE60C8">
            <w:pPr>
              <w:jc w:val="right"/>
              <w:rPr>
                <w:rFonts w:ascii="Arial Narrow" w:hAnsi="Arial Narrow" w:cs="Calibri"/>
                <w:sz w:val="18"/>
                <w:szCs w:val="18"/>
              </w:rPr>
            </w:pPr>
            <w:r>
              <w:rPr>
                <w:rFonts w:ascii="Arial Narrow" w:hAnsi="Arial Narrow" w:cs="Calibri"/>
                <w:sz w:val="18"/>
                <w:szCs w:val="18"/>
              </w:rPr>
              <w:t>150,00</w:t>
            </w:r>
          </w:p>
        </w:tc>
      </w:tr>
      <w:tr w:rsidR="00EA2F5D" w:rsidRPr="00A11C1C" w14:paraId="0DBE1DB6" w14:textId="77777777" w:rsidTr="00FE60C8">
        <w:tc>
          <w:tcPr>
            <w:tcW w:w="898" w:type="dxa"/>
            <w:tcBorders>
              <w:top w:val="single" w:sz="12" w:space="0" w:color="auto"/>
              <w:left w:val="single" w:sz="12" w:space="0" w:color="auto"/>
              <w:bottom w:val="single" w:sz="12" w:space="0" w:color="auto"/>
              <w:right w:val="single" w:sz="12" w:space="0" w:color="auto"/>
            </w:tcBorders>
          </w:tcPr>
          <w:p w14:paraId="0F2BD818" w14:textId="77777777" w:rsidR="00EA2F5D" w:rsidRPr="00A11C1C" w:rsidRDefault="00EA2F5D" w:rsidP="00FE60C8">
            <w:pPr>
              <w:tabs>
                <w:tab w:val="left" w:pos="213"/>
              </w:tabs>
              <w:jc w:val="center"/>
              <w:rPr>
                <w:rFonts w:ascii="Arial Narrow" w:hAnsi="Arial Narrow" w:cs="Calibri"/>
                <w:sz w:val="18"/>
                <w:szCs w:val="18"/>
              </w:rPr>
            </w:pPr>
            <w:r w:rsidRPr="00A11C1C">
              <w:rPr>
                <w:rFonts w:ascii="Arial Narrow" w:hAnsi="Arial Narrow" w:cs="Calibri"/>
                <w:sz w:val="18"/>
                <w:szCs w:val="18"/>
              </w:rPr>
              <w:t>1.18</w:t>
            </w:r>
          </w:p>
        </w:tc>
        <w:tc>
          <w:tcPr>
            <w:tcW w:w="888" w:type="dxa"/>
            <w:tcBorders>
              <w:top w:val="single" w:sz="12" w:space="0" w:color="auto"/>
              <w:left w:val="single" w:sz="12" w:space="0" w:color="auto"/>
              <w:bottom w:val="single" w:sz="12" w:space="0" w:color="auto"/>
              <w:right w:val="single" w:sz="12" w:space="0" w:color="auto"/>
            </w:tcBorders>
            <w:hideMark/>
          </w:tcPr>
          <w:p w14:paraId="200DC7DE" w14:textId="77777777" w:rsidR="00EA2F5D" w:rsidRPr="00A11C1C" w:rsidRDefault="00EA2F5D" w:rsidP="00FE60C8">
            <w:pPr>
              <w:jc w:val="center"/>
              <w:rPr>
                <w:rFonts w:ascii="Arial Narrow" w:hAnsi="Arial Narrow" w:cs="Calibri"/>
                <w:color w:val="000000"/>
                <w:sz w:val="18"/>
                <w:szCs w:val="18"/>
              </w:rPr>
            </w:pPr>
            <w:r w:rsidRPr="00A11C1C">
              <w:rPr>
                <w:rFonts w:ascii="Arial Narrow" w:hAnsi="Arial Narrow" w:cs="Calibri"/>
                <w:color w:val="000000"/>
                <w:sz w:val="18"/>
                <w:szCs w:val="18"/>
              </w:rPr>
              <w:t>SRV</w:t>
            </w:r>
          </w:p>
        </w:tc>
        <w:tc>
          <w:tcPr>
            <w:tcW w:w="991" w:type="dxa"/>
            <w:tcBorders>
              <w:top w:val="single" w:sz="12" w:space="0" w:color="auto"/>
              <w:left w:val="single" w:sz="12" w:space="0" w:color="auto"/>
              <w:bottom w:val="single" w:sz="12" w:space="0" w:color="auto"/>
              <w:right w:val="single" w:sz="12" w:space="0" w:color="auto"/>
            </w:tcBorders>
            <w:hideMark/>
          </w:tcPr>
          <w:p w14:paraId="4BB95D80" w14:textId="77777777" w:rsidR="00EA2F5D" w:rsidRPr="00A11C1C" w:rsidRDefault="00EA2F5D" w:rsidP="00FE60C8">
            <w:pPr>
              <w:jc w:val="center"/>
              <w:rPr>
                <w:rFonts w:ascii="Arial Narrow" w:hAnsi="Arial Narrow" w:cs="Calibri"/>
                <w:sz w:val="18"/>
                <w:szCs w:val="18"/>
              </w:rPr>
            </w:pPr>
            <w:r w:rsidRPr="00A11C1C">
              <w:rPr>
                <w:rFonts w:ascii="Arial Narrow" w:hAnsi="Arial Narrow" w:cs="Calibri"/>
                <w:sz w:val="18"/>
                <w:szCs w:val="18"/>
              </w:rPr>
              <w:t>01</w:t>
            </w:r>
          </w:p>
        </w:tc>
        <w:tc>
          <w:tcPr>
            <w:tcW w:w="4448" w:type="dxa"/>
            <w:tcBorders>
              <w:top w:val="single" w:sz="12" w:space="0" w:color="auto"/>
              <w:left w:val="single" w:sz="12" w:space="0" w:color="auto"/>
              <w:bottom w:val="single" w:sz="12" w:space="0" w:color="auto"/>
              <w:right w:val="single" w:sz="12" w:space="0" w:color="auto"/>
            </w:tcBorders>
            <w:vAlign w:val="bottom"/>
            <w:hideMark/>
          </w:tcPr>
          <w:p w14:paraId="2144C6C7" w14:textId="77777777" w:rsidR="00EA2F5D" w:rsidRPr="00A11C1C" w:rsidRDefault="00EA2F5D" w:rsidP="00FE60C8">
            <w:pPr>
              <w:jc w:val="both"/>
              <w:rPr>
                <w:rFonts w:ascii="Arial Narrow" w:hAnsi="Arial Narrow" w:cs="Calibri"/>
                <w:color w:val="000000"/>
                <w:sz w:val="18"/>
                <w:szCs w:val="18"/>
              </w:rPr>
            </w:pPr>
            <w:r w:rsidRPr="00A11C1C">
              <w:rPr>
                <w:rFonts w:ascii="Arial Narrow" w:hAnsi="Arial Narrow" w:cs="Calibri"/>
                <w:color w:val="000000"/>
                <w:sz w:val="18"/>
                <w:szCs w:val="18"/>
              </w:rPr>
              <w:t>RETIFICA DO CABEÇOTE</w:t>
            </w:r>
          </w:p>
        </w:tc>
        <w:tc>
          <w:tcPr>
            <w:tcW w:w="1280" w:type="dxa"/>
            <w:tcBorders>
              <w:top w:val="single" w:sz="12" w:space="0" w:color="auto"/>
              <w:left w:val="single" w:sz="12" w:space="0" w:color="auto"/>
              <w:bottom w:val="single" w:sz="12" w:space="0" w:color="auto"/>
              <w:right w:val="single" w:sz="12" w:space="0" w:color="auto"/>
            </w:tcBorders>
          </w:tcPr>
          <w:p w14:paraId="668A7A83" w14:textId="77777777" w:rsidR="00EA2F5D" w:rsidRPr="00A11C1C" w:rsidRDefault="00EA2F5D" w:rsidP="00FE60C8">
            <w:pPr>
              <w:jc w:val="right"/>
              <w:rPr>
                <w:rFonts w:ascii="Arial Narrow" w:hAnsi="Arial Narrow" w:cs="Calibri"/>
                <w:sz w:val="18"/>
                <w:szCs w:val="18"/>
              </w:rPr>
            </w:pPr>
            <w:r>
              <w:rPr>
                <w:rFonts w:ascii="Arial Narrow" w:hAnsi="Arial Narrow" w:cs="Calibri"/>
                <w:sz w:val="18"/>
                <w:szCs w:val="18"/>
              </w:rPr>
              <w:t>3.350,00</w:t>
            </w:r>
          </w:p>
        </w:tc>
        <w:tc>
          <w:tcPr>
            <w:tcW w:w="1560" w:type="dxa"/>
            <w:tcBorders>
              <w:top w:val="single" w:sz="12" w:space="0" w:color="auto"/>
              <w:left w:val="single" w:sz="4" w:space="0" w:color="auto"/>
              <w:bottom w:val="single" w:sz="12" w:space="0" w:color="auto"/>
              <w:right w:val="single" w:sz="12" w:space="0" w:color="auto"/>
            </w:tcBorders>
          </w:tcPr>
          <w:p w14:paraId="698AD299" w14:textId="77777777" w:rsidR="00EA2F5D" w:rsidRPr="00A11C1C" w:rsidRDefault="00EA2F5D" w:rsidP="00FE60C8">
            <w:pPr>
              <w:jc w:val="right"/>
              <w:rPr>
                <w:rFonts w:ascii="Arial Narrow" w:hAnsi="Arial Narrow" w:cs="Calibri"/>
                <w:sz w:val="18"/>
                <w:szCs w:val="18"/>
              </w:rPr>
            </w:pPr>
            <w:r>
              <w:rPr>
                <w:rFonts w:ascii="Arial Narrow" w:hAnsi="Arial Narrow" w:cs="Calibri"/>
                <w:sz w:val="18"/>
                <w:szCs w:val="18"/>
              </w:rPr>
              <w:t>3.350,00</w:t>
            </w:r>
          </w:p>
        </w:tc>
      </w:tr>
      <w:tr w:rsidR="00EA2F5D" w:rsidRPr="00A11C1C" w14:paraId="39F2B6A8" w14:textId="77777777" w:rsidTr="00FE60C8">
        <w:tc>
          <w:tcPr>
            <w:tcW w:w="898" w:type="dxa"/>
            <w:tcBorders>
              <w:top w:val="single" w:sz="12" w:space="0" w:color="auto"/>
              <w:left w:val="single" w:sz="12" w:space="0" w:color="auto"/>
              <w:bottom w:val="single" w:sz="12" w:space="0" w:color="auto"/>
              <w:right w:val="single" w:sz="12" w:space="0" w:color="auto"/>
            </w:tcBorders>
          </w:tcPr>
          <w:p w14:paraId="518698B2" w14:textId="77777777" w:rsidR="00EA2F5D" w:rsidRPr="00A11C1C" w:rsidRDefault="00EA2F5D" w:rsidP="00FE60C8">
            <w:pPr>
              <w:tabs>
                <w:tab w:val="left" w:pos="213"/>
              </w:tabs>
              <w:jc w:val="center"/>
              <w:rPr>
                <w:rFonts w:ascii="Arial Narrow" w:hAnsi="Arial Narrow" w:cs="Calibri"/>
                <w:sz w:val="18"/>
                <w:szCs w:val="18"/>
              </w:rPr>
            </w:pPr>
            <w:r w:rsidRPr="00A11C1C">
              <w:rPr>
                <w:rFonts w:ascii="Arial Narrow" w:hAnsi="Arial Narrow" w:cs="Calibri"/>
                <w:sz w:val="18"/>
                <w:szCs w:val="18"/>
              </w:rPr>
              <w:t>1.19</w:t>
            </w:r>
          </w:p>
        </w:tc>
        <w:tc>
          <w:tcPr>
            <w:tcW w:w="888" w:type="dxa"/>
            <w:tcBorders>
              <w:top w:val="single" w:sz="12" w:space="0" w:color="auto"/>
              <w:left w:val="single" w:sz="12" w:space="0" w:color="auto"/>
              <w:bottom w:val="single" w:sz="12" w:space="0" w:color="auto"/>
              <w:right w:val="single" w:sz="12" w:space="0" w:color="auto"/>
            </w:tcBorders>
            <w:hideMark/>
          </w:tcPr>
          <w:p w14:paraId="339CCCBE" w14:textId="77777777" w:rsidR="00EA2F5D" w:rsidRPr="00A11C1C" w:rsidRDefault="00EA2F5D" w:rsidP="00FE60C8">
            <w:pPr>
              <w:jc w:val="center"/>
              <w:rPr>
                <w:rFonts w:ascii="Arial Narrow" w:hAnsi="Arial Narrow" w:cs="Calibri"/>
                <w:color w:val="000000"/>
                <w:sz w:val="18"/>
                <w:szCs w:val="18"/>
              </w:rPr>
            </w:pPr>
            <w:r w:rsidRPr="00A11C1C">
              <w:rPr>
                <w:rFonts w:ascii="Arial Narrow" w:hAnsi="Arial Narrow" w:cs="Calibri"/>
                <w:color w:val="000000"/>
                <w:sz w:val="18"/>
                <w:szCs w:val="18"/>
              </w:rPr>
              <w:t>SRV</w:t>
            </w:r>
          </w:p>
        </w:tc>
        <w:tc>
          <w:tcPr>
            <w:tcW w:w="991" w:type="dxa"/>
            <w:tcBorders>
              <w:top w:val="single" w:sz="12" w:space="0" w:color="auto"/>
              <w:left w:val="single" w:sz="12" w:space="0" w:color="auto"/>
              <w:bottom w:val="single" w:sz="12" w:space="0" w:color="auto"/>
              <w:right w:val="single" w:sz="12" w:space="0" w:color="auto"/>
            </w:tcBorders>
            <w:hideMark/>
          </w:tcPr>
          <w:p w14:paraId="216753F7" w14:textId="77777777" w:rsidR="00EA2F5D" w:rsidRPr="00A11C1C" w:rsidRDefault="00EA2F5D" w:rsidP="00FE60C8">
            <w:pPr>
              <w:jc w:val="center"/>
              <w:rPr>
                <w:rFonts w:ascii="Arial Narrow" w:hAnsi="Arial Narrow" w:cs="Calibri"/>
                <w:sz w:val="18"/>
                <w:szCs w:val="18"/>
              </w:rPr>
            </w:pPr>
            <w:r w:rsidRPr="00A11C1C">
              <w:rPr>
                <w:rFonts w:ascii="Arial Narrow" w:hAnsi="Arial Narrow" w:cs="Calibri"/>
                <w:sz w:val="18"/>
                <w:szCs w:val="18"/>
              </w:rPr>
              <w:t>01</w:t>
            </w:r>
          </w:p>
        </w:tc>
        <w:tc>
          <w:tcPr>
            <w:tcW w:w="4448" w:type="dxa"/>
            <w:tcBorders>
              <w:top w:val="single" w:sz="12" w:space="0" w:color="auto"/>
              <w:left w:val="single" w:sz="12" w:space="0" w:color="auto"/>
              <w:bottom w:val="single" w:sz="12" w:space="0" w:color="auto"/>
              <w:right w:val="single" w:sz="12" w:space="0" w:color="auto"/>
            </w:tcBorders>
            <w:vAlign w:val="bottom"/>
            <w:hideMark/>
          </w:tcPr>
          <w:p w14:paraId="140CF463" w14:textId="77777777" w:rsidR="00EA2F5D" w:rsidRPr="00A11C1C" w:rsidRDefault="00EA2F5D" w:rsidP="00FE60C8">
            <w:pPr>
              <w:jc w:val="both"/>
              <w:rPr>
                <w:rFonts w:ascii="Arial Narrow" w:hAnsi="Arial Narrow" w:cs="Calibri"/>
                <w:color w:val="000000"/>
                <w:sz w:val="18"/>
                <w:szCs w:val="18"/>
              </w:rPr>
            </w:pPr>
            <w:r w:rsidRPr="00A11C1C">
              <w:rPr>
                <w:rFonts w:ascii="Arial Narrow" w:hAnsi="Arial Narrow" w:cs="Calibri"/>
                <w:color w:val="000000"/>
                <w:sz w:val="18"/>
                <w:szCs w:val="18"/>
              </w:rPr>
              <w:t>MÃO DE OBRA NO MOTOR E SUBSTITUIÇÃO DAS DEMAIS PEÇAS</w:t>
            </w:r>
          </w:p>
        </w:tc>
        <w:tc>
          <w:tcPr>
            <w:tcW w:w="1280" w:type="dxa"/>
            <w:tcBorders>
              <w:top w:val="single" w:sz="12" w:space="0" w:color="auto"/>
              <w:left w:val="single" w:sz="12" w:space="0" w:color="auto"/>
              <w:bottom w:val="single" w:sz="12" w:space="0" w:color="auto"/>
              <w:right w:val="single" w:sz="12" w:space="0" w:color="auto"/>
            </w:tcBorders>
          </w:tcPr>
          <w:p w14:paraId="500842A5" w14:textId="77777777" w:rsidR="00EA2F5D" w:rsidRPr="00A11C1C" w:rsidRDefault="00EA2F5D" w:rsidP="00FE60C8">
            <w:pPr>
              <w:jc w:val="right"/>
              <w:rPr>
                <w:rFonts w:ascii="Arial Narrow" w:hAnsi="Arial Narrow" w:cs="Calibri"/>
                <w:sz w:val="18"/>
                <w:szCs w:val="18"/>
              </w:rPr>
            </w:pPr>
            <w:r>
              <w:rPr>
                <w:rFonts w:ascii="Arial Narrow" w:hAnsi="Arial Narrow" w:cs="Calibri"/>
                <w:sz w:val="18"/>
                <w:szCs w:val="18"/>
              </w:rPr>
              <w:t>4.700,00</w:t>
            </w:r>
          </w:p>
        </w:tc>
        <w:tc>
          <w:tcPr>
            <w:tcW w:w="1560" w:type="dxa"/>
            <w:tcBorders>
              <w:top w:val="single" w:sz="12" w:space="0" w:color="auto"/>
              <w:left w:val="single" w:sz="4" w:space="0" w:color="auto"/>
              <w:bottom w:val="single" w:sz="12" w:space="0" w:color="auto"/>
              <w:right w:val="single" w:sz="12" w:space="0" w:color="auto"/>
            </w:tcBorders>
          </w:tcPr>
          <w:p w14:paraId="67F1951F" w14:textId="77777777" w:rsidR="00EA2F5D" w:rsidRPr="00A11C1C" w:rsidRDefault="00EA2F5D" w:rsidP="00FE60C8">
            <w:pPr>
              <w:jc w:val="right"/>
              <w:rPr>
                <w:rFonts w:ascii="Arial Narrow" w:hAnsi="Arial Narrow" w:cs="Calibri"/>
                <w:sz w:val="18"/>
                <w:szCs w:val="18"/>
              </w:rPr>
            </w:pPr>
            <w:r>
              <w:rPr>
                <w:rFonts w:ascii="Arial Narrow" w:hAnsi="Arial Narrow" w:cs="Calibri"/>
                <w:sz w:val="18"/>
                <w:szCs w:val="18"/>
              </w:rPr>
              <w:t>4.700,00</w:t>
            </w:r>
          </w:p>
        </w:tc>
      </w:tr>
      <w:tr w:rsidR="00EA2F5D" w:rsidRPr="00A11C1C" w14:paraId="1326F925" w14:textId="77777777" w:rsidTr="00FE60C8">
        <w:tc>
          <w:tcPr>
            <w:tcW w:w="8505" w:type="dxa"/>
            <w:gridSpan w:val="5"/>
            <w:tcBorders>
              <w:top w:val="single" w:sz="12" w:space="0" w:color="auto"/>
              <w:left w:val="single" w:sz="12" w:space="0" w:color="auto"/>
              <w:bottom w:val="single" w:sz="12" w:space="0" w:color="auto"/>
              <w:right w:val="single" w:sz="12" w:space="0" w:color="auto"/>
            </w:tcBorders>
            <w:hideMark/>
          </w:tcPr>
          <w:p w14:paraId="2F561031" w14:textId="77777777" w:rsidR="00EA2F5D" w:rsidRPr="00A11C1C" w:rsidRDefault="00EA2F5D" w:rsidP="00FE60C8">
            <w:pPr>
              <w:jc w:val="right"/>
              <w:rPr>
                <w:rFonts w:ascii="Arial Narrow" w:hAnsi="Arial Narrow" w:cs="Calibri"/>
                <w:sz w:val="18"/>
                <w:szCs w:val="18"/>
              </w:rPr>
            </w:pPr>
            <w:r w:rsidRPr="00A11C1C">
              <w:rPr>
                <w:rFonts w:ascii="Arial Narrow" w:hAnsi="Arial Narrow" w:cs="Calibri"/>
                <w:b/>
                <w:sz w:val="18"/>
                <w:szCs w:val="18"/>
              </w:rPr>
              <w:lastRenderedPageBreak/>
              <w:tab/>
            </w:r>
            <w:r w:rsidRPr="00A11C1C">
              <w:rPr>
                <w:rFonts w:ascii="Arial Narrow" w:hAnsi="Arial Narrow" w:cs="Calibri"/>
                <w:b/>
                <w:sz w:val="18"/>
                <w:szCs w:val="18"/>
              </w:rPr>
              <w:tab/>
              <w:t>VALOR TOTAL DO LOTE R$</w:t>
            </w:r>
          </w:p>
        </w:tc>
        <w:tc>
          <w:tcPr>
            <w:tcW w:w="1560" w:type="dxa"/>
            <w:tcBorders>
              <w:top w:val="single" w:sz="12" w:space="0" w:color="auto"/>
              <w:left w:val="single" w:sz="4" w:space="0" w:color="auto"/>
              <w:bottom w:val="single" w:sz="12" w:space="0" w:color="auto"/>
              <w:right w:val="single" w:sz="12" w:space="0" w:color="auto"/>
            </w:tcBorders>
            <w:hideMark/>
          </w:tcPr>
          <w:p w14:paraId="13B7F461" w14:textId="77777777" w:rsidR="00EA2F5D" w:rsidRPr="00A11C1C" w:rsidRDefault="00EA2F5D" w:rsidP="00FE60C8">
            <w:pPr>
              <w:jc w:val="right"/>
              <w:rPr>
                <w:rFonts w:ascii="Arial Narrow" w:hAnsi="Arial Narrow" w:cs="Calibri"/>
                <w:b/>
                <w:sz w:val="18"/>
                <w:szCs w:val="18"/>
              </w:rPr>
            </w:pPr>
            <w:r>
              <w:rPr>
                <w:rFonts w:ascii="Arial Narrow" w:hAnsi="Arial Narrow" w:cs="Calibri"/>
                <w:b/>
                <w:sz w:val="18"/>
                <w:szCs w:val="18"/>
              </w:rPr>
              <w:t>29.232,00</w:t>
            </w:r>
          </w:p>
        </w:tc>
      </w:tr>
      <w:tr w:rsidR="00EA2F5D" w:rsidRPr="00A11C1C" w14:paraId="1381B947" w14:textId="77777777" w:rsidTr="00FE60C8">
        <w:tc>
          <w:tcPr>
            <w:tcW w:w="8505" w:type="dxa"/>
            <w:gridSpan w:val="5"/>
            <w:tcBorders>
              <w:top w:val="single" w:sz="12" w:space="0" w:color="auto"/>
              <w:left w:val="single" w:sz="12" w:space="0" w:color="auto"/>
              <w:bottom w:val="single" w:sz="12" w:space="0" w:color="auto"/>
              <w:right w:val="single" w:sz="12" w:space="0" w:color="auto"/>
            </w:tcBorders>
          </w:tcPr>
          <w:p w14:paraId="5930B3FE" w14:textId="77777777" w:rsidR="00EA2F5D" w:rsidRPr="00A11C1C" w:rsidRDefault="00EA2F5D" w:rsidP="00FE60C8">
            <w:pPr>
              <w:jc w:val="right"/>
              <w:rPr>
                <w:rFonts w:ascii="Arial Narrow" w:hAnsi="Arial Narrow" w:cs="Calibri"/>
                <w:b/>
                <w:sz w:val="18"/>
                <w:szCs w:val="18"/>
              </w:rPr>
            </w:pPr>
            <w:r>
              <w:rPr>
                <w:rFonts w:ascii="Arial Narrow" w:hAnsi="Arial Narrow" w:cs="Calibri"/>
                <w:b/>
                <w:sz w:val="18"/>
                <w:szCs w:val="18"/>
              </w:rPr>
              <w:t>VALOR TOTAL GERAL R$</w:t>
            </w:r>
          </w:p>
        </w:tc>
        <w:tc>
          <w:tcPr>
            <w:tcW w:w="1560" w:type="dxa"/>
            <w:tcBorders>
              <w:top w:val="single" w:sz="12" w:space="0" w:color="auto"/>
              <w:left w:val="single" w:sz="4" w:space="0" w:color="auto"/>
              <w:bottom w:val="single" w:sz="12" w:space="0" w:color="auto"/>
              <w:right w:val="single" w:sz="12" w:space="0" w:color="auto"/>
            </w:tcBorders>
          </w:tcPr>
          <w:p w14:paraId="3C75EFEA" w14:textId="77777777" w:rsidR="00EA2F5D" w:rsidRDefault="00EA2F5D" w:rsidP="00FE60C8">
            <w:pPr>
              <w:jc w:val="right"/>
              <w:rPr>
                <w:rFonts w:ascii="Arial Narrow" w:hAnsi="Arial Narrow" w:cs="Calibri"/>
                <w:b/>
                <w:sz w:val="18"/>
                <w:szCs w:val="18"/>
              </w:rPr>
            </w:pPr>
            <w:r>
              <w:rPr>
                <w:rFonts w:ascii="Arial Narrow" w:hAnsi="Arial Narrow" w:cs="Calibri"/>
                <w:b/>
                <w:sz w:val="18"/>
                <w:szCs w:val="18"/>
              </w:rPr>
              <w:t>29.232,00</w:t>
            </w:r>
          </w:p>
        </w:tc>
      </w:tr>
    </w:tbl>
    <w:p w14:paraId="72ADA764" w14:textId="77777777" w:rsidR="00EA2F5D" w:rsidRPr="0038520E" w:rsidRDefault="00EA2F5D" w:rsidP="00EA2F5D">
      <w:pPr>
        <w:tabs>
          <w:tab w:val="left" w:pos="0"/>
          <w:tab w:val="left" w:pos="11624"/>
          <w:tab w:val="left" w:pos="11907"/>
        </w:tabs>
        <w:rPr>
          <w:rFonts w:ascii="Arial Narrow" w:hAnsi="Arial Narrow" w:cs="Calibri"/>
          <w:sz w:val="18"/>
          <w:szCs w:val="18"/>
        </w:rPr>
      </w:pPr>
    </w:p>
    <w:p w14:paraId="443B9FBA" w14:textId="77777777" w:rsidR="0028291C" w:rsidRPr="0034006A" w:rsidRDefault="0028291C" w:rsidP="00931D0D">
      <w:pPr>
        <w:pStyle w:val="Ttulo4"/>
        <w:keepNext w:val="0"/>
        <w:keepLines w:val="0"/>
        <w:suppressAutoHyphens/>
        <w:spacing w:before="0"/>
        <w:jc w:val="both"/>
        <w:rPr>
          <w:rFonts w:ascii="Times New Roman" w:eastAsia="Times New Roman" w:hAnsi="Times New Roman" w:cs="Times New Roman"/>
          <w:b w:val="0"/>
          <w:i w:val="0"/>
          <w:color w:val="auto"/>
          <w:sz w:val="20"/>
          <w:szCs w:val="20"/>
        </w:rPr>
      </w:pPr>
    </w:p>
    <w:p w14:paraId="3E6B712C" w14:textId="77777777" w:rsidR="0028291C" w:rsidRPr="00EF1297" w:rsidRDefault="0028291C" w:rsidP="0028291C">
      <w:pPr>
        <w:pStyle w:val="Ttulo4"/>
        <w:keepNext w:val="0"/>
        <w:keepLines w:val="0"/>
        <w:numPr>
          <w:ilvl w:val="3"/>
          <w:numId w:val="1"/>
        </w:numPr>
        <w:tabs>
          <w:tab w:val="clear" w:pos="864"/>
          <w:tab w:val="num" w:pos="0"/>
        </w:tabs>
        <w:suppressAutoHyphens/>
        <w:spacing w:before="0"/>
        <w:ind w:left="0" w:firstLine="0"/>
        <w:jc w:val="both"/>
        <w:rPr>
          <w:rFonts w:ascii="Times New Roman" w:eastAsia="Times New Roman" w:hAnsi="Times New Roman" w:cs="Times New Roman"/>
          <w:b w:val="0"/>
          <w:i w:val="0"/>
          <w:color w:val="auto"/>
          <w:sz w:val="20"/>
          <w:szCs w:val="20"/>
        </w:rPr>
      </w:pPr>
      <w:r w:rsidRPr="00EF1297">
        <w:rPr>
          <w:rFonts w:ascii="Times New Roman" w:eastAsia="Times New Roman" w:hAnsi="Times New Roman" w:cs="Times New Roman"/>
          <w:i w:val="0"/>
          <w:color w:val="auto"/>
          <w:sz w:val="20"/>
          <w:szCs w:val="20"/>
        </w:rPr>
        <w:t>1.2.</w:t>
      </w:r>
      <w:r w:rsidRPr="00EF1297">
        <w:rPr>
          <w:rFonts w:ascii="Times New Roman" w:eastAsia="Times New Roman" w:hAnsi="Times New Roman" w:cs="Times New Roman"/>
          <w:b w:val="0"/>
          <w:i w:val="0"/>
          <w:color w:val="auto"/>
          <w:sz w:val="20"/>
          <w:szCs w:val="20"/>
        </w:rPr>
        <w:t xml:space="preserve"> A CONTRATADA deverá fornecer os serviços qualificados e peças de primeira qualidade, necessários para a realização do objeto do presente contrato.</w:t>
      </w:r>
    </w:p>
    <w:p w14:paraId="3AE16D37" w14:textId="77777777" w:rsidR="0028291C" w:rsidRPr="00351EF7" w:rsidRDefault="0028291C" w:rsidP="0028291C">
      <w:pPr>
        <w:jc w:val="both"/>
        <w:rPr>
          <w:sz w:val="16"/>
          <w:szCs w:val="16"/>
        </w:rPr>
      </w:pPr>
    </w:p>
    <w:p w14:paraId="7527B4B6" w14:textId="77777777" w:rsidR="0028291C" w:rsidRPr="0028291C" w:rsidRDefault="0028291C" w:rsidP="0028291C">
      <w:pPr>
        <w:jc w:val="both"/>
        <w:rPr>
          <w:b/>
          <w:sz w:val="20"/>
          <w:szCs w:val="20"/>
        </w:rPr>
      </w:pPr>
      <w:r w:rsidRPr="0028291C">
        <w:rPr>
          <w:b/>
          <w:sz w:val="20"/>
          <w:szCs w:val="20"/>
        </w:rPr>
        <w:t xml:space="preserve">1.3. </w:t>
      </w:r>
      <w:r w:rsidRPr="0028291C">
        <w:rPr>
          <w:sz w:val="20"/>
          <w:szCs w:val="20"/>
        </w:rPr>
        <w:t>Os quantitativos acima previstos são estimativos.</w:t>
      </w:r>
    </w:p>
    <w:p w14:paraId="0F4CB33D" w14:textId="77777777" w:rsidR="0028291C" w:rsidRPr="00351EF7" w:rsidRDefault="0028291C" w:rsidP="0028291C">
      <w:pPr>
        <w:jc w:val="both"/>
        <w:rPr>
          <w:sz w:val="16"/>
          <w:szCs w:val="16"/>
        </w:rPr>
      </w:pPr>
    </w:p>
    <w:p w14:paraId="62B3C9FC" w14:textId="614DF773" w:rsidR="007671A2" w:rsidRPr="00C13A74" w:rsidRDefault="0028291C" w:rsidP="0028291C">
      <w:pPr>
        <w:jc w:val="both"/>
        <w:rPr>
          <w:sz w:val="20"/>
          <w:szCs w:val="20"/>
        </w:rPr>
      </w:pPr>
      <w:r w:rsidRPr="0028291C">
        <w:rPr>
          <w:b/>
          <w:sz w:val="20"/>
          <w:szCs w:val="20"/>
        </w:rPr>
        <w:t>1.4.</w:t>
      </w:r>
      <w:r w:rsidRPr="0028291C">
        <w:rPr>
          <w:sz w:val="20"/>
          <w:szCs w:val="20"/>
        </w:rPr>
        <w:t xml:space="preserve"> A CONTRATADA fica obrigada a aceitar, nas mesmas condições contratuais, os acréscimos ou supressões que se fizerem necessários, por conveniência do Município, dentro do limite permitido pelo artigo 65, § 1º, da Lei Federal nº 8666/93, sobre o valor inicial contratado.</w:t>
      </w:r>
    </w:p>
    <w:p w14:paraId="6161786C" w14:textId="77777777" w:rsidR="00D1427D" w:rsidRDefault="00D1427D" w:rsidP="000408DA">
      <w:pPr>
        <w:pStyle w:val="Ttulo4"/>
        <w:keepNext w:val="0"/>
        <w:keepLines w:val="0"/>
        <w:numPr>
          <w:ilvl w:val="3"/>
          <w:numId w:val="1"/>
        </w:numPr>
        <w:tabs>
          <w:tab w:val="clear" w:pos="864"/>
          <w:tab w:val="left" w:pos="0"/>
        </w:tabs>
        <w:suppressAutoHyphens/>
        <w:spacing w:before="0"/>
        <w:ind w:left="0" w:firstLine="0"/>
        <w:jc w:val="center"/>
        <w:rPr>
          <w:rFonts w:ascii="Times New Roman" w:eastAsia="Times New Roman" w:hAnsi="Times New Roman" w:cs="Times New Roman"/>
          <w:i w:val="0"/>
          <w:color w:val="auto"/>
          <w:sz w:val="20"/>
          <w:szCs w:val="20"/>
        </w:rPr>
      </w:pPr>
    </w:p>
    <w:p w14:paraId="2658BB1D" w14:textId="34B17AF5" w:rsidR="0028291C" w:rsidRDefault="0028291C" w:rsidP="000408DA">
      <w:pPr>
        <w:pStyle w:val="Ttulo4"/>
        <w:keepNext w:val="0"/>
        <w:keepLines w:val="0"/>
        <w:numPr>
          <w:ilvl w:val="3"/>
          <w:numId w:val="1"/>
        </w:numPr>
        <w:tabs>
          <w:tab w:val="clear" w:pos="864"/>
          <w:tab w:val="left" w:pos="0"/>
        </w:tabs>
        <w:suppressAutoHyphens/>
        <w:spacing w:before="0"/>
        <w:ind w:left="0" w:firstLine="0"/>
        <w:jc w:val="center"/>
        <w:rPr>
          <w:rFonts w:ascii="Times New Roman" w:eastAsia="Times New Roman" w:hAnsi="Times New Roman" w:cs="Times New Roman"/>
          <w:i w:val="0"/>
          <w:color w:val="auto"/>
          <w:sz w:val="20"/>
          <w:szCs w:val="20"/>
        </w:rPr>
      </w:pPr>
      <w:r w:rsidRPr="00EF1297">
        <w:rPr>
          <w:rFonts w:ascii="Times New Roman" w:eastAsia="Times New Roman" w:hAnsi="Times New Roman" w:cs="Times New Roman"/>
          <w:i w:val="0"/>
          <w:color w:val="auto"/>
          <w:sz w:val="20"/>
          <w:szCs w:val="20"/>
        </w:rPr>
        <w:t>DO PREÇO E DO PAGAMENTO</w:t>
      </w:r>
    </w:p>
    <w:p w14:paraId="17C6D968" w14:textId="77777777" w:rsidR="007460C3" w:rsidRPr="007460C3" w:rsidRDefault="007460C3" w:rsidP="007460C3"/>
    <w:p w14:paraId="350F16F6" w14:textId="77777777" w:rsidR="0028291C" w:rsidRPr="0028291C" w:rsidRDefault="0028291C" w:rsidP="0028291C">
      <w:pPr>
        <w:tabs>
          <w:tab w:val="left" w:pos="2268"/>
          <w:tab w:val="left" w:pos="3544"/>
        </w:tabs>
        <w:jc w:val="both"/>
        <w:rPr>
          <w:sz w:val="20"/>
          <w:szCs w:val="20"/>
        </w:rPr>
      </w:pPr>
      <w:r w:rsidRPr="0028291C">
        <w:rPr>
          <w:b/>
          <w:sz w:val="20"/>
          <w:szCs w:val="20"/>
        </w:rPr>
        <w:t>Cláusula Segunda</w:t>
      </w:r>
      <w:r w:rsidRPr="0028291C">
        <w:rPr>
          <w:sz w:val="20"/>
          <w:szCs w:val="20"/>
        </w:rPr>
        <w:t>:</w:t>
      </w:r>
    </w:p>
    <w:p w14:paraId="1EF0A387" w14:textId="0EBA7954" w:rsidR="0028291C" w:rsidRPr="0028291C" w:rsidRDefault="0028291C" w:rsidP="0028291C">
      <w:pPr>
        <w:tabs>
          <w:tab w:val="left" w:pos="2268"/>
          <w:tab w:val="left" w:pos="3544"/>
        </w:tabs>
        <w:jc w:val="both"/>
        <w:rPr>
          <w:sz w:val="20"/>
          <w:szCs w:val="20"/>
        </w:rPr>
      </w:pPr>
      <w:r w:rsidRPr="0028291C">
        <w:rPr>
          <w:b/>
          <w:sz w:val="20"/>
          <w:szCs w:val="20"/>
        </w:rPr>
        <w:t>a)</w:t>
      </w:r>
      <w:r w:rsidRPr="0028291C">
        <w:rPr>
          <w:sz w:val="20"/>
          <w:szCs w:val="20"/>
        </w:rPr>
        <w:t xml:space="preserve"> O valor total para o presente ajuste é de </w:t>
      </w:r>
      <w:r w:rsidR="008C3C50">
        <w:rPr>
          <w:b/>
          <w:sz w:val="20"/>
          <w:szCs w:val="20"/>
        </w:rPr>
        <w:t>R$</w:t>
      </w:r>
      <w:r w:rsidR="00EA2F5D">
        <w:rPr>
          <w:b/>
          <w:sz w:val="20"/>
          <w:szCs w:val="20"/>
        </w:rPr>
        <w:t>29.232,00(vinte e nove mil, duzentos e trinta e dois reais)</w:t>
      </w:r>
      <w:r w:rsidR="00EA2F5D">
        <w:rPr>
          <w:sz w:val="20"/>
          <w:szCs w:val="20"/>
        </w:rPr>
        <w:t>, onde R$4.700,00(quatro mil e setecentos reais</w:t>
      </w:r>
      <w:r w:rsidR="00F41681">
        <w:rPr>
          <w:sz w:val="20"/>
          <w:szCs w:val="20"/>
        </w:rPr>
        <w:t>)</w:t>
      </w:r>
      <w:r w:rsidRPr="0028291C">
        <w:rPr>
          <w:sz w:val="20"/>
          <w:szCs w:val="20"/>
        </w:rPr>
        <w:t xml:space="preserve"> p</w:t>
      </w:r>
      <w:r w:rsidR="00EF7CE3">
        <w:rPr>
          <w:sz w:val="20"/>
          <w:szCs w:val="20"/>
        </w:rPr>
        <w:t>ara a</w:t>
      </w:r>
      <w:r w:rsidRPr="0028291C">
        <w:rPr>
          <w:sz w:val="20"/>
          <w:szCs w:val="20"/>
        </w:rPr>
        <w:t xml:space="preserve"> prest</w:t>
      </w:r>
      <w:r w:rsidR="00F41681">
        <w:rPr>
          <w:sz w:val="20"/>
          <w:szCs w:val="20"/>
        </w:rPr>
        <w:t>açã</w:t>
      </w:r>
      <w:r w:rsidR="00EA2F5D">
        <w:rPr>
          <w:sz w:val="20"/>
          <w:szCs w:val="20"/>
        </w:rPr>
        <w:t>o dos serviços e de R$24.532,00 (vinte e quatro mil, quinhentos e trinta e dois</w:t>
      </w:r>
      <w:r w:rsidRPr="0028291C">
        <w:rPr>
          <w:sz w:val="20"/>
          <w:szCs w:val="20"/>
        </w:rPr>
        <w:t>) para as peças</w:t>
      </w:r>
      <w:r w:rsidR="00EA2F5D">
        <w:rPr>
          <w:sz w:val="20"/>
          <w:szCs w:val="20"/>
        </w:rPr>
        <w:t xml:space="preserve"> para a Secretaria Municipal de Obras, Transito e Sa</w:t>
      </w:r>
      <w:r w:rsidR="00D36757">
        <w:rPr>
          <w:sz w:val="20"/>
          <w:szCs w:val="20"/>
        </w:rPr>
        <w:t>neamento.</w:t>
      </w:r>
    </w:p>
    <w:p w14:paraId="10BE2273" w14:textId="77777777" w:rsidR="0028291C" w:rsidRPr="0028291C" w:rsidRDefault="0028291C" w:rsidP="0028291C">
      <w:pPr>
        <w:tabs>
          <w:tab w:val="left" w:pos="2268"/>
          <w:tab w:val="left" w:pos="3544"/>
        </w:tabs>
        <w:jc w:val="both"/>
        <w:rPr>
          <w:sz w:val="20"/>
          <w:szCs w:val="20"/>
        </w:rPr>
      </w:pPr>
      <w:r w:rsidRPr="0028291C">
        <w:rPr>
          <w:b/>
          <w:sz w:val="20"/>
          <w:szCs w:val="20"/>
        </w:rPr>
        <w:t>b)</w:t>
      </w:r>
      <w:r w:rsidRPr="0028291C">
        <w:rPr>
          <w:sz w:val="20"/>
          <w:szCs w:val="20"/>
        </w:rPr>
        <w:t xml:space="preserve"> o preço inclui todas as despesas de custos diretos e/ou indiretos, tais como: encargos salariais, trabalhistas, sociais, </w:t>
      </w:r>
      <w:proofErr w:type="spellStart"/>
      <w:r w:rsidRPr="0028291C">
        <w:rPr>
          <w:sz w:val="20"/>
          <w:szCs w:val="20"/>
        </w:rPr>
        <w:t>previdenciais</w:t>
      </w:r>
      <w:proofErr w:type="spellEnd"/>
      <w:r w:rsidRPr="0028291C">
        <w:rPr>
          <w:sz w:val="20"/>
          <w:szCs w:val="20"/>
        </w:rPr>
        <w:t>, comerciais e fiscais;</w:t>
      </w:r>
    </w:p>
    <w:p w14:paraId="693C564A" w14:textId="77777777" w:rsidR="0028291C" w:rsidRPr="0028291C" w:rsidRDefault="0028291C" w:rsidP="0028291C">
      <w:pPr>
        <w:jc w:val="both"/>
        <w:rPr>
          <w:sz w:val="20"/>
          <w:szCs w:val="20"/>
        </w:rPr>
      </w:pPr>
      <w:r w:rsidRPr="0028291C">
        <w:rPr>
          <w:b/>
          <w:sz w:val="20"/>
          <w:szCs w:val="20"/>
        </w:rPr>
        <w:t>c)</w:t>
      </w:r>
      <w:r w:rsidRPr="0028291C">
        <w:rPr>
          <w:sz w:val="20"/>
          <w:szCs w:val="20"/>
        </w:rPr>
        <w:t xml:space="preserve"> o pagamento será efetuado em até 08 (oito) dias após a conclusão dos serviços mediante a apresentação da Nota Fiscal e de emissão de laudo do Mecânico do Município que os serviços foram executados de acordo com a discriminação no objeto descrito na Cláusula Primeira acima;</w:t>
      </w:r>
    </w:p>
    <w:p w14:paraId="4AC73DC8" w14:textId="77777777" w:rsidR="0028291C" w:rsidRPr="0028291C" w:rsidRDefault="0028291C" w:rsidP="0028291C">
      <w:pPr>
        <w:pStyle w:val="Recuodecorpodetexto3"/>
        <w:spacing w:after="0"/>
        <w:ind w:left="0"/>
        <w:rPr>
          <w:sz w:val="20"/>
          <w:szCs w:val="20"/>
        </w:rPr>
      </w:pPr>
      <w:r w:rsidRPr="0028291C">
        <w:rPr>
          <w:b/>
          <w:sz w:val="20"/>
          <w:szCs w:val="20"/>
        </w:rPr>
        <w:t>d)</w:t>
      </w:r>
      <w:r w:rsidRPr="0028291C">
        <w:rPr>
          <w:sz w:val="20"/>
          <w:szCs w:val="20"/>
        </w:rPr>
        <w:t xml:space="preserve"> na nota fiscal deverão estar discriminadas as peças utilizadas;</w:t>
      </w:r>
    </w:p>
    <w:p w14:paraId="589A06E2" w14:textId="77777777" w:rsidR="0028291C" w:rsidRPr="0028291C" w:rsidRDefault="0028291C" w:rsidP="0028291C">
      <w:pPr>
        <w:jc w:val="both"/>
        <w:rPr>
          <w:b/>
          <w:sz w:val="20"/>
          <w:szCs w:val="20"/>
        </w:rPr>
      </w:pPr>
      <w:r w:rsidRPr="0028291C">
        <w:rPr>
          <w:b/>
          <w:sz w:val="20"/>
          <w:szCs w:val="20"/>
        </w:rPr>
        <w:t>e)</w:t>
      </w:r>
      <w:r w:rsidRPr="0028291C">
        <w:rPr>
          <w:sz w:val="20"/>
          <w:szCs w:val="20"/>
        </w:rPr>
        <w:t xml:space="preserve"> s</w:t>
      </w:r>
      <w:r w:rsidRPr="0028291C">
        <w:rPr>
          <w:color w:val="000000"/>
          <w:sz w:val="20"/>
          <w:szCs w:val="20"/>
        </w:rPr>
        <w:t>erão processadas as retenções previdenciárias nos termos da lei que regula a matéria;</w:t>
      </w:r>
    </w:p>
    <w:p w14:paraId="2806F527" w14:textId="7051AFC4" w:rsidR="0028291C" w:rsidRPr="0028291C" w:rsidRDefault="0028291C" w:rsidP="0028291C">
      <w:pPr>
        <w:jc w:val="both"/>
        <w:rPr>
          <w:sz w:val="20"/>
          <w:szCs w:val="20"/>
        </w:rPr>
      </w:pPr>
      <w:r w:rsidRPr="0028291C">
        <w:rPr>
          <w:b/>
          <w:sz w:val="20"/>
          <w:szCs w:val="20"/>
        </w:rPr>
        <w:t>f)</w:t>
      </w:r>
      <w:r w:rsidRPr="0028291C">
        <w:rPr>
          <w:sz w:val="20"/>
          <w:szCs w:val="20"/>
        </w:rPr>
        <w:t xml:space="preserve"> </w:t>
      </w:r>
      <w:r w:rsidR="00EF1297">
        <w:rPr>
          <w:sz w:val="20"/>
          <w:szCs w:val="20"/>
        </w:rPr>
        <w:t>os valores serão depositados</w:t>
      </w:r>
      <w:r w:rsidRPr="0028291C">
        <w:rPr>
          <w:sz w:val="20"/>
          <w:szCs w:val="20"/>
        </w:rPr>
        <w:t xml:space="preserve"> na </w:t>
      </w:r>
      <w:r w:rsidR="00D36757">
        <w:rPr>
          <w:sz w:val="20"/>
          <w:szCs w:val="20"/>
        </w:rPr>
        <w:t>Conta Bancária nº 1901876105, Agência 0285</w:t>
      </w:r>
      <w:r w:rsidR="00DF787B">
        <w:rPr>
          <w:sz w:val="20"/>
          <w:szCs w:val="20"/>
        </w:rPr>
        <w:t xml:space="preserve"> Banco Banrisul;</w:t>
      </w:r>
    </w:p>
    <w:p w14:paraId="201472B0" w14:textId="4650EA52" w:rsidR="00C13A74" w:rsidRDefault="00C13A74" w:rsidP="00C13A74">
      <w:pPr>
        <w:tabs>
          <w:tab w:val="left" w:pos="2127"/>
        </w:tabs>
        <w:suppressAutoHyphens/>
        <w:jc w:val="both"/>
        <w:rPr>
          <w:b/>
          <w:bCs/>
          <w:sz w:val="20"/>
          <w:szCs w:val="20"/>
          <w:u w:val="single"/>
        </w:rPr>
      </w:pPr>
      <w:proofErr w:type="gramStart"/>
      <w:r w:rsidRPr="00C13A74">
        <w:rPr>
          <w:b/>
          <w:sz w:val="20"/>
          <w:szCs w:val="20"/>
        </w:rPr>
        <w:t xml:space="preserve">g) </w:t>
      </w:r>
      <w:r w:rsidRPr="00C13A74">
        <w:rPr>
          <w:b/>
          <w:bCs/>
          <w:sz w:val="20"/>
          <w:szCs w:val="20"/>
          <w:u w:val="single"/>
        </w:rPr>
        <w:t>Conforme</w:t>
      </w:r>
      <w:proofErr w:type="gramEnd"/>
      <w:r w:rsidRPr="00C13A74">
        <w:rPr>
          <w:b/>
          <w:bCs/>
          <w:sz w:val="20"/>
          <w:szCs w:val="20"/>
          <w:u w:val="single"/>
        </w:rPr>
        <w:t xml:space="preserve"> instrução normativa NFB n° 2043, de 12 de agosto de 2021 e Ordem de Serviço n° 01/2022, do Município de Cotiporã, a nota fiscal deverá ser emitida e entregue ao setor responsável pela solicitação até o dia 25 de cada mês. </w:t>
      </w:r>
    </w:p>
    <w:p w14:paraId="293A17D8" w14:textId="77777777" w:rsidR="007460C3" w:rsidRPr="00C13A74" w:rsidRDefault="007460C3" w:rsidP="00C13A74">
      <w:pPr>
        <w:tabs>
          <w:tab w:val="left" w:pos="2127"/>
        </w:tabs>
        <w:suppressAutoHyphens/>
        <w:jc w:val="both"/>
        <w:rPr>
          <w:sz w:val="20"/>
          <w:szCs w:val="20"/>
        </w:rPr>
      </w:pPr>
    </w:p>
    <w:p w14:paraId="5A4C0DA9" w14:textId="48065B10" w:rsidR="00D1427D" w:rsidRDefault="00D1427D" w:rsidP="00C13A74">
      <w:pPr>
        <w:pStyle w:val="Ttulo2"/>
        <w:tabs>
          <w:tab w:val="clear" w:pos="576"/>
        </w:tabs>
        <w:ind w:right="-24"/>
        <w:jc w:val="left"/>
        <w:rPr>
          <w:rFonts w:ascii="Times New Roman" w:hAnsi="Times New Roman"/>
          <w:sz w:val="20"/>
        </w:rPr>
      </w:pPr>
    </w:p>
    <w:p w14:paraId="10A6FBE8" w14:textId="0D0A2C24" w:rsidR="0028291C" w:rsidRPr="0028291C" w:rsidRDefault="0028291C" w:rsidP="000408DA">
      <w:pPr>
        <w:pStyle w:val="Ttulo2"/>
        <w:numPr>
          <w:ilvl w:val="1"/>
          <w:numId w:val="1"/>
        </w:numPr>
        <w:tabs>
          <w:tab w:val="clear" w:pos="576"/>
          <w:tab w:val="num" w:pos="0"/>
        </w:tabs>
        <w:ind w:left="0" w:right="-24" w:firstLine="0"/>
        <w:rPr>
          <w:rFonts w:ascii="Times New Roman" w:hAnsi="Times New Roman"/>
          <w:sz w:val="20"/>
        </w:rPr>
      </w:pPr>
      <w:r w:rsidRPr="0028291C">
        <w:rPr>
          <w:rFonts w:ascii="Times New Roman" w:hAnsi="Times New Roman"/>
          <w:sz w:val="20"/>
        </w:rPr>
        <w:t>DO PRAZO PARA EXECUÇÃO</w:t>
      </w:r>
    </w:p>
    <w:p w14:paraId="711A9A77" w14:textId="77777777" w:rsidR="0028291C" w:rsidRPr="0028291C" w:rsidRDefault="0028291C" w:rsidP="0028291C">
      <w:pPr>
        <w:jc w:val="both"/>
        <w:rPr>
          <w:b/>
          <w:sz w:val="20"/>
          <w:szCs w:val="20"/>
        </w:rPr>
      </w:pPr>
      <w:r w:rsidRPr="0028291C">
        <w:rPr>
          <w:b/>
          <w:sz w:val="20"/>
          <w:szCs w:val="20"/>
        </w:rPr>
        <w:t>Cláusula Terceira:</w:t>
      </w:r>
    </w:p>
    <w:p w14:paraId="24A4C75C" w14:textId="2B1A0B2C" w:rsidR="0028291C" w:rsidRPr="0028291C" w:rsidRDefault="0028291C" w:rsidP="0028291C">
      <w:pPr>
        <w:pStyle w:val="Recuodecorpodetexto31"/>
        <w:spacing w:after="0"/>
        <w:ind w:left="0"/>
        <w:jc w:val="both"/>
        <w:rPr>
          <w:sz w:val="20"/>
          <w:szCs w:val="20"/>
        </w:rPr>
      </w:pPr>
      <w:r w:rsidRPr="007460C3">
        <w:rPr>
          <w:sz w:val="20"/>
          <w:szCs w:val="20"/>
        </w:rPr>
        <w:t>O prazo para a execução dos serviços será em até</w:t>
      </w:r>
      <w:r w:rsidR="00D63704" w:rsidRPr="007460C3">
        <w:rPr>
          <w:sz w:val="20"/>
          <w:szCs w:val="20"/>
        </w:rPr>
        <w:t xml:space="preserve"> </w:t>
      </w:r>
      <w:r w:rsidR="007B5BDA" w:rsidRPr="007460C3">
        <w:rPr>
          <w:sz w:val="20"/>
          <w:szCs w:val="20"/>
        </w:rPr>
        <w:t>15</w:t>
      </w:r>
      <w:r w:rsidRPr="007460C3">
        <w:rPr>
          <w:sz w:val="20"/>
          <w:szCs w:val="20"/>
        </w:rPr>
        <w:t xml:space="preserve"> (</w:t>
      </w:r>
      <w:r w:rsidR="007B5BDA" w:rsidRPr="007460C3">
        <w:rPr>
          <w:sz w:val="20"/>
          <w:szCs w:val="20"/>
        </w:rPr>
        <w:t>quinze</w:t>
      </w:r>
      <w:r w:rsidRPr="007460C3">
        <w:rPr>
          <w:sz w:val="20"/>
          <w:szCs w:val="20"/>
        </w:rPr>
        <w:t xml:space="preserve">) dias </w:t>
      </w:r>
      <w:r w:rsidR="00D1427D" w:rsidRPr="007460C3">
        <w:rPr>
          <w:sz w:val="20"/>
          <w:szCs w:val="20"/>
        </w:rPr>
        <w:t xml:space="preserve">úteis </w:t>
      </w:r>
      <w:r w:rsidRPr="007460C3">
        <w:rPr>
          <w:sz w:val="20"/>
          <w:szCs w:val="20"/>
        </w:rPr>
        <w:t>a</w:t>
      </w:r>
      <w:r w:rsidR="005E2D7B" w:rsidRPr="007460C3">
        <w:rPr>
          <w:sz w:val="20"/>
          <w:szCs w:val="20"/>
        </w:rPr>
        <w:t xml:space="preserve"> contar da emissão do</w:t>
      </w:r>
      <w:r w:rsidRPr="007460C3">
        <w:rPr>
          <w:sz w:val="20"/>
          <w:szCs w:val="20"/>
        </w:rPr>
        <w:t xml:space="preserve"> contrato</w:t>
      </w:r>
      <w:r w:rsidR="005E2D7B" w:rsidRPr="007460C3">
        <w:rPr>
          <w:sz w:val="20"/>
          <w:szCs w:val="20"/>
        </w:rPr>
        <w:t xml:space="preserve"> e empenhos</w:t>
      </w:r>
      <w:r w:rsidRPr="007460C3">
        <w:rPr>
          <w:sz w:val="20"/>
          <w:szCs w:val="20"/>
        </w:rPr>
        <w:t>.</w:t>
      </w:r>
    </w:p>
    <w:p w14:paraId="6080DF46" w14:textId="293A3C7D" w:rsidR="0028291C" w:rsidRDefault="0028291C" w:rsidP="0028291C">
      <w:pPr>
        <w:pStyle w:val="Corpodetexto31"/>
        <w:spacing w:line="240" w:lineRule="auto"/>
        <w:rPr>
          <w:rFonts w:ascii="Times New Roman" w:hAnsi="Times New Roman"/>
          <w:b w:val="0"/>
          <w:sz w:val="20"/>
        </w:rPr>
      </w:pPr>
      <w:r w:rsidRPr="0028291C">
        <w:rPr>
          <w:rFonts w:ascii="Times New Roman" w:hAnsi="Times New Roman"/>
          <w:sz w:val="20"/>
        </w:rPr>
        <w:t>Parágrafo Primeiro</w:t>
      </w:r>
      <w:r w:rsidRPr="0028291C">
        <w:rPr>
          <w:rFonts w:ascii="Times New Roman" w:hAnsi="Times New Roman"/>
          <w:b w:val="0"/>
          <w:sz w:val="20"/>
        </w:rPr>
        <w:t>: Qualquer prorrogação de prazo, que porventura, venha a ocorrer para a execução da obra, objeto do presente instrumento, deverá ser precedida de notificação justificativa, por escrito, a ser emitida pela CONTRATADA, até o prazo máximo de 0</w:t>
      </w:r>
      <w:r w:rsidR="00D1427D">
        <w:rPr>
          <w:rFonts w:ascii="Times New Roman" w:hAnsi="Times New Roman"/>
          <w:b w:val="0"/>
          <w:sz w:val="20"/>
        </w:rPr>
        <w:t>2</w:t>
      </w:r>
      <w:r w:rsidRPr="0028291C">
        <w:rPr>
          <w:rFonts w:ascii="Times New Roman" w:hAnsi="Times New Roman"/>
          <w:b w:val="0"/>
          <w:sz w:val="20"/>
        </w:rPr>
        <w:t xml:space="preserve"> (</w:t>
      </w:r>
      <w:r w:rsidR="00D1427D">
        <w:rPr>
          <w:rFonts w:ascii="Times New Roman" w:hAnsi="Times New Roman"/>
          <w:b w:val="0"/>
          <w:sz w:val="20"/>
        </w:rPr>
        <w:t>dois</w:t>
      </w:r>
      <w:r w:rsidRPr="0028291C">
        <w:rPr>
          <w:rFonts w:ascii="Times New Roman" w:hAnsi="Times New Roman"/>
          <w:b w:val="0"/>
          <w:sz w:val="20"/>
        </w:rPr>
        <w:t>) dia</w:t>
      </w:r>
      <w:r w:rsidR="00D1427D">
        <w:rPr>
          <w:rFonts w:ascii="Times New Roman" w:hAnsi="Times New Roman"/>
          <w:b w:val="0"/>
          <w:sz w:val="20"/>
        </w:rPr>
        <w:t>s</w:t>
      </w:r>
      <w:r w:rsidRPr="0028291C">
        <w:rPr>
          <w:rFonts w:ascii="Times New Roman" w:hAnsi="Times New Roman"/>
          <w:b w:val="0"/>
          <w:sz w:val="20"/>
        </w:rPr>
        <w:t xml:space="preserve"> antes do termo deste contrato, facultando ao CONTRATANTE tomar as medidas que se tornarem necessárias objetivando evitar possíveis prejuízos.</w:t>
      </w:r>
    </w:p>
    <w:p w14:paraId="3A2F5EB4" w14:textId="77777777" w:rsidR="007460C3" w:rsidRDefault="007460C3" w:rsidP="0028291C">
      <w:pPr>
        <w:pStyle w:val="Corpodetexto31"/>
        <w:spacing w:line="240" w:lineRule="auto"/>
        <w:rPr>
          <w:rFonts w:ascii="Times New Roman" w:hAnsi="Times New Roman"/>
          <w:b w:val="0"/>
          <w:sz w:val="20"/>
        </w:rPr>
      </w:pPr>
    </w:p>
    <w:p w14:paraId="306F0D63" w14:textId="77777777" w:rsidR="003C7003" w:rsidRPr="0028291C" w:rsidRDefault="003C7003" w:rsidP="0028291C">
      <w:pPr>
        <w:pStyle w:val="Corpodetexto31"/>
        <w:spacing w:line="240" w:lineRule="auto"/>
        <w:rPr>
          <w:rFonts w:ascii="Times New Roman" w:hAnsi="Times New Roman"/>
          <w:b w:val="0"/>
          <w:sz w:val="20"/>
        </w:rPr>
      </w:pPr>
    </w:p>
    <w:p w14:paraId="4B026BE0" w14:textId="77777777" w:rsidR="0028291C" w:rsidRPr="0028291C" w:rsidRDefault="0028291C" w:rsidP="0028291C">
      <w:pPr>
        <w:pStyle w:val="Ttulo2"/>
        <w:numPr>
          <w:ilvl w:val="1"/>
          <w:numId w:val="1"/>
        </w:numPr>
        <w:tabs>
          <w:tab w:val="clear" w:pos="576"/>
          <w:tab w:val="left" w:pos="567"/>
          <w:tab w:val="left" w:pos="3544"/>
        </w:tabs>
        <w:ind w:left="0" w:right="-24" w:firstLine="0"/>
        <w:rPr>
          <w:rFonts w:ascii="Times New Roman" w:hAnsi="Times New Roman"/>
          <w:sz w:val="20"/>
        </w:rPr>
      </w:pPr>
      <w:r w:rsidRPr="0028291C">
        <w:rPr>
          <w:rFonts w:ascii="Times New Roman" w:hAnsi="Times New Roman"/>
          <w:sz w:val="20"/>
        </w:rPr>
        <w:t>DA VIGÊNCIA</w:t>
      </w:r>
    </w:p>
    <w:p w14:paraId="36F15C59" w14:textId="77777777" w:rsidR="0028291C" w:rsidRPr="0028291C" w:rsidRDefault="0028291C" w:rsidP="0028291C">
      <w:pPr>
        <w:tabs>
          <w:tab w:val="left" w:pos="567"/>
          <w:tab w:val="left" w:pos="2268"/>
          <w:tab w:val="left" w:pos="3544"/>
        </w:tabs>
        <w:jc w:val="both"/>
        <w:rPr>
          <w:b/>
          <w:sz w:val="20"/>
          <w:szCs w:val="20"/>
        </w:rPr>
      </w:pPr>
      <w:r w:rsidRPr="0028291C">
        <w:rPr>
          <w:b/>
          <w:sz w:val="20"/>
          <w:szCs w:val="20"/>
        </w:rPr>
        <w:t>Cláusula Quarta:</w:t>
      </w:r>
    </w:p>
    <w:p w14:paraId="6470925B" w14:textId="0FA1F7E2" w:rsidR="0028291C" w:rsidRPr="0028291C" w:rsidRDefault="0028291C" w:rsidP="0028291C">
      <w:pPr>
        <w:pStyle w:val="Corpodetexto31"/>
        <w:spacing w:line="240" w:lineRule="auto"/>
        <w:rPr>
          <w:rFonts w:ascii="Times New Roman" w:hAnsi="Times New Roman"/>
          <w:b w:val="0"/>
          <w:sz w:val="20"/>
        </w:rPr>
      </w:pPr>
      <w:r w:rsidRPr="0028291C">
        <w:rPr>
          <w:rFonts w:ascii="Times New Roman" w:hAnsi="Times New Roman"/>
          <w:b w:val="0"/>
          <w:sz w:val="20"/>
        </w:rPr>
        <w:t>Este contrato vigerá a partir da data de sua assinatura, e terá seu término após o efetivo pagamento do preç</w:t>
      </w:r>
      <w:r w:rsidR="00D36757">
        <w:rPr>
          <w:rFonts w:ascii="Times New Roman" w:hAnsi="Times New Roman"/>
          <w:b w:val="0"/>
          <w:sz w:val="20"/>
        </w:rPr>
        <w:t>o estipulado na cláusula terceira</w:t>
      </w:r>
      <w:r w:rsidRPr="0028291C">
        <w:rPr>
          <w:rFonts w:ascii="Times New Roman" w:hAnsi="Times New Roman"/>
          <w:b w:val="0"/>
          <w:sz w:val="20"/>
        </w:rPr>
        <w:t xml:space="preserve"> acima e o encerramento da garantia a ser prestada pelo fornecedor, quando se extinguirá automaticamente, independentemente de qualquer forma de notificação ou aviso judicial ou extrajudicial.</w:t>
      </w:r>
    </w:p>
    <w:p w14:paraId="3C2CEF1C" w14:textId="77777777" w:rsidR="00744DAE" w:rsidRDefault="00744DAE" w:rsidP="00931D0D">
      <w:pPr>
        <w:pStyle w:val="Ttulo4"/>
        <w:keepNext w:val="0"/>
        <w:keepLines w:val="0"/>
        <w:tabs>
          <w:tab w:val="left" w:pos="567"/>
          <w:tab w:val="left" w:pos="3544"/>
        </w:tabs>
        <w:suppressAutoHyphens/>
        <w:spacing w:before="0"/>
        <w:rPr>
          <w:rFonts w:ascii="Times New Roman" w:eastAsia="Times New Roman" w:hAnsi="Times New Roman" w:cs="Times New Roman"/>
          <w:i w:val="0"/>
          <w:color w:val="auto"/>
          <w:sz w:val="20"/>
          <w:szCs w:val="20"/>
        </w:rPr>
      </w:pPr>
    </w:p>
    <w:p w14:paraId="485777BE" w14:textId="49C8ECB0" w:rsidR="0028291C" w:rsidRPr="00EF1297" w:rsidRDefault="0028291C" w:rsidP="0028291C">
      <w:pPr>
        <w:pStyle w:val="Ttulo4"/>
        <w:keepNext w:val="0"/>
        <w:keepLines w:val="0"/>
        <w:numPr>
          <w:ilvl w:val="3"/>
          <w:numId w:val="1"/>
        </w:numPr>
        <w:tabs>
          <w:tab w:val="left" w:pos="567"/>
          <w:tab w:val="left" w:pos="3544"/>
        </w:tabs>
        <w:suppressAutoHyphens/>
        <w:spacing w:before="0"/>
        <w:ind w:left="354" w:firstLine="0"/>
        <w:jc w:val="center"/>
        <w:rPr>
          <w:rFonts w:ascii="Times New Roman" w:eastAsia="Times New Roman" w:hAnsi="Times New Roman" w:cs="Times New Roman"/>
          <w:i w:val="0"/>
          <w:color w:val="auto"/>
          <w:sz w:val="20"/>
          <w:szCs w:val="20"/>
        </w:rPr>
      </w:pPr>
      <w:r w:rsidRPr="00EF1297">
        <w:rPr>
          <w:rFonts w:ascii="Times New Roman" w:eastAsia="Times New Roman" w:hAnsi="Times New Roman" w:cs="Times New Roman"/>
          <w:i w:val="0"/>
          <w:color w:val="auto"/>
          <w:sz w:val="20"/>
          <w:szCs w:val="20"/>
        </w:rPr>
        <w:t>DOS DIREITOS E DAS OBRIGAÇÕES</w:t>
      </w:r>
    </w:p>
    <w:p w14:paraId="5E999DE5" w14:textId="77777777" w:rsidR="0028291C" w:rsidRPr="0028291C" w:rsidRDefault="0028291C" w:rsidP="0028291C">
      <w:pPr>
        <w:pStyle w:val="Corpodetexto"/>
        <w:tabs>
          <w:tab w:val="left" w:pos="567"/>
          <w:tab w:val="left" w:pos="3544"/>
        </w:tabs>
        <w:spacing w:after="0"/>
        <w:rPr>
          <w:b/>
        </w:rPr>
      </w:pPr>
      <w:r w:rsidRPr="0028291C">
        <w:rPr>
          <w:b/>
        </w:rPr>
        <w:t>Cláusula Quinta:</w:t>
      </w:r>
    </w:p>
    <w:p w14:paraId="464B4D48" w14:textId="77777777" w:rsidR="0028291C" w:rsidRPr="0028291C" w:rsidRDefault="0028291C" w:rsidP="0028291C">
      <w:pPr>
        <w:pStyle w:val="Corpodetexto"/>
        <w:tabs>
          <w:tab w:val="left" w:pos="567"/>
          <w:tab w:val="left" w:pos="3544"/>
        </w:tabs>
        <w:spacing w:after="0"/>
      </w:pPr>
      <w:r w:rsidRPr="0028291C">
        <w:t xml:space="preserve">1 – </w:t>
      </w:r>
      <w:r w:rsidRPr="0028291C">
        <w:rPr>
          <w:u w:val="single"/>
        </w:rPr>
        <w:t>Dos Direitos</w:t>
      </w:r>
      <w:r w:rsidRPr="0028291C">
        <w:t>:</w:t>
      </w:r>
    </w:p>
    <w:p w14:paraId="51E09CFF" w14:textId="77777777" w:rsidR="0028291C" w:rsidRPr="0028291C" w:rsidRDefault="00182FA9" w:rsidP="0028291C">
      <w:pPr>
        <w:tabs>
          <w:tab w:val="left" w:pos="567"/>
          <w:tab w:val="left" w:pos="2268"/>
          <w:tab w:val="left" w:pos="3544"/>
        </w:tabs>
        <w:jc w:val="both"/>
        <w:rPr>
          <w:sz w:val="20"/>
          <w:szCs w:val="20"/>
        </w:rPr>
      </w:pPr>
      <w:r>
        <w:rPr>
          <w:sz w:val="20"/>
          <w:szCs w:val="20"/>
        </w:rPr>
        <w:t xml:space="preserve">Constituirá direitos </w:t>
      </w:r>
      <w:proofErr w:type="gramStart"/>
      <w:r>
        <w:rPr>
          <w:sz w:val="20"/>
          <w:szCs w:val="20"/>
        </w:rPr>
        <w:t>da</w:t>
      </w:r>
      <w:proofErr w:type="gramEnd"/>
      <w:r w:rsidR="0028291C" w:rsidRPr="0028291C">
        <w:rPr>
          <w:sz w:val="20"/>
          <w:szCs w:val="20"/>
        </w:rPr>
        <w:t xml:space="preserve"> CONTRATANTE receber o objeto deste Contrato nas condições avençadas; e da CONTRATADA, perceber o valor ajustado na forma e no prazo convencionados.</w:t>
      </w:r>
    </w:p>
    <w:p w14:paraId="30F3B44F" w14:textId="77777777" w:rsidR="0028291C" w:rsidRPr="0028291C" w:rsidRDefault="0028291C" w:rsidP="0028291C">
      <w:pPr>
        <w:tabs>
          <w:tab w:val="left" w:pos="567"/>
          <w:tab w:val="left" w:pos="2268"/>
          <w:tab w:val="left" w:pos="3544"/>
        </w:tabs>
        <w:jc w:val="both"/>
        <w:rPr>
          <w:sz w:val="20"/>
          <w:szCs w:val="20"/>
        </w:rPr>
      </w:pPr>
      <w:r w:rsidRPr="0028291C">
        <w:rPr>
          <w:sz w:val="20"/>
          <w:szCs w:val="20"/>
        </w:rPr>
        <w:t xml:space="preserve">2 – </w:t>
      </w:r>
      <w:r w:rsidRPr="0028291C">
        <w:rPr>
          <w:sz w:val="20"/>
          <w:szCs w:val="20"/>
          <w:u w:val="single"/>
        </w:rPr>
        <w:t>Das obrigações</w:t>
      </w:r>
      <w:r w:rsidRPr="0028291C">
        <w:rPr>
          <w:sz w:val="20"/>
          <w:szCs w:val="20"/>
        </w:rPr>
        <w:t xml:space="preserve">: </w:t>
      </w:r>
    </w:p>
    <w:p w14:paraId="10591418" w14:textId="77777777" w:rsidR="0028291C" w:rsidRPr="0028291C" w:rsidRDefault="0028291C" w:rsidP="0028291C">
      <w:pPr>
        <w:tabs>
          <w:tab w:val="left" w:pos="567"/>
          <w:tab w:val="left" w:pos="2268"/>
          <w:tab w:val="left" w:pos="3544"/>
        </w:tabs>
        <w:jc w:val="both"/>
        <w:rPr>
          <w:sz w:val="20"/>
          <w:szCs w:val="20"/>
        </w:rPr>
      </w:pPr>
      <w:r w:rsidRPr="0028291C">
        <w:rPr>
          <w:sz w:val="20"/>
          <w:szCs w:val="20"/>
        </w:rPr>
        <w:lastRenderedPageBreak/>
        <w:t>O CONTRATANTE obriga-se a:</w:t>
      </w:r>
    </w:p>
    <w:p w14:paraId="44648495" w14:textId="77777777" w:rsidR="0028291C" w:rsidRPr="0028291C" w:rsidRDefault="0028291C" w:rsidP="0028291C">
      <w:pPr>
        <w:tabs>
          <w:tab w:val="left" w:pos="567"/>
          <w:tab w:val="left" w:pos="2268"/>
          <w:tab w:val="left" w:pos="3544"/>
        </w:tabs>
        <w:jc w:val="both"/>
        <w:rPr>
          <w:sz w:val="20"/>
          <w:szCs w:val="20"/>
        </w:rPr>
      </w:pPr>
      <w:r w:rsidRPr="0028291C">
        <w:rPr>
          <w:sz w:val="20"/>
          <w:szCs w:val="20"/>
        </w:rPr>
        <w:t>2.1 - Efetuar o pagamento dos valores ajustados segundo forma estabelecida neste.</w:t>
      </w:r>
    </w:p>
    <w:p w14:paraId="5F3F13E1" w14:textId="77777777" w:rsidR="0028291C" w:rsidRPr="0028291C" w:rsidRDefault="0028291C" w:rsidP="0028291C">
      <w:pPr>
        <w:tabs>
          <w:tab w:val="left" w:pos="567"/>
          <w:tab w:val="left" w:pos="2268"/>
          <w:tab w:val="left" w:pos="3544"/>
        </w:tabs>
        <w:jc w:val="both"/>
        <w:rPr>
          <w:sz w:val="20"/>
          <w:szCs w:val="20"/>
        </w:rPr>
      </w:pPr>
      <w:r w:rsidRPr="0028291C">
        <w:rPr>
          <w:sz w:val="20"/>
          <w:szCs w:val="20"/>
        </w:rPr>
        <w:t>2.2 - Dar à CONTRATADA as condições necessárias a regular execução do Contrato.</w:t>
      </w:r>
    </w:p>
    <w:p w14:paraId="11EA9115" w14:textId="77777777" w:rsidR="0028291C" w:rsidRPr="0028291C" w:rsidRDefault="0028291C" w:rsidP="0028291C">
      <w:pPr>
        <w:tabs>
          <w:tab w:val="left" w:pos="567"/>
          <w:tab w:val="left" w:pos="2268"/>
          <w:tab w:val="left" w:pos="3544"/>
        </w:tabs>
        <w:jc w:val="both"/>
        <w:rPr>
          <w:sz w:val="20"/>
          <w:szCs w:val="20"/>
          <w:u w:val="single"/>
        </w:rPr>
      </w:pPr>
      <w:r w:rsidRPr="0028291C">
        <w:rPr>
          <w:sz w:val="20"/>
          <w:szCs w:val="20"/>
          <w:u w:val="single"/>
        </w:rPr>
        <w:t>Constituem obrigações da CONTRATADA:</w:t>
      </w:r>
    </w:p>
    <w:p w14:paraId="6ECC8D25" w14:textId="77777777" w:rsidR="0028291C" w:rsidRPr="0028291C" w:rsidRDefault="0028291C" w:rsidP="0028291C">
      <w:pPr>
        <w:tabs>
          <w:tab w:val="left" w:pos="567"/>
          <w:tab w:val="left" w:pos="2268"/>
          <w:tab w:val="left" w:pos="3544"/>
        </w:tabs>
        <w:jc w:val="both"/>
        <w:rPr>
          <w:sz w:val="20"/>
          <w:szCs w:val="20"/>
        </w:rPr>
      </w:pPr>
      <w:r w:rsidRPr="0028291C">
        <w:rPr>
          <w:sz w:val="20"/>
          <w:szCs w:val="20"/>
        </w:rPr>
        <w:t>a) prestar serviços na forma ajustada;</w:t>
      </w:r>
    </w:p>
    <w:p w14:paraId="384FBF53" w14:textId="77777777" w:rsidR="0028291C" w:rsidRPr="0028291C" w:rsidRDefault="0028291C" w:rsidP="0028291C">
      <w:pPr>
        <w:tabs>
          <w:tab w:val="left" w:pos="567"/>
          <w:tab w:val="left" w:pos="2268"/>
          <w:tab w:val="left" w:pos="3544"/>
        </w:tabs>
        <w:jc w:val="both"/>
        <w:rPr>
          <w:sz w:val="20"/>
          <w:szCs w:val="20"/>
        </w:rPr>
      </w:pPr>
      <w:r w:rsidRPr="0028291C">
        <w:rPr>
          <w:sz w:val="20"/>
          <w:szCs w:val="20"/>
        </w:rPr>
        <w:t>b) assumir inteira responsabilidade pelas obrigações sociais e trabalhistas, entre a CONTRATADA a seus empregados;</w:t>
      </w:r>
    </w:p>
    <w:p w14:paraId="666BA8CB" w14:textId="77777777" w:rsidR="0028291C" w:rsidRPr="0028291C" w:rsidRDefault="0028291C" w:rsidP="0028291C">
      <w:pPr>
        <w:tabs>
          <w:tab w:val="left" w:pos="567"/>
          <w:tab w:val="left" w:pos="2268"/>
          <w:tab w:val="left" w:pos="3544"/>
        </w:tabs>
        <w:jc w:val="both"/>
        <w:rPr>
          <w:sz w:val="20"/>
          <w:szCs w:val="20"/>
        </w:rPr>
      </w:pPr>
      <w:r w:rsidRPr="0028291C">
        <w:rPr>
          <w:sz w:val="20"/>
          <w:szCs w:val="20"/>
        </w:rPr>
        <w:t>c) manter durante toda a execução do Contrato, em compatibilidade com as obrigações por ela assumidas, todas as condições de habilitação e qualificação exigidas na Licitação;</w:t>
      </w:r>
    </w:p>
    <w:p w14:paraId="4B376530" w14:textId="77777777" w:rsidR="0028291C" w:rsidRPr="0028291C" w:rsidRDefault="0028291C" w:rsidP="0028291C">
      <w:pPr>
        <w:tabs>
          <w:tab w:val="left" w:pos="567"/>
          <w:tab w:val="left" w:pos="2268"/>
          <w:tab w:val="left" w:pos="3544"/>
        </w:tabs>
        <w:jc w:val="both"/>
        <w:rPr>
          <w:sz w:val="20"/>
          <w:szCs w:val="20"/>
        </w:rPr>
      </w:pPr>
      <w:r w:rsidRPr="0028291C">
        <w:rPr>
          <w:sz w:val="20"/>
          <w:szCs w:val="20"/>
        </w:rPr>
        <w:t>d) apresentar durante a execução do Contrato, se solicitado, documentos que comprovem estar cumprindo a legislação em vigor quanto às obrigações assumidas na presente licitação, em especial, encargos sociais, trabalhistas, previdenciários, tributários, fiscais e comerciais, bem como Certidões Negativas de Regularidade com INSS e FGTS;</w:t>
      </w:r>
    </w:p>
    <w:p w14:paraId="2731BC6E" w14:textId="77777777" w:rsidR="0028291C" w:rsidRPr="0028291C" w:rsidRDefault="0028291C" w:rsidP="0028291C">
      <w:pPr>
        <w:tabs>
          <w:tab w:val="left" w:pos="567"/>
          <w:tab w:val="left" w:pos="2268"/>
          <w:tab w:val="left" w:pos="3544"/>
        </w:tabs>
        <w:jc w:val="both"/>
        <w:rPr>
          <w:sz w:val="20"/>
          <w:szCs w:val="20"/>
        </w:rPr>
      </w:pPr>
      <w:r w:rsidRPr="0028291C">
        <w:rPr>
          <w:sz w:val="20"/>
          <w:szCs w:val="20"/>
        </w:rPr>
        <w:t>e) assumir inteira responsabilidade pelas obrigações decorrentes da execução do presente Contrato;</w:t>
      </w:r>
    </w:p>
    <w:p w14:paraId="0C679F68" w14:textId="10F49A18" w:rsidR="0028291C" w:rsidRDefault="0028291C" w:rsidP="00931D0D">
      <w:pPr>
        <w:tabs>
          <w:tab w:val="left" w:pos="567"/>
          <w:tab w:val="left" w:pos="2268"/>
          <w:tab w:val="left" w:pos="3544"/>
        </w:tabs>
        <w:jc w:val="both"/>
        <w:rPr>
          <w:sz w:val="20"/>
          <w:szCs w:val="20"/>
        </w:rPr>
      </w:pPr>
      <w:r w:rsidRPr="0028291C">
        <w:rPr>
          <w:sz w:val="20"/>
          <w:szCs w:val="20"/>
        </w:rPr>
        <w:t>f) deverá fornecer garantia das peças e serviços pelo prazo mínimo de 03 meses.</w:t>
      </w:r>
    </w:p>
    <w:p w14:paraId="12C84CE2" w14:textId="77777777" w:rsidR="007460C3" w:rsidRPr="00931D0D" w:rsidRDefault="007460C3" w:rsidP="00931D0D">
      <w:pPr>
        <w:tabs>
          <w:tab w:val="left" w:pos="567"/>
          <w:tab w:val="left" w:pos="2268"/>
          <w:tab w:val="left" w:pos="3544"/>
        </w:tabs>
        <w:jc w:val="both"/>
        <w:rPr>
          <w:sz w:val="20"/>
          <w:szCs w:val="20"/>
        </w:rPr>
      </w:pPr>
    </w:p>
    <w:p w14:paraId="3293A0DA" w14:textId="77777777" w:rsidR="00744DAE" w:rsidRDefault="00744DAE" w:rsidP="0028291C">
      <w:pPr>
        <w:tabs>
          <w:tab w:val="left" w:pos="567"/>
          <w:tab w:val="left" w:pos="2268"/>
          <w:tab w:val="left" w:pos="3544"/>
        </w:tabs>
        <w:jc w:val="center"/>
        <w:rPr>
          <w:b/>
          <w:sz w:val="20"/>
          <w:szCs w:val="20"/>
        </w:rPr>
      </w:pPr>
    </w:p>
    <w:p w14:paraId="7E5B0164" w14:textId="22DDD07A" w:rsidR="0028291C" w:rsidRPr="0028291C" w:rsidRDefault="0028291C" w:rsidP="0028291C">
      <w:pPr>
        <w:tabs>
          <w:tab w:val="left" w:pos="567"/>
          <w:tab w:val="left" w:pos="2268"/>
          <w:tab w:val="left" w:pos="3544"/>
        </w:tabs>
        <w:jc w:val="center"/>
        <w:rPr>
          <w:b/>
          <w:sz w:val="20"/>
          <w:szCs w:val="20"/>
        </w:rPr>
      </w:pPr>
      <w:r w:rsidRPr="0028291C">
        <w:rPr>
          <w:b/>
          <w:sz w:val="20"/>
          <w:szCs w:val="20"/>
        </w:rPr>
        <w:t>DAS INFRAÇÕES, PENALIDADES E MULTAS.</w:t>
      </w:r>
    </w:p>
    <w:p w14:paraId="04514468" w14:textId="77777777" w:rsidR="0028291C" w:rsidRPr="0028291C" w:rsidRDefault="0028291C" w:rsidP="0028291C">
      <w:pPr>
        <w:tabs>
          <w:tab w:val="left" w:pos="567"/>
          <w:tab w:val="left" w:pos="2268"/>
          <w:tab w:val="left" w:pos="3544"/>
        </w:tabs>
        <w:jc w:val="both"/>
        <w:rPr>
          <w:b/>
          <w:sz w:val="20"/>
          <w:szCs w:val="20"/>
        </w:rPr>
      </w:pPr>
      <w:r w:rsidRPr="0028291C">
        <w:rPr>
          <w:b/>
          <w:sz w:val="20"/>
          <w:szCs w:val="20"/>
        </w:rPr>
        <w:t>Cláusula Sexta:</w:t>
      </w:r>
    </w:p>
    <w:p w14:paraId="3CB9ECA0" w14:textId="77777777" w:rsidR="0028291C" w:rsidRPr="0028291C" w:rsidRDefault="0028291C" w:rsidP="00EF1297">
      <w:pPr>
        <w:tabs>
          <w:tab w:val="left" w:pos="567"/>
          <w:tab w:val="left" w:pos="2268"/>
          <w:tab w:val="left" w:pos="3544"/>
        </w:tabs>
        <w:jc w:val="both"/>
        <w:rPr>
          <w:sz w:val="20"/>
          <w:szCs w:val="20"/>
        </w:rPr>
      </w:pPr>
      <w:r w:rsidRPr="0028291C">
        <w:rPr>
          <w:sz w:val="20"/>
          <w:szCs w:val="20"/>
        </w:rPr>
        <w:t>A CONTRATADA, sujeita-se às seguintes penalidades;</w:t>
      </w:r>
    </w:p>
    <w:p w14:paraId="43B77B5C" w14:textId="77777777" w:rsidR="0028291C" w:rsidRPr="0028291C" w:rsidRDefault="0028291C" w:rsidP="00EF1297">
      <w:pPr>
        <w:tabs>
          <w:tab w:val="left" w:pos="567"/>
          <w:tab w:val="left" w:pos="2268"/>
          <w:tab w:val="left" w:pos="3544"/>
        </w:tabs>
        <w:jc w:val="both"/>
        <w:rPr>
          <w:sz w:val="20"/>
          <w:szCs w:val="20"/>
        </w:rPr>
      </w:pPr>
      <w:r w:rsidRPr="0028291C">
        <w:rPr>
          <w:sz w:val="20"/>
          <w:szCs w:val="20"/>
        </w:rPr>
        <w:t>a) Advertência por escrito sempre que verificadas pequenas irregularidades, para as quais a CONTRATADA tenha concorrido.</w:t>
      </w:r>
    </w:p>
    <w:p w14:paraId="71044BF7" w14:textId="77777777" w:rsidR="0028291C" w:rsidRPr="0028291C" w:rsidRDefault="0028291C" w:rsidP="00EF1297">
      <w:pPr>
        <w:tabs>
          <w:tab w:val="left" w:pos="567"/>
          <w:tab w:val="left" w:pos="2268"/>
          <w:tab w:val="left" w:pos="3544"/>
        </w:tabs>
        <w:jc w:val="both"/>
        <w:rPr>
          <w:sz w:val="20"/>
          <w:szCs w:val="20"/>
        </w:rPr>
      </w:pPr>
      <w:r w:rsidRPr="0028291C">
        <w:rPr>
          <w:sz w:val="20"/>
          <w:szCs w:val="20"/>
        </w:rPr>
        <w:t>b) Sem prejuízos das outras cominações, multas sob o total atualizado do Contrato.</w:t>
      </w:r>
    </w:p>
    <w:p w14:paraId="4CE330E0" w14:textId="77777777" w:rsidR="0028291C" w:rsidRPr="0028291C" w:rsidRDefault="0028291C" w:rsidP="00EF1297">
      <w:pPr>
        <w:tabs>
          <w:tab w:val="left" w:pos="567"/>
          <w:tab w:val="left" w:pos="2268"/>
          <w:tab w:val="left" w:pos="3544"/>
        </w:tabs>
        <w:jc w:val="both"/>
        <w:rPr>
          <w:sz w:val="20"/>
          <w:szCs w:val="20"/>
        </w:rPr>
      </w:pPr>
      <w:r w:rsidRPr="0028291C">
        <w:rPr>
          <w:sz w:val="20"/>
          <w:szCs w:val="20"/>
        </w:rPr>
        <w:t>b.1) De 3% (três por cento) pelo descumprimento de Cláusula Contratual ou norma de legislação pertinente.</w:t>
      </w:r>
    </w:p>
    <w:p w14:paraId="42D6DBD0" w14:textId="77777777" w:rsidR="0028291C" w:rsidRPr="0028291C" w:rsidRDefault="0028291C" w:rsidP="00EF1297">
      <w:pPr>
        <w:pStyle w:val="Corpodetexto"/>
        <w:tabs>
          <w:tab w:val="left" w:pos="0"/>
          <w:tab w:val="left" w:pos="3544"/>
        </w:tabs>
        <w:spacing w:after="0"/>
        <w:jc w:val="both"/>
      </w:pPr>
      <w:r w:rsidRPr="0028291C">
        <w:t>b.2) De 5% (cinco por cento) nos casos de inexecução total ou parcial dos fornecimentos, inexecução imperfeita ou em desacordo com as especificações, mora ou negligência dos materiais previstos no objeto deste contrato.</w:t>
      </w:r>
    </w:p>
    <w:p w14:paraId="47BB9D9E" w14:textId="77777777" w:rsidR="0028291C" w:rsidRPr="0028291C" w:rsidRDefault="0028291C" w:rsidP="00EF1297">
      <w:pPr>
        <w:tabs>
          <w:tab w:val="left" w:pos="567"/>
          <w:tab w:val="left" w:pos="2268"/>
          <w:tab w:val="left" w:pos="3544"/>
        </w:tabs>
        <w:jc w:val="both"/>
        <w:rPr>
          <w:sz w:val="20"/>
          <w:szCs w:val="20"/>
        </w:rPr>
      </w:pPr>
      <w:r w:rsidRPr="0028291C">
        <w:rPr>
          <w:sz w:val="20"/>
          <w:szCs w:val="20"/>
        </w:rPr>
        <w:t>c) Suspensão do direito de licitar, num prazo de até 02 (dois) anos, dependendo da gravidade da falta.</w:t>
      </w:r>
    </w:p>
    <w:p w14:paraId="039A9530" w14:textId="77777777" w:rsidR="0028291C" w:rsidRPr="0028291C" w:rsidRDefault="0028291C" w:rsidP="00EF1297">
      <w:pPr>
        <w:tabs>
          <w:tab w:val="left" w:pos="567"/>
          <w:tab w:val="left" w:pos="2268"/>
          <w:tab w:val="left" w:pos="3544"/>
        </w:tabs>
        <w:jc w:val="both"/>
        <w:rPr>
          <w:sz w:val="20"/>
          <w:szCs w:val="20"/>
        </w:rPr>
      </w:pPr>
      <w:r w:rsidRPr="0028291C">
        <w:rPr>
          <w:sz w:val="20"/>
          <w:szCs w:val="20"/>
        </w:rPr>
        <w:t>d) Declaração de inidoneidade para licitar e contratar nos casos de faltas graves.</w:t>
      </w:r>
    </w:p>
    <w:p w14:paraId="5C59FD4C" w14:textId="77777777" w:rsidR="0028291C" w:rsidRPr="0028291C" w:rsidRDefault="0028291C" w:rsidP="00EF1297">
      <w:pPr>
        <w:tabs>
          <w:tab w:val="left" w:pos="567"/>
          <w:tab w:val="left" w:pos="2268"/>
          <w:tab w:val="left" w:pos="3544"/>
        </w:tabs>
        <w:jc w:val="both"/>
        <w:rPr>
          <w:sz w:val="20"/>
          <w:szCs w:val="20"/>
        </w:rPr>
      </w:pPr>
      <w:r w:rsidRPr="0028291C">
        <w:rPr>
          <w:sz w:val="20"/>
          <w:szCs w:val="20"/>
        </w:rPr>
        <w:t>e) Na aplicação destas penalidades serão admitidos os recursos previstos em Lei</w:t>
      </w:r>
    </w:p>
    <w:p w14:paraId="4E612752" w14:textId="0769E81D" w:rsidR="00744DAE" w:rsidRDefault="0028291C" w:rsidP="00C13A74">
      <w:pPr>
        <w:tabs>
          <w:tab w:val="left" w:pos="567"/>
          <w:tab w:val="left" w:pos="2268"/>
          <w:tab w:val="left" w:pos="3544"/>
        </w:tabs>
        <w:jc w:val="both"/>
        <w:rPr>
          <w:sz w:val="20"/>
          <w:szCs w:val="20"/>
        </w:rPr>
      </w:pPr>
      <w:proofErr w:type="gramStart"/>
      <w:r w:rsidRPr="0028291C">
        <w:rPr>
          <w:sz w:val="20"/>
          <w:szCs w:val="20"/>
        </w:rPr>
        <w:t>f) As</w:t>
      </w:r>
      <w:proofErr w:type="gramEnd"/>
      <w:r w:rsidRPr="0028291C">
        <w:rPr>
          <w:sz w:val="20"/>
          <w:szCs w:val="20"/>
        </w:rPr>
        <w:t xml:space="preserve"> penalidades acima poderão ser aplicadas isolada ou cumulativamente, a critério do CONTRATANTE, admitida sua reiteração.</w:t>
      </w:r>
    </w:p>
    <w:p w14:paraId="04FA49F9" w14:textId="77777777" w:rsidR="007460C3" w:rsidRDefault="007460C3" w:rsidP="00C13A74">
      <w:pPr>
        <w:tabs>
          <w:tab w:val="left" w:pos="567"/>
          <w:tab w:val="left" w:pos="2268"/>
          <w:tab w:val="left" w:pos="3544"/>
        </w:tabs>
        <w:jc w:val="both"/>
        <w:rPr>
          <w:sz w:val="20"/>
        </w:rPr>
      </w:pPr>
    </w:p>
    <w:p w14:paraId="40D5622D" w14:textId="648E9E70" w:rsidR="0028291C" w:rsidRPr="0028291C" w:rsidRDefault="0028291C" w:rsidP="0028291C">
      <w:pPr>
        <w:pStyle w:val="Corpodetexto21"/>
        <w:tabs>
          <w:tab w:val="left" w:pos="567"/>
          <w:tab w:val="left" w:pos="3544"/>
        </w:tabs>
        <w:jc w:val="center"/>
        <w:rPr>
          <w:sz w:val="20"/>
        </w:rPr>
      </w:pPr>
      <w:r w:rsidRPr="0028291C">
        <w:rPr>
          <w:sz w:val="20"/>
        </w:rPr>
        <w:t>DA RESCISÃO E SEUS EFEITOS.</w:t>
      </w:r>
    </w:p>
    <w:p w14:paraId="552421DA" w14:textId="77777777" w:rsidR="0028291C" w:rsidRPr="0028291C" w:rsidRDefault="0028291C" w:rsidP="0028291C">
      <w:pPr>
        <w:tabs>
          <w:tab w:val="left" w:pos="567"/>
          <w:tab w:val="left" w:pos="2268"/>
          <w:tab w:val="left" w:pos="3544"/>
        </w:tabs>
        <w:jc w:val="both"/>
        <w:rPr>
          <w:b/>
          <w:sz w:val="20"/>
          <w:szCs w:val="20"/>
        </w:rPr>
      </w:pPr>
      <w:r w:rsidRPr="0028291C">
        <w:rPr>
          <w:b/>
          <w:sz w:val="20"/>
          <w:szCs w:val="20"/>
        </w:rPr>
        <w:t>Cláusula Sétima:</w:t>
      </w:r>
    </w:p>
    <w:p w14:paraId="6633894D" w14:textId="77777777" w:rsidR="0028291C" w:rsidRPr="0028291C" w:rsidRDefault="0028291C" w:rsidP="0028291C">
      <w:pPr>
        <w:tabs>
          <w:tab w:val="left" w:pos="567"/>
          <w:tab w:val="left" w:pos="2268"/>
          <w:tab w:val="left" w:pos="3544"/>
        </w:tabs>
        <w:jc w:val="both"/>
        <w:rPr>
          <w:sz w:val="20"/>
          <w:szCs w:val="20"/>
        </w:rPr>
      </w:pPr>
      <w:r w:rsidRPr="0028291C">
        <w:rPr>
          <w:sz w:val="20"/>
          <w:szCs w:val="20"/>
        </w:rPr>
        <w:t xml:space="preserve"> O presente Contrato poderá ser rescindido:</w:t>
      </w:r>
    </w:p>
    <w:p w14:paraId="62273865" w14:textId="77777777" w:rsidR="0028291C" w:rsidRPr="0028291C" w:rsidRDefault="0028291C" w:rsidP="0028291C">
      <w:pPr>
        <w:tabs>
          <w:tab w:val="left" w:pos="567"/>
          <w:tab w:val="left" w:pos="2268"/>
          <w:tab w:val="left" w:pos="3544"/>
        </w:tabs>
        <w:jc w:val="both"/>
        <w:rPr>
          <w:sz w:val="20"/>
          <w:szCs w:val="20"/>
        </w:rPr>
      </w:pPr>
      <w:r w:rsidRPr="0028291C">
        <w:rPr>
          <w:sz w:val="20"/>
          <w:szCs w:val="20"/>
        </w:rPr>
        <w:t>a) Por ato unilateral da Administração nos casos dos incisos I, à XII do artigo 78 da Lei Federal nº 8.666, de 21 de junho de 1993.</w:t>
      </w:r>
    </w:p>
    <w:p w14:paraId="15AB6A56" w14:textId="77777777" w:rsidR="0028291C" w:rsidRPr="0028291C" w:rsidRDefault="0028291C" w:rsidP="0028291C">
      <w:pPr>
        <w:tabs>
          <w:tab w:val="left" w:pos="567"/>
          <w:tab w:val="left" w:pos="2268"/>
          <w:tab w:val="left" w:pos="3544"/>
        </w:tabs>
        <w:jc w:val="both"/>
        <w:rPr>
          <w:sz w:val="20"/>
          <w:szCs w:val="20"/>
        </w:rPr>
      </w:pPr>
      <w:r w:rsidRPr="0028291C">
        <w:rPr>
          <w:sz w:val="20"/>
          <w:szCs w:val="20"/>
        </w:rPr>
        <w:t>b) Amigavelmente, por acordo entre as partes, reduzindo a termo no processo de Licitação, desde que haja conveniência para a Administração.</w:t>
      </w:r>
    </w:p>
    <w:p w14:paraId="6C1B3171" w14:textId="77777777" w:rsidR="0028291C" w:rsidRPr="0028291C" w:rsidRDefault="0028291C" w:rsidP="0028291C">
      <w:pPr>
        <w:tabs>
          <w:tab w:val="left" w:pos="567"/>
          <w:tab w:val="left" w:pos="2268"/>
          <w:tab w:val="left" w:pos="3544"/>
        </w:tabs>
        <w:jc w:val="both"/>
        <w:rPr>
          <w:sz w:val="20"/>
          <w:szCs w:val="20"/>
        </w:rPr>
      </w:pPr>
      <w:r w:rsidRPr="0028291C">
        <w:rPr>
          <w:sz w:val="20"/>
          <w:szCs w:val="20"/>
        </w:rPr>
        <w:t>c) Liquidação judicial ou extrajudicial, concordata ou falência da CONTRATADA.</w:t>
      </w:r>
    </w:p>
    <w:p w14:paraId="6A44B1D6" w14:textId="77777777" w:rsidR="0028291C" w:rsidRPr="0028291C" w:rsidRDefault="0028291C" w:rsidP="0028291C">
      <w:pPr>
        <w:tabs>
          <w:tab w:val="left" w:pos="567"/>
          <w:tab w:val="left" w:pos="2268"/>
          <w:tab w:val="left" w:pos="3544"/>
        </w:tabs>
        <w:jc w:val="both"/>
        <w:rPr>
          <w:sz w:val="20"/>
          <w:szCs w:val="20"/>
        </w:rPr>
      </w:pPr>
      <w:r w:rsidRPr="0028291C">
        <w:rPr>
          <w:sz w:val="20"/>
          <w:szCs w:val="20"/>
        </w:rPr>
        <w:t>c.1) A CONTRATADA indenizará o CONTRATANTE por todos os prejuízos, perdas e danos que a este vier a causar, em decorrência da rescisão deste Contrato por inadimplente de suas obrigações.</w:t>
      </w:r>
    </w:p>
    <w:p w14:paraId="68674D42" w14:textId="07F60A10" w:rsidR="0028291C" w:rsidRDefault="0028291C" w:rsidP="00EF1297">
      <w:pPr>
        <w:pStyle w:val="Corpodetexto"/>
        <w:tabs>
          <w:tab w:val="left" w:pos="567"/>
          <w:tab w:val="left" w:pos="3544"/>
        </w:tabs>
        <w:spacing w:after="0"/>
        <w:jc w:val="both"/>
      </w:pPr>
      <w:r w:rsidRPr="0028291C">
        <w:t>c.2</w:t>
      </w:r>
      <w:proofErr w:type="gramStart"/>
      <w:r w:rsidRPr="0028291C">
        <w:t>) Uma</w:t>
      </w:r>
      <w:proofErr w:type="gramEnd"/>
      <w:r w:rsidRPr="0028291C">
        <w:t xml:space="preserve"> vez rescindido o presente Contrato, e desde que ressarcido de todos os prejuízos, o CONTRATANTE poderá efetuar à CONTRATADA o pagamento </w:t>
      </w:r>
      <w:r w:rsidR="00EF1297">
        <w:t xml:space="preserve">das peças e </w:t>
      </w:r>
      <w:r w:rsidRPr="0028291C">
        <w:t>dos serviços prestados corretamente.</w:t>
      </w:r>
    </w:p>
    <w:p w14:paraId="04ECB1B4" w14:textId="77777777" w:rsidR="007460C3" w:rsidRPr="0028291C" w:rsidRDefault="007460C3" w:rsidP="00EF1297">
      <w:pPr>
        <w:pStyle w:val="Corpodetexto"/>
        <w:tabs>
          <w:tab w:val="left" w:pos="567"/>
          <w:tab w:val="left" w:pos="3544"/>
        </w:tabs>
        <w:spacing w:after="0"/>
        <w:jc w:val="both"/>
      </w:pPr>
    </w:p>
    <w:p w14:paraId="5E0BDA1B" w14:textId="77777777" w:rsidR="00B94B87" w:rsidRDefault="00B94B87" w:rsidP="00EF1297">
      <w:pPr>
        <w:pStyle w:val="Ttulo2"/>
        <w:numPr>
          <w:ilvl w:val="1"/>
          <w:numId w:val="1"/>
        </w:numPr>
        <w:tabs>
          <w:tab w:val="clear" w:pos="576"/>
          <w:tab w:val="left" w:pos="0"/>
        </w:tabs>
        <w:ind w:left="0" w:right="-24" w:firstLine="0"/>
        <w:rPr>
          <w:rFonts w:ascii="Times New Roman" w:hAnsi="Times New Roman"/>
          <w:sz w:val="20"/>
        </w:rPr>
      </w:pPr>
    </w:p>
    <w:p w14:paraId="07BB24B0" w14:textId="77777777" w:rsidR="0028291C" w:rsidRPr="0028291C" w:rsidRDefault="0028291C" w:rsidP="00EF1297">
      <w:pPr>
        <w:pStyle w:val="Ttulo2"/>
        <w:numPr>
          <w:ilvl w:val="1"/>
          <w:numId w:val="1"/>
        </w:numPr>
        <w:tabs>
          <w:tab w:val="clear" w:pos="576"/>
          <w:tab w:val="left" w:pos="0"/>
        </w:tabs>
        <w:ind w:left="0" w:right="-24" w:firstLine="0"/>
        <w:rPr>
          <w:rFonts w:ascii="Times New Roman" w:hAnsi="Times New Roman"/>
          <w:sz w:val="20"/>
        </w:rPr>
      </w:pPr>
      <w:r w:rsidRPr="0028291C">
        <w:rPr>
          <w:rFonts w:ascii="Times New Roman" w:hAnsi="Times New Roman"/>
          <w:sz w:val="20"/>
        </w:rPr>
        <w:t>DA DOTAÇÃO ORÇAMENTÁRIA</w:t>
      </w:r>
    </w:p>
    <w:p w14:paraId="317B367A" w14:textId="77777777" w:rsidR="0028291C" w:rsidRPr="0028291C" w:rsidRDefault="0028291C" w:rsidP="0028291C">
      <w:pPr>
        <w:tabs>
          <w:tab w:val="left" w:pos="567"/>
          <w:tab w:val="left" w:pos="2268"/>
          <w:tab w:val="left" w:pos="3544"/>
        </w:tabs>
        <w:jc w:val="both"/>
        <w:rPr>
          <w:b/>
          <w:sz w:val="20"/>
          <w:szCs w:val="20"/>
        </w:rPr>
      </w:pPr>
      <w:r w:rsidRPr="0028291C">
        <w:rPr>
          <w:b/>
          <w:sz w:val="20"/>
          <w:szCs w:val="20"/>
        </w:rPr>
        <w:t>Cláusula Oitava:</w:t>
      </w:r>
    </w:p>
    <w:p w14:paraId="5EE5A52F" w14:textId="77777777" w:rsidR="0028291C" w:rsidRPr="0028291C" w:rsidRDefault="0028291C" w:rsidP="0028291C">
      <w:pPr>
        <w:pStyle w:val="Corpodetexto"/>
        <w:tabs>
          <w:tab w:val="left" w:pos="567"/>
          <w:tab w:val="left" w:pos="3544"/>
        </w:tabs>
        <w:spacing w:after="0"/>
      </w:pPr>
      <w:r w:rsidRPr="0028291C">
        <w:t>As despesas decorrentes deste Contrato correm por conta da seguinte dotação orçamentária:</w:t>
      </w:r>
    </w:p>
    <w:p w14:paraId="2AFEE520" w14:textId="77777777" w:rsidR="006529A4" w:rsidRPr="006529A4" w:rsidRDefault="006529A4" w:rsidP="00D63704">
      <w:pPr>
        <w:pStyle w:val="Recuodecorpodetexto31"/>
        <w:spacing w:after="0"/>
        <w:ind w:left="0"/>
        <w:jc w:val="both"/>
      </w:pPr>
    </w:p>
    <w:p w14:paraId="0FA8C96E" w14:textId="77777777" w:rsidR="00D63704" w:rsidRPr="0028291C" w:rsidRDefault="00D63704" w:rsidP="00D63704">
      <w:pPr>
        <w:pStyle w:val="Recuodecorpodetexto31"/>
        <w:spacing w:after="0"/>
        <w:ind w:left="0"/>
        <w:jc w:val="both"/>
        <w:rPr>
          <w:sz w:val="20"/>
          <w:szCs w:val="20"/>
        </w:rPr>
      </w:pPr>
      <w:r w:rsidRPr="0028291C">
        <w:rPr>
          <w:sz w:val="20"/>
          <w:szCs w:val="20"/>
        </w:rPr>
        <w:t>0</w:t>
      </w:r>
      <w:r w:rsidR="00C70823">
        <w:rPr>
          <w:sz w:val="20"/>
          <w:szCs w:val="20"/>
        </w:rPr>
        <w:t>8</w:t>
      </w:r>
      <w:r w:rsidRPr="0028291C">
        <w:rPr>
          <w:sz w:val="20"/>
          <w:szCs w:val="20"/>
        </w:rPr>
        <w:t>.0</w:t>
      </w:r>
      <w:r w:rsidR="00943D5F">
        <w:rPr>
          <w:sz w:val="20"/>
          <w:szCs w:val="20"/>
        </w:rPr>
        <w:t>2</w:t>
      </w:r>
      <w:r w:rsidRPr="0028291C">
        <w:rPr>
          <w:sz w:val="20"/>
          <w:szCs w:val="20"/>
        </w:rPr>
        <w:tab/>
      </w:r>
      <w:r w:rsidRPr="0028291C">
        <w:rPr>
          <w:sz w:val="20"/>
          <w:szCs w:val="20"/>
        </w:rPr>
        <w:tab/>
      </w:r>
      <w:r w:rsidRPr="0028291C">
        <w:rPr>
          <w:sz w:val="20"/>
          <w:szCs w:val="20"/>
        </w:rPr>
        <w:tab/>
        <w:t>SEC. MUNIC. DE</w:t>
      </w:r>
      <w:r w:rsidR="00C70823">
        <w:rPr>
          <w:sz w:val="20"/>
          <w:szCs w:val="20"/>
        </w:rPr>
        <w:t xml:space="preserve"> AGRICULTURA, MEIO AMBENTE, IND. E COMERCIO</w:t>
      </w:r>
    </w:p>
    <w:p w14:paraId="59443B67" w14:textId="65E2740B" w:rsidR="00D63704" w:rsidRPr="0028291C" w:rsidRDefault="00C13A74" w:rsidP="00D63704">
      <w:pPr>
        <w:pStyle w:val="Recuodecorpodetexto31"/>
        <w:spacing w:after="0"/>
        <w:ind w:left="0"/>
        <w:jc w:val="both"/>
        <w:rPr>
          <w:sz w:val="20"/>
          <w:szCs w:val="20"/>
        </w:rPr>
      </w:pPr>
      <w:r>
        <w:rPr>
          <w:sz w:val="20"/>
          <w:szCs w:val="20"/>
        </w:rPr>
        <w:t>20.608.0820.2091</w:t>
      </w:r>
      <w:r w:rsidR="00D63704">
        <w:rPr>
          <w:sz w:val="20"/>
          <w:szCs w:val="20"/>
        </w:rPr>
        <w:tab/>
        <w:t xml:space="preserve">Manutenção </w:t>
      </w:r>
      <w:r>
        <w:rPr>
          <w:sz w:val="20"/>
          <w:szCs w:val="20"/>
        </w:rPr>
        <w:t>da Frota</w:t>
      </w:r>
    </w:p>
    <w:p w14:paraId="29A7D255" w14:textId="4E96857B" w:rsidR="00D63704" w:rsidRPr="0028291C" w:rsidRDefault="00D63704" w:rsidP="00D63704">
      <w:pPr>
        <w:pStyle w:val="Recuodecorpodetexto31"/>
        <w:spacing w:after="0"/>
        <w:ind w:left="0"/>
        <w:jc w:val="both"/>
        <w:rPr>
          <w:sz w:val="20"/>
          <w:szCs w:val="20"/>
        </w:rPr>
      </w:pPr>
      <w:r w:rsidRPr="0028291C">
        <w:rPr>
          <w:sz w:val="20"/>
          <w:szCs w:val="20"/>
        </w:rPr>
        <w:t>3.3.3.9.0.3000000000</w:t>
      </w:r>
      <w:r w:rsidRPr="0028291C">
        <w:rPr>
          <w:sz w:val="20"/>
          <w:szCs w:val="20"/>
        </w:rPr>
        <w:tab/>
        <w:t>Material de Consumo (</w:t>
      </w:r>
      <w:r w:rsidR="00C70823">
        <w:rPr>
          <w:sz w:val="20"/>
          <w:szCs w:val="20"/>
        </w:rPr>
        <w:t>1</w:t>
      </w:r>
      <w:r w:rsidR="006E05A8">
        <w:rPr>
          <w:sz w:val="20"/>
          <w:szCs w:val="20"/>
        </w:rPr>
        <w:t xml:space="preserve"> </w:t>
      </w:r>
      <w:r w:rsidR="00C70823">
        <w:rPr>
          <w:sz w:val="20"/>
          <w:szCs w:val="20"/>
        </w:rPr>
        <w:t>-</w:t>
      </w:r>
      <w:r w:rsidR="006E05A8">
        <w:rPr>
          <w:sz w:val="20"/>
          <w:szCs w:val="20"/>
        </w:rPr>
        <w:t xml:space="preserve"> </w:t>
      </w:r>
      <w:r w:rsidR="00C70823">
        <w:rPr>
          <w:sz w:val="20"/>
          <w:szCs w:val="20"/>
        </w:rPr>
        <w:t>Livre</w:t>
      </w:r>
      <w:r w:rsidRPr="0028291C">
        <w:rPr>
          <w:sz w:val="20"/>
          <w:szCs w:val="20"/>
        </w:rPr>
        <w:t xml:space="preserve">) </w:t>
      </w:r>
      <w:r w:rsidR="00C70823">
        <w:rPr>
          <w:sz w:val="20"/>
          <w:szCs w:val="20"/>
        </w:rPr>
        <w:t>8240</w:t>
      </w:r>
    </w:p>
    <w:p w14:paraId="263CE0A5" w14:textId="2B64E625" w:rsidR="00D63704" w:rsidRPr="0028291C" w:rsidRDefault="00D63704" w:rsidP="00D63704">
      <w:pPr>
        <w:pStyle w:val="Recuodecorpodetexto31"/>
        <w:tabs>
          <w:tab w:val="left" w:pos="2127"/>
        </w:tabs>
        <w:spacing w:after="0"/>
        <w:ind w:left="0"/>
        <w:jc w:val="both"/>
        <w:rPr>
          <w:sz w:val="20"/>
          <w:szCs w:val="20"/>
        </w:rPr>
      </w:pPr>
      <w:r w:rsidRPr="0028291C">
        <w:rPr>
          <w:sz w:val="20"/>
          <w:szCs w:val="20"/>
        </w:rPr>
        <w:t>3.3.3.9.0.3900000000</w:t>
      </w:r>
      <w:r w:rsidR="00182FA9">
        <w:rPr>
          <w:sz w:val="20"/>
          <w:szCs w:val="20"/>
        </w:rPr>
        <w:tab/>
        <w:t xml:space="preserve">Outros Serviços de Terceiros </w:t>
      </w:r>
      <w:r w:rsidRPr="0028291C">
        <w:rPr>
          <w:sz w:val="20"/>
          <w:szCs w:val="20"/>
        </w:rPr>
        <w:t>Pessoa Jurídica (</w:t>
      </w:r>
      <w:r w:rsidR="00C70823">
        <w:rPr>
          <w:sz w:val="20"/>
          <w:szCs w:val="20"/>
        </w:rPr>
        <w:t>1</w:t>
      </w:r>
      <w:r w:rsidR="006E05A8">
        <w:rPr>
          <w:sz w:val="20"/>
          <w:szCs w:val="20"/>
        </w:rPr>
        <w:t xml:space="preserve"> </w:t>
      </w:r>
      <w:r w:rsidR="00C70823">
        <w:rPr>
          <w:sz w:val="20"/>
          <w:szCs w:val="20"/>
        </w:rPr>
        <w:t>-</w:t>
      </w:r>
      <w:r w:rsidR="006E05A8">
        <w:rPr>
          <w:sz w:val="20"/>
          <w:szCs w:val="20"/>
        </w:rPr>
        <w:t xml:space="preserve"> </w:t>
      </w:r>
      <w:r w:rsidR="00C70823">
        <w:rPr>
          <w:sz w:val="20"/>
          <w:szCs w:val="20"/>
        </w:rPr>
        <w:t>Livre</w:t>
      </w:r>
      <w:r w:rsidRPr="0028291C">
        <w:rPr>
          <w:sz w:val="20"/>
          <w:szCs w:val="20"/>
        </w:rPr>
        <w:t xml:space="preserve">) </w:t>
      </w:r>
      <w:r w:rsidR="00C70823">
        <w:rPr>
          <w:sz w:val="20"/>
          <w:szCs w:val="20"/>
        </w:rPr>
        <w:t>8260</w:t>
      </w:r>
    </w:p>
    <w:p w14:paraId="0882E4A6" w14:textId="1FBBCD4E" w:rsidR="00D63704" w:rsidRDefault="00D63704" w:rsidP="004B240C">
      <w:pPr>
        <w:pStyle w:val="Recuodecorpodetexto31"/>
        <w:spacing w:after="0"/>
        <w:ind w:left="0"/>
        <w:jc w:val="both"/>
      </w:pPr>
    </w:p>
    <w:p w14:paraId="33A97786" w14:textId="279D16FC" w:rsidR="00A00855" w:rsidRPr="0028291C" w:rsidRDefault="00A00855" w:rsidP="00A00855">
      <w:pPr>
        <w:pStyle w:val="Recuodecorpodetexto31"/>
        <w:spacing w:after="0"/>
        <w:ind w:left="0"/>
        <w:jc w:val="both"/>
        <w:rPr>
          <w:sz w:val="20"/>
          <w:szCs w:val="20"/>
        </w:rPr>
      </w:pPr>
      <w:r w:rsidRPr="0028291C">
        <w:rPr>
          <w:sz w:val="20"/>
          <w:szCs w:val="20"/>
        </w:rPr>
        <w:t>0</w:t>
      </w:r>
      <w:r>
        <w:rPr>
          <w:sz w:val="20"/>
          <w:szCs w:val="20"/>
        </w:rPr>
        <w:t>7</w:t>
      </w:r>
      <w:r w:rsidRPr="0028291C">
        <w:rPr>
          <w:sz w:val="20"/>
          <w:szCs w:val="20"/>
        </w:rPr>
        <w:t>.0</w:t>
      </w:r>
      <w:r>
        <w:rPr>
          <w:sz w:val="20"/>
          <w:szCs w:val="20"/>
        </w:rPr>
        <w:t>1</w:t>
      </w:r>
      <w:r w:rsidRPr="0028291C">
        <w:rPr>
          <w:sz w:val="20"/>
          <w:szCs w:val="20"/>
        </w:rPr>
        <w:tab/>
      </w:r>
      <w:r w:rsidRPr="0028291C">
        <w:rPr>
          <w:sz w:val="20"/>
          <w:szCs w:val="20"/>
        </w:rPr>
        <w:tab/>
      </w:r>
      <w:r w:rsidRPr="0028291C">
        <w:rPr>
          <w:sz w:val="20"/>
          <w:szCs w:val="20"/>
        </w:rPr>
        <w:tab/>
        <w:t>SEC. MUNIC. DE</w:t>
      </w:r>
      <w:r>
        <w:rPr>
          <w:sz w:val="20"/>
          <w:szCs w:val="20"/>
        </w:rPr>
        <w:t xml:space="preserve"> OBRAS, </w:t>
      </w:r>
      <w:proofErr w:type="gramStart"/>
      <w:r>
        <w:rPr>
          <w:sz w:val="20"/>
          <w:szCs w:val="20"/>
        </w:rPr>
        <w:t>TRANSITO  E</w:t>
      </w:r>
      <w:proofErr w:type="gramEnd"/>
      <w:r>
        <w:rPr>
          <w:sz w:val="20"/>
          <w:szCs w:val="20"/>
        </w:rPr>
        <w:t xml:space="preserve"> SANEAMENTO</w:t>
      </w:r>
    </w:p>
    <w:p w14:paraId="075B1524" w14:textId="6EBE0A3C" w:rsidR="00A00855" w:rsidRPr="0028291C" w:rsidRDefault="00C13A74" w:rsidP="00A00855">
      <w:pPr>
        <w:pStyle w:val="Recuodecorpodetexto31"/>
        <w:spacing w:after="0"/>
        <w:ind w:left="0"/>
        <w:jc w:val="both"/>
        <w:rPr>
          <w:sz w:val="20"/>
          <w:szCs w:val="20"/>
        </w:rPr>
      </w:pPr>
      <w:r>
        <w:rPr>
          <w:sz w:val="20"/>
          <w:szCs w:val="20"/>
        </w:rPr>
        <w:lastRenderedPageBreak/>
        <w:t>26.782.0710.2066</w:t>
      </w:r>
      <w:r w:rsidR="00A00855">
        <w:rPr>
          <w:sz w:val="20"/>
          <w:szCs w:val="20"/>
        </w:rPr>
        <w:tab/>
        <w:t>Ma</w:t>
      </w:r>
      <w:r>
        <w:rPr>
          <w:sz w:val="20"/>
          <w:szCs w:val="20"/>
        </w:rPr>
        <w:t>nutenção e Conservação Da Frota de Veículos e Máquinas</w:t>
      </w:r>
    </w:p>
    <w:p w14:paraId="4C46C82A" w14:textId="22159288" w:rsidR="00A00855" w:rsidRPr="0028291C" w:rsidRDefault="00A00855" w:rsidP="00A00855">
      <w:pPr>
        <w:pStyle w:val="Recuodecorpodetexto31"/>
        <w:spacing w:after="0"/>
        <w:ind w:left="0"/>
        <w:jc w:val="both"/>
        <w:rPr>
          <w:sz w:val="20"/>
          <w:szCs w:val="20"/>
        </w:rPr>
      </w:pPr>
      <w:r w:rsidRPr="0028291C">
        <w:rPr>
          <w:sz w:val="20"/>
          <w:szCs w:val="20"/>
        </w:rPr>
        <w:t>3.3.3.9.0.3000000000</w:t>
      </w:r>
      <w:r w:rsidRPr="0028291C">
        <w:rPr>
          <w:sz w:val="20"/>
          <w:szCs w:val="20"/>
        </w:rPr>
        <w:tab/>
        <w:t>Material de Consumo (</w:t>
      </w:r>
      <w:r>
        <w:rPr>
          <w:sz w:val="20"/>
          <w:szCs w:val="20"/>
        </w:rPr>
        <w:t>1 - Livre</w:t>
      </w:r>
      <w:r w:rsidRPr="0028291C">
        <w:rPr>
          <w:sz w:val="20"/>
          <w:szCs w:val="20"/>
        </w:rPr>
        <w:t xml:space="preserve">) </w:t>
      </w:r>
      <w:r>
        <w:rPr>
          <w:sz w:val="20"/>
          <w:szCs w:val="20"/>
        </w:rPr>
        <w:t>7210</w:t>
      </w:r>
    </w:p>
    <w:p w14:paraId="02BFE2E3" w14:textId="1EF681A3" w:rsidR="00A00855" w:rsidRPr="00931D0D" w:rsidRDefault="00A00855" w:rsidP="00931D0D">
      <w:pPr>
        <w:pStyle w:val="Recuodecorpodetexto31"/>
        <w:tabs>
          <w:tab w:val="left" w:pos="2127"/>
        </w:tabs>
        <w:spacing w:after="0"/>
        <w:ind w:left="0"/>
        <w:jc w:val="both"/>
        <w:rPr>
          <w:sz w:val="20"/>
          <w:szCs w:val="20"/>
        </w:rPr>
      </w:pPr>
      <w:r w:rsidRPr="0028291C">
        <w:rPr>
          <w:sz w:val="20"/>
          <w:szCs w:val="20"/>
        </w:rPr>
        <w:t>3.3.3.9.0.3900000000</w:t>
      </w:r>
      <w:r>
        <w:rPr>
          <w:sz w:val="20"/>
          <w:szCs w:val="20"/>
        </w:rPr>
        <w:tab/>
        <w:t xml:space="preserve">Outros Serviços de Terceiros </w:t>
      </w:r>
      <w:r w:rsidRPr="0028291C">
        <w:rPr>
          <w:sz w:val="20"/>
          <w:szCs w:val="20"/>
        </w:rPr>
        <w:t>Pessoa Jurídica (</w:t>
      </w:r>
      <w:r>
        <w:rPr>
          <w:sz w:val="20"/>
          <w:szCs w:val="20"/>
        </w:rPr>
        <w:t>1 - Livre</w:t>
      </w:r>
      <w:r w:rsidRPr="0028291C">
        <w:rPr>
          <w:sz w:val="20"/>
          <w:szCs w:val="20"/>
        </w:rPr>
        <w:t xml:space="preserve">) </w:t>
      </w:r>
      <w:r>
        <w:rPr>
          <w:sz w:val="20"/>
          <w:szCs w:val="20"/>
        </w:rPr>
        <w:t>7250</w:t>
      </w:r>
    </w:p>
    <w:p w14:paraId="42E379CE" w14:textId="77777777" w:rsidR="006B5DC2" w:rsidRPr="00D63704" w:rsidRDefault="006B5DC2" w:rsidP="006B5DC2">
      <w:pPr>
        <w:pStyle w:val="Recuodecorpodetexto31"/>
        <w:tabs>
          <w:tab w:val="left" w:pos="2127"/>
        </w:tabs>
        <w:spacing w:after="0"/>
        <w:ind w:left="0"/>
        <w:jc w:val="both"/>
      </w:pPr>
    </w:p>
    <w:p w14:paraId="2BC4A25D" w14:textId="77777777" w:rsidR="0028291C" w:rsidRPr="0028291C" w:rsidRDefault="0028291C" w:rsidP="0028291C">
      <w:pPr>
        <w:pStyle w:val="Corpodetexto21"/>
        <w:tabs>
          <w:tab w:val="left" w:pos="567"/>
          <w:tab w:val="left" w:pos="3544"/>
        </w:tabs>
        <w:jc w:val="center"/>
        <w:rPr>
          <w:sz w:val="20"/>
        </w:rPr>
      </w:pPr>
      <w:r w:rsidRPr="0028291C">
        <w:rPr>
          <w:sz w:val="20"/>
        </w:rPr>
        <w:t>DA INEXECUÇÃO DO CONTRATO</w:t>
      </w:r>
    </w:p>
    <w:p w14:paraId="31958B0D" w14:textId="77777777" w:rsidR="0028291C" w:rsidRPr="0028291C" w:rsidRDefault="0028291C" w:rsidP="0028291C">
      <w:pPr>
        <w:tabs>
          <w:tab w:val="left" w:pos="567"/>
          <w:tab w:val="left" w:pos="2268"/>
          <w:tab w:val="left" w:pos="3544"/>
        </w:tabs>
        <w:jc w:val="both"/>
        <w:rPr>
          <w:b/>
          <w:sz w:val="20"/>
          <w:szCs w:val="20"/>
        </w:rPr>
      </w:pPr>
      <w:r w:rsidRPr="0028291C">
        <w:rPr>
          <w:b/>
          <w:sz w:val="20"/>
          <w:szCs w:val="20"/>
        </w:rPr>
        <w:t>Cláusula Nona:</w:t>
      </w:r>
    </w:p>
    <w:p w14:paraId="2847795D" w14:textId="63816AAF" w:rsidR="00351EF7" w:rsidRDefault="0028291C" w:rsidP="00931D0D">
      <w:pPr>
        <w:tabs>
          <w:tab w:val="left" w:pos="567"/>
          <w:tab w:val="left" w:pos="2268"/>
          <w:tab w:val="left" w:pos="3544"/>
        </w:tabs>
        <w:jc w:val="both"/>
        <w:rPr>
          <w:sz w:val="20"/>
          <w:szCs w:val="20"/>
        </w:rPr>
      </w:pPr>
      <w:r w:rsidRPr="0028291C">
        <w:rPr>
          <w:sz w:val="20"/>
          <w:szCs w:val="20"/>
        </w:rPr>
        <w:t>A CONTRATADA reconhece os direitos da Administração, em caso de rescisão Administrativa, previstos no Art. 77 da Lei Federal nº 8.666, de 21 de junho de 1993.</w:t>
      </w:r>
    </w:p>
    <w:p w14:paraId="76E69BDB" w14:textId="77777777" w:rsidR="007460C3" w:rsidRPr="00931D0D" w:rsidRDefault="007460C3" w:rsidP="00931D0D">
      <w:pPr>
        <w:tabs>
          <w:tab w:val="left" w:pos="567"/>
          <w:tab w:val="left" w:pos="2268"/>
          <w:tab w:val="left" w:pos="3544"/>
        </w:tabs>
        <w:jc w:val="both"/>
        <w:rPr>
          <w:sz w:val="20"/>
          <w:szCs w:val="20"/>
        </w:rPr>
      </w:pPr>
    </w:p>
    <w:p w14:paraId="5907AB37" w14:textId="77777777" w:rsidR="0028291C" w:rsidRPr="0028291C" w:rsidRDefault="0028291C" w:rsidP="0028291C">
      <w:pPr>
        <w:pStyle w:val="Ttulo2"/>
        <w:numPr>
          <w:ilvl w:val="1"/>
          <w:numId w:val="1"/>
        </w:numPr>
        <w:tabs>
          <w:tab w:val="clear" w:pos="576"/>
          <w:tab w:val="left" w:pos="0"/>
        </w:tabs>
        <w:ind w:left="0" w:right="-24" w:firstLine="0"/>
        <w:rPr>
          <w:rFonts w:ascii="Times New Roman" w:hAnsi="Times New Roman"/>
          <w:sz w:val="20"/>
        </w:rPr>
      </w:pPr>
      <w:r w:rsidRPr="0028291C">
        <w:rPr>
          <w:rFonts w:ascii="Times New Roman" w:hAnsi="Times New Roman"/>
          <w:sz w:val="20"/>
        </w:rPr>
        <w:t>DA FISCALIZAÇÃO</w:t>
      </w:r>
    </w:p>
    <w:p w14:paraId="1640534C" w14:textId="77777777" w:rsidR="0028291C" w:rsidRPr="0028291C" w:rsidRDefault="0028291C" w:rsidP="0028291C">
      <w:pPr>
        <w:rPr>
          <w:b/>
          <w:sz w:val="20"/>
          <w:szCs w:val="20"/>
        </w:rPr>
      </w:pPr>
      <w:r w:rsidRPr="0028291C">
        <w:rPr>
          <w:b/>
          <w:sz w:val="20"/>
          <w:szCs w:val="20"/>
        </w:rPr>
        <w:t>Cláusula Décima:</w:t>
      </w:r>
    </w:p>
    <w:p w14:paraId="3CC836D1" w14:textId="6C922B9A" w:rsidR="0028291C" w:rsidRPr="0028291C" w:rsidRDefault="0028291C" w:rsidP="0028291C">
      <w:pPr>
        <w:numPr>
          <w:ilvl w:val="0"/>
          <w:numId w:val="1"/>
        </w:numPr>
        <w:tabs>
          <w:tab w:val="clear" w:pos="432"/>
          <w:tab w:val="num" w:pos="0"/>
        </w:tabs>
        <w:suppressAutoHyphens/>
        <w:autoSpaceDE w:val="0"/>
        <w:autoSpaceDN w:val="0"/>
        <w:adjustRightInd w:val="0"/>
        <w:ind w:left="0" w:firstLine="0"/>
        <w:jc w:val="both"/>
        <w:rPr>
          <w:sz w:val="20"/>
          <w:szCs w:val="20"/>
        </w:rPr>
      </w:pPr>
      <w:r w:rsidRPr="0028291C">
        <w:rPr>
          <w:b/>
          <w:sz w:val="20"/>
          <w:szCs w:val="20"/>
        </w:rPr>
        <w:t>a)</w:t>
      </w:r>
      <w:r w:rsidRPr="0028291C">
        <w:rPr>
          <w:sz w:val="20"/>
          <w:szCs w:val="20"/>
        </w:rPr>
        <w:t xml:space="preserve"> A fiscalização da execução do Contrato será acompanhada e fiscalizada pelo Mecânico do Município, Senhor </w:t>
      </w:r>
      <w:r w:rsidR="00D63704">
        <w:rPr>
          <w:sz w:val="20"/>
          <w:szCs w:val="20"/>
        </w:rPr>
        <w:t xml:space="preserve">Vitor Mario </w:t>
      </w:r>
      <w:proofErr w:type="spellStart"/>
      <w:r w:rsidR="00D63704">
        <w:rPr>
          <w:sz w:val="20"/>
          <w:szCs w:val="20"/>
        </w:rPr>
        <w:t>Paludo</w:t>
      </w:r>
      <w:proofErr w:type="spellEnd"/>
      <w:r w:rsidR="00C13A74">
        <w:rPr>
          <w:bCs/>
          <w:sz w:val="20"/>
          <w:szCs w:val="20"/>
        </w:rPr>
        <w:t xml:space="preserve"> e pelos Secretários Municipais os Senhores Ivaldo </w:t>
      </w:r>
      <w:proofErr w:type="spellStart"/>
      <w:r w:rsidR="00C13A74">
        <w:rPr>
          <w:bCs/>
          <w:sz w:val="20"/>
          <w:szCs w:val="20"/>
        </w:rPr>
        <w:t>Wearich</w:t>
      </w:r>
      <w:proofErr w:type="spellEnd"/>
      <w:r w:rsidR="00C13A74">
        <w:rPr>
          <w:bCs/>
          <w:sz w:val="20"/>
          <w:szCs w:val="20"/>
        </w:rPr>
        <w:t xml:space="preserve"> e Valdir </w:t>
      </w:r>
      <w:proofErr w:type="spellStart"/>
      <w:r w:rsidR="00C13A74">
        <w:rPr>
          <w:bCs/>
          <w:sz w:val="20"/>
          <w:szCs w:val="20"/>
        </w:rPr>
        <w:t>Falcade</w:t>
      </w:r>
      <w:proofErr w:type="spellEnd"/>
      <w:r w:rsidRPr="0028291C">
        <w:rPr>
          <w:b/>
          <w:bCs/>
          <w:sz w:val="20"/>
          <w:szCs w:val="20"/>
        </w:rPr>
        <w:t xml:space="preserve"> </w:t>
      </w:r>
      <w:r w:rsidRPr="0028291C">
        <w:rPr>
          <w:sz w:val="20"/>
          <w:szCs w:val="20"/>
        </w:rPr>
        <w:t>procedendo ao registro das ocorrências, adotando as providências necessárias ao seu fiel cumprimento;</w:t>
      </w:r>
    </w:p>
    <w:p w14:paraId="67EBD035" w14:textId="77777777" w:rsidR="0028291C" w:rsidRPr="0028291C" w:rsidRDefault="0028291C" w:rsidP="0028291C">
      <w:pPr>
        <w:numPr>
          <w:ilvl w:val="0"/>
          <w:numId w:val="1"/>
        </w:numPr>
        <w:tabs>
          <w:tab w:val="clear" w:pos="432"/>
          <w:tab w:val="num" w:pos="0"/>
        </w:tabs>
        <w:suppressAutoHyphens/>
        <w:autoSpaceDE w:val="0"/>
        <w:autoSpaceDN w:val="0"/>
        <w:adjustRightInd w:val="0"/>
        <w:ind w:left="0" w:firstLine="0"/>
        <w:jc w:val="both"/>
        <w:rPr>
          <w:sz w:val="20"/>
          <w:szCs w:val="20"/>
        </w:rPr>
      </w:pPr>
      <w:r w:rsidRPr="0028291C">
        <w:rPr>
          <w:b/>
          <w:sz w:val="20"/>
          <w:szCs w:val="20"/>
        </w:rPr>
        <w:t>b)</w:t>
      </w:r>
      <w:r w:rsidRPr="0028291C">
        <w:rPr>
          <w:sz w:val="20"/>
          <w:szCs w:val="20"/>
        </w:rPr>
        <w:t xml:space="preserve"> a fiscalização será exercida no interesse da Administração e não exclui e nem reduz a responsabilidade da CONTRATADA, inclusive perante terceiros, por quaisquer irregularidades, e, na sua ocorrência, não implica </w:t>
      </w:r>
      <w:r w:rsidR="00C40316" w:rsidRPr="0028291C">
        <w:rPr>
          <w:sz w:val="20"/>
          <w:szCs w:val="20"/>
        </w:rPr>
        <w:t>corresponsabilidade</w:t>
      </w:r>
      <w:r w:rsidRPr="0028291C">
        <w:rPr>
          <w:sz w:val="20"/>
          <w:szCs w:val="20"/>
        </w:rPr>
        <w:t xml:space="preserve"> do Poder Público ou de seus agentes e prepostos;</w:t>
      </w:r>
    </w:p>
    <w:p w14:paraId="5C9F6AC0" w14:textId="77777777" w:rsidR="0028291C" w:rsidRPr="0028291C" w:rsidRDefault="0028291C" w:rsidP="0028291C">
      <w:pPr>
        <w:numPr>
          <w:ilvl w:val="0"/>
          <w:numId w:val="1"/>
        </w:numPr>
        <w:tabs>
          <w:tab w:val="clear" w:pos="432"/>
          <w:tab w:val="num" w:pos="0"/>
        </w:tabs>
        <w:suppressAutoHyphens/>
        <w:autoSpaceDE w:val="0"/>
        <w:autoSpaceDN w:val="0"/>
        <w:adjustRightInd w:val="0"/>
        <w:ind w:left="0" w:firstLine="0"/>
        <w:jc w:val="both"/>
        <w:rPr>
          <w:sz w:val="20"/>
          <w:szCs w:val="20"/>
        </w:rPr>
      </w:pPr>
      <w:r w:rsidRPr="0028291C">
        <w:rPr>
          <w:b/>
          <w:sz w:val="20"/>
          <w:szCs w:val="20"/>
        </w:rPr>
        <w:t xml:space="preserve">c) </w:t>
      </w:r>
      <w:r w:rsidRPr="0028291C">
        <w:rPr>
          <w:sz w:val="20"/>
          <w:szCs w:val="20"/>
        </w:rPr>
        <w:t>quaisquer exigências da Fiscalização inerentes ao objeto deste Contrato deverão ser prontamente atendidas pela CONTRATADA, sem qualquer ônus para a Administração.</w:t>
      </w:r>
    </w:p>
    <w:p w14:paraId="6ACF3E5C" w14:textId="77777777" w:rsidR="00B94B87" w:rsidRDefault="00B94B87" w:rsidP="007460C3">
      <w:pPr>
        <w:pStyle w:val="Ttulo2"/>
        <w:tabs>
          <w:tab w:val="clear" w:pos="576"/>
          <w:tab w:val="left" w:pos="0"/>
        </w:tabs>
        <w:ind w:right="-24"/>
        <w:rPr>
          <w:rFonts w:ascii="Times New Roman" w:hAnsi="Times New Roman"/>
          <w:sz w:val="20"/>
        </w:rPr>
      </w:pPr>
    </w:p>
    <w:p w14:paraId="2B983DDE" w14:textId="77777777" w:rsidR="0028291C" w:rsidRPr="0028291C" w:rsidRDefault="0028291C" w:rsidP="0028291C">
      <w:pPr>
        <w:pStyle w:val="Ttulo2"/>
        <w:numPr>
          <w:ilvl w:val="1"/>
          <w:numId w:val="1"/>
        </w:numPr>
        <w:tabs>
          <w:tab w:val="clear" w:pos="576"/>
          <w:tab w:val="left" w:pos="0"/>
        </w:tabs>
        <w:ind w:left="0" w:right="-24" w:firstLine="0"/>
        <w:rPr>
          <w:rFonts w:ascii="Times New Roman" w:hAnsi="Times New Roman"/>
          <w:sz w:val="20"/>
        </w:rPr>
      </w:pPr>
      <w:r w:rsidRPr="0028291C">
        <w:rPr>
          <w:rFonts w:ascii="Times New Roman" w:hAnsi="Times New Roman"/>
          <w:sz w:val="20"/>
        </w:rPr>
        <w:t>DO FORO</w:t>
      </w:r>
    </w:p>
    <w:p w14:paraId="0A8A3D9A" w14:textId="77777777" w:rsidR="0028291C" w:rsidRPr="0028291C" w:rsidRDefault="0028291C" w:rsidP="0028291C">
      <w:pPr>
        <w:rPr>
          <w:b/>
          <w:sz w:val="20"/>
          <w:szCs w:val="20"/>
        </w:rPr>
      </w:pPr>
      <w:r w:rsidRPr="0028291C">
        <w:rPr>
          <w:b/>
          <w:sz w:val="20"/>
          <w:szCs w:val="20"/>
        </w:rPr>
        <w:t>Cláusula Décima Primeira:</w:t>
      </w:r>
    </w:p>
    <w:p w14:paraId="7469E926" w14:textId="77777777" w:rsidR="0028291C" w:rsidRPr="0028291C" w:rsidRDefault="0028291C" w:rsidP="0028291C">
      <w:pPr>
        <w:pStyle w:val="Recuodecorpodetexto"/>
        <w:spacing w:after="0"/>
        <w:ind w:left="0"/>
        <w:jc w:val="both"/>
      </w:pPr>
      <w:r w:rsidRPr="0028291C">
        <w:t>O Foro competente para dirimir eventual controvérsia oriunda do presente instrumento contratual é o da Comarca de Veranópolis/RS, com exclusão de qualquer outro, por mais privilegiado que seja.</w:t>
      </w:r>
    </w:p>
    <w:p w14:paraId="1E225D74" w14:textId="77777777" w:rsidR="0028291C" w:rsidRPr="00371C85" w:rsidRDefault="0028291C" w:rsidP="0028291C">
      <w:pPr>
        <w:tabs>
          <w:tab w:val="left" w:pos="1843"/>
        </w:tabs>
        <w:jc w:val="both"/>
        <w:rPr>
          <w:sz w:val="16"/>
          <w:szCs w:val="16"/>
        </w:rPr>
      </w:pPr>
    </w:p>
    <w:p w14:paraId="2767EE5A" w14:textId="47847771" w:rsidR="0028291C" w:rsidRPr="00EF1297" w:rsidRDefault="0028291C" w:rsidP="00626FCB">
      <w:pPr>
        <w:tabs>
          <w:tab w:val="left" w:pos="1843"/>
        </w:tabs>
        <w:jc w:val="both"/>
        <w:rPr>
          <w:sz w:val="16"/>
          <w:szCs w:val="16"/>
        </w:rPr>
      </w:pPr>
      <w:r w:rsidRPr="0028291C">
        <w:rPr>
          <w:sz w:val="20"/>
          <w:szCs w:val="20"/>
        </w:rPr>
        <w:t>Estando assim certos e ajustados, firmam o presente instrumento particular exarado em duas vias de igual teor e forma, composto por 0</w:t>
      </w:r>
      <w:r w:rsidR="00D36757">
        <w:rPr>
          <w:sz w:val="20"/>
          <w:szCs w:val="20"/>
        </w:rPr>
        <w:t>4</w:t>
      </w:r>
      <w:r w:rsidR="00732DBD">
        <w:rPr>
          <w:sz w:val="20"/>
          <w:szCs w:val="20"/>
        </w:rPr>
        <w:t xml:space="preserve"> </w:t>
      </w:r>
      <w:r w:rsidRPr="0028291C">
        <w:rPr>
          <w:sz w:val="20"/>
          <w:szCs w:val="20"/>
        </w:rPr>
        <w:t>(</w:t>
      </w:r>
      <w:proofErr w:type="spellStart"/>
      <w:r w:rsidR="00D36757">
        <w:rPr>
          <w:sz w:val="20"/>
          <w:szCs w:val="20"/>
        </w:rPr>
        <w:t>qutro</w:t>
      </w:r>
      <w:proofErr w:type="spellEnd"/>
      <w:r w:rsidRPr="0028291C">
        <w:rPr>
          <w:sz w:val="20"/>
          <w:szCs w:val="20"/>
        </w:rPr>
        <w:t xml:space="preserve">) laudas, assinados pelas partes contratantes e pelas testemunhas abaixo nominadas, com o visto da </w:t>
      </w:r>
      <w:r w:rsidR="00EF7CDA">
        <w:rPr>
          <w:sz w:val="20"/>
          <w:szCs w:val="20"/>
        </w:rPr>
        <w:t>Assesso</w:t>
      </w:r>
      <w:r w:rsidRPr="0028291C">
        <w:rPr>
          <w:sz w:val="20"/>
          <w:szCs w:val="20"/>
        </w:rPr>
        <w:t>ria Jurídica do Município, para que seja bom, firme, valioso e surta seus efeitos legais.</w:t>
      </w:r>
    </w:p>
    <w:p w14:paraId="592FC9E9" w14:textId="77777777" w:rsidR="00351EF7" w:rsidRDefault="00351EF7" w:rsidP="0028291C">
      <w:pPr>
        <w:tabs>
          <w:tab w:val="left" w:pos="1843"/>
        </w:tabs>
        <w:jc w:val="right"/>
        <w:rPr>
          <w:sz w:val="20"/>
          <w:szCs w:val="20"/>
        </w:rPr>
      </w:pPr>
    </w:p>
    <w:p w14:paraId="7147F7A1" w14:textId="1F59949A" w:rsidR="00F670AC" w:rsidRDefault="0028291C" w:rsidP="0028291C">
      <w:pPr>
        <w:tabs>
          <w:tab w:val="left" w:pos="1843"/>
        </w:tabs>
        <w:jc w:val="right"/>
        <w:rPr>
          <w:sz w:val="20"/>
          <w:szCs w:val="20"/>
        </w:rPr>
      </w:pPr>
      <w:r w:rsidRPr="0028291C">
        <w:rPr>
          <w:sz w:val="20"/>
          <w:szCs w:val="20"/>
        </w:rPr>
        <w:t xml:space="preserve">Cotiporã, </w:t>
      </w:r>
      <w:r w:rsidR="007460C3">
        <w:rPr>
          <w:sz w:val="20"/>
          <w:szCs w:val="20"/>
        </w:rPr>
        <w:t>08 de setembro de 2022</w:t>
      </w:r>
    </w:p>
    <w:p w14:paraId="4AA6AB44" w14:textId="770528F1" w:rsidR="007460C3" w:rsidRDefault="007460C3" w:rsidP="0028291C">
      <w:pPr>
        <w:tabs>
          <w:tab w:val="left" w:pos="1843"/>
        </w:tabs>
        <w:jc w:val="right"/>
        <w:rPr>
          <w:sz w:val="20"/>
          <w:szCs w:val="20"/>
        </w:rPr>
      </w:pPr>
    </w:p>
    <w:p w14:paraId="1C008C34" w14:textId="5C0F7B09" w:rsidR="007460C3" w:rsidRDefault="007460C3" w:rsidP="0028291C">
      <w:pPr>
        <w:tabs>
          <w:tab w:val="left" w:pos="1843"/>
        </w:tabs>
        <w:jc w:val="right"/>
        <w:rPr>
          <w:sz w:val="20"/>
          <w:szCs w:val="20"/>
        </w:rPr>
      </w:pPr>
    </w:p>
    <w:p w14:paraId="58EFE16F" w14:textId="05A83F03" w:rsidR="007460C3" w:rsidRDefault="007460C3" w:rsidP="0028291C">
      <w:pPr>
        <w:tabs>
          <w:tab w:val="left" w:pos="1843"/>
        </w:tabs>
        <w:jc w:val="right"/>
        <w:rPr>
          <w:sz w:val="20"/>
          <w:szCs w:val="20"/>
        </w:rPr>
      </w:pPr>
    </w:p>
    <w:p w14:paraId="228607D8" w14:textId="77777777" w:rsidR="007460C3" w:rsidRDefault="007460C3" w:rsidP="0028291C">
      <w:pPr>
        <w:tabs>
          <w:tab w:val="left" w:pos="1843"/>
        </w:tabs>
        <w:jc w:val="right"/>
        <w:rPr>
          <w:sz w:val="20"/>
          <w:szCs w:val="20"/>
        </w:rPr>
      </w:pPr>
    </w:p>
    <w:p w14:paraId="70F3C61C" w14:textId="6FFF30BC" w:rsidR="0028291C" w:rsidRPr="007460C3" w:rsidRDefault="0028291C" w:rsidP="0028291C">
      <w:pPr>
        <w:tabs>
          <w:tab w:val="left" w:pos="1843"/>
        </w:tabs>
        <w:jc w:val="both"/>
        <w:rPr>
          <w:sz w:val="20"/>
          <w:szCs w:val="20"/>
        </w:rPr>
      </w:pPr>
      <w:r w:rsidRPr="0028291C">
        <w:rPr>
          <w:sz w:val="20"/>
          <w:szCs w:val="20"/>
        </w:rPr>
        <w:t>CONTRAT</w:t>
      </w:r>
      <w:r w:rsidR="004B240C">
        <w:rPr>
          <w:sz w:val="20"/>
          <w:szCs w:val="20"/>
        </w:rPr>
        <w:t>ANTE – Município de Cotiporã</w:t>
      </w:r>
      <w:r w:rsidR="004B240C">
        <w:rPr>
          <w:sz w:val="20"/>
          <w:szCs w:val="20"/>
        </w:rPr>
        <w:tab/>
      </w:r>
      <w:r w:rsidR="004B240C">
        <w:rPr>
          <w:sz w:val="20"/>
          <w:szCs w:val="20"/>
        </w:rPr>
        <w:tab/>
      </w:r>
      <w:r w:rsidR="004B240C">
        <w:rPr>
          <w:sz w:val="20"/>
          <w:szCs w:val="20"/>
        </w:rPr>
        <w:tab/>
      </w:r>
      <w:r w:rsidRPr="0028291C">
        <w:rPr>
          <w:sz w:val="20"/>
          <w:szCs w:val="20"/>
        </w:rPr>
        <w:t>CONTRATADA</w:t>
      </w:r>
      <w:r w:rsidRPr="0028291C">
        <w:rPr>
          <w:b/>
          <w:sz w:val="20"/>
          <w:szCs w:val="20"/>
        </w:rPr>
        <w:tab/>
      </w:r>
      <w:r w:rsidR="00552834">
        <w:rPr>
          <w:sz w:val="20"/>
          <w:szCs w:val="20"/>
        </w:rPr>
        <w:t xml:space="preserve"> Claudio </w:t>
      </w:r>
      <w:proofErr w:type="spellStart"/>
      <w:r w:rsidR="00552834">
        <w:rPr>
          <w:sz w:val="20"/>
          <w:szCs w:val="20"/>
        </w:rPr>
        <w:t>Alessio</w:t>
      </w:r>
      <w:proofErr w:type="spellEnd"/>
      <w:r w:rsidR="00552834">
        <w:rPr>
          <w:sz w:val="20"/>
          <w:szCs w:val="20"/>
        </w:rPr>
        <w:t xml:space="preserve"> Me</w:t>
      </w:r>
    </w:p>
    <w:p w14:paraId="53040C4B" w14:textId="5FFA34DF" w:rsidR="0028291C" w:rsidRPr="0028291C" w:rsidRDefault="007B5BDA" w:rsidP="0028291C">
      <w:pPr>
        <w:tabs>
          <w:tab w:val="left" w:pos="1843"/>
        </w:tabs>
        <w:jc w:val="both"/>
        <w:rPr>
          <w:sz w:val="20"/>
          <w:szCs w:val="20"/>
        </w:rPr>
      </w:pPr>
      <w:proofErr w:type="spellStart"/>
      <w:r>
        <w:rPr>
          <w:b/>
          <w:sz w:val="20"/>
          <w:szCs w:val="20"/>
        </w:rPr>
        <w:t>Ivelton</w:t>
      </w:r>
      <w:proofErr w:type="spellEnd"/>
      <w:r>
        <w:rPr>
          <w:b/>
          <w:sz w:val="20"/>
          <w:szCs w:val="20"/>
        </w:rPr>
        <w:t xml:space="preserve"> Mateus </w:t>
      </w:r>
      <w:proofErr w:type="spellStart"/>
      <w:r>
        <w:rPr>
          <w:b/>
          <w:sz w:val="20"/>
          <w:szCs w:val="20"/>
        </w:rPr>
        <w:t>Zardo</w:t>
      </w:r>
      <w:proofErr w:type="spellEnd"/>
      <w:r w:rsidR="00351EF7">
        <w:rPr>
          <w:b/>
          <w:sz w:val="20"/>
          <w:szCs w:val="20"/>
        </w:rPr>
        <w:tab/>
      </w:r>
      <w:r w:rsidR="00351EF7">
        <w:rPr>
          <w:b/>
          <w:sz w:val="20"/>
          <w:szCs w:val="20"/>
        </w:rPr>
        <w:tab/>
      </w:r>
      <w:r w:rsidR="00D63704">
        <w:rPr>
          <w:sz w:val="20"/>
          <w:szCs w:val="20"/>
        </w:rPr>
        <w:tab/>
      </w:r>
      <w:r w:rsidR="00552834">
        <w:rPr>
          <w:sz w:val="20"/>
          <w:szCs w:val="20"/>
        </w:rPr>
        <w:t xml:space="preserve">                             </w:t>
      </w:r>
      <w:r w:rsidR="00552834" w:rsidRPr="00552834">
        <w:rPr>
          <w:b/>
          <w:sz w:val="20"/>
          <w:szCs w:val="20"/>
        </w:rPr>
        <w:t xml:space="preserve">Claudio </w:t>
      </w:r>
      <w:proofErr w:type="spellStart"/>
      <w:r w:rsidR="00552834" w:rsidRPr="00552834">
        <w:rPr>
          <w:b/>
          <w:sz w:val="20"/>
          <w:szCs w:val="20"/>
        </w:rPr>
        <w:t>Alessio</w:t>
      </w:r>
      <w:proofErr w:type="spellEnd"/>
    </w:p>
    <w:p w14:paraId="5D587748" w14:textId="42F36067" w:rsidR="0028291C" w:rsidRPr="0028291C" w:rsidRDefault="00351EF7" w:rsidP="0028291C">
      <w:pPr>
        <w:tabs>
          <w:tab w:val="left" w:pos="1843"/>
        </w:tabs>
        <w:jc w:val="both"/>
        <w:rPr>
          <w:sz w:val="20"/>
          <w:szCs w:val="20"/>
        </w:rPr>
      </w:pPr>
      <w:r w:rsidRPr="0028291C">
        <w:rPr>
          <w:sz w:val="20"/>
          <w:szCs w:val="20"/>
        </w:rPr>
        <w:t xml:space="preserve">Prefeito </w:t>
      </w:r>
      <w:r w:rsidR="00A00855">
        <w:rPr>
          <w:sz w:val="20"/>
          <w:szCs w:val="20"/>
        </w:rPr>
        <w:t>De Cotiporã</w:t>
      </w:r>
      <w:r>
        <w:rPr>
          <w:sz w:val="20"/>
          <w:szCs w:val="20"/>
        </w:rPr>
        <w:tab/>
      </w:r>
      <w:r w:rsidR="0028291C" w:rsidRPr="0028291C">
        <w:rPr>
          <w:b/>
          <w:sz w:val="20"/>
          <w:szCs w:val="20"/>
        </w:rPr>
        <w:tab/>
      </w:r>
      <w:proofErr w:type="gramStart"/>
      <w:r w:rsidR="0028291C" w:rsidRPr="0028291C">
        <w:rPr>
          <w:b/>
          <w:sz w:val="20"/>
          <w:szCs w:val="20"/>
        </w:rPr>
        <w:tab/>
        <w:t xml:space="preserve">  </w:t>
      </w:r>
      <w:r w:rsidR="0028291C" w:rsidRPr="0028291C">
        <w:rPr>
          <w:b/>
          <w:sz w:val="20"/>
          <w:szCs w:val="20"/>
        </w:rPr>
        <w:tab/>
      </w:r>
      <w:proofErr w:type="gramEnd"/>
      <w:r w:rsidR="0028291C" w:rsidRPr="0028291C">
        <w:rPr>
          <w:b/>
          <w:sz w:val="20"/>
          <w:szCs w:val="20"/>
        </w:rPr>
        <w:tab/>
      </w:r>
      <w:r w:rsidR="0028291C" w:rsidRPr="0028291C">
        <w:rPr>
          <w:b/>
          <w:sz w:val="20"/>
          <w:szCs w:val="20"/>
        </w:rPr>
        <w:tab/>
      </w:r>
      <w:r w:rsidR="00552834">
        <w:rPr>
          <w:sz w:val="20"/>
          <w:szCs w:val="20"/>
        </w:rPr>
        <w:t>Sócio Administrador</w:t>
      </w:r>
      <w:r w:rsidR="007460C3">
        <w:rPr>
          <w:b/>
          <w:sz w:val="20"/>
          <w:szCs w:val="20"/>
        </w:rPr>
        <w:t xml:space="preserve"> </w:t>
      </w:r>
      <w:r w:rsidR="0028291C" w:rsidRPr="0028291C">
        <w:rPr>
          <w:sz w:val="20"/>
          <w:szCs w:val="20"/>
        </w:rPr>
        <w:tab/>
      </w:r>
      <w:r w:rsidR="0028291C" w:rsidRPr="0028291C">
        <w:rPr>
          <w:sz w:val="20"/>
          <w:szCs w:val="20"/>
        </w:rPr>
        <w:tab/>
      </w:r>
      <w:r w:rsidR="0028291C" w:rsidRPr="0028291C">
        <w:rPr>
          <w:sz w:val="20"/>
          <w:szCs w:val="20"/>
        </w:rPr>
        <w:tab/>
      </w:r>
      <w:r w:rsidR="0028291C" w:rsidRPr="0028291C">
        <w:rPr>
          <w:sz w:val="20"/>
          <w:szCs w:val="20"/>
        </w:rPr>
        <w:tab/>
      </w:r>
      <w:r w:rsidR="0028291C" w:rsidRPr="0028291C">
        <w:rPr>
          <w:sz w:val="20"/>
          <w:szCs w:val="20"/>
        </w:rPr>
        <w:tab/>
      </w:r>
      <w:r w:rsidR="0028291C" w:rsidRPr="0028291C">
        <w:rPr>
          <w:sz w:val="20"/>
          <w:szCs w:val="20"/>
        </w:rPr>
        <w:tab/>
        <w:t xml:space="preserve">       </w:t>
      </w:r>
    </w:p>
    <w:p w14:paraId="580F5106" w14:textId="77777777" w:rsidR="00F670AC" w:rsidRDefault="00F670AC" w:rsidP="0028291C">
      <w:pPr>
        <w:tabs>
          <w:tab w:val="left" w:pos="1843"/>
        </w:tabs>
        <w:jc w:val="both"/>
        <w:rPr>
          <w:sz w:val="20"/>
          <w:szCs w:val="20"/>
          <w:u w:val="single"/>
        </w:rPr>
      </w:pPr>
    </w:p>
    <w:p w14:paraId="62154B21" w14:textId="62ACF649" w:rsidR="00F670AC" w:rsidRDefault="0028291C" w:rsidP="00931D0D">
      <w:pPr>
        <w:tabs>
          <w:tab w:val="left" w:pos="1843"/>
        </w:tabs>
        <w:jc w:val="both"/>
        <w:rPr>
          <w:sz w:val="20"/>
          <w:szCs w:val="20"/>
        </w:rPr>
      </w:pPr>
      <w:r w:rsidRPr="0028291C">
        <w:rPr>
          <w:sz w:val="20"/>
          <w:szCs w:val="20"/>
          <w:u w:val="single"/>
        </w:rPr>
        <w:t>Testemunhas</w:t>
      </w:r>
      <w:r w:rsidRPr="0028291C">
        <w:rPr>
          <w:sz w:val="20"/>
          <w:szCs w:val="20"/>
        </w:rPr>
        <w:t>:</w:t>
      </w:r>
    </w:p>
    <w:p w14:paraId="20712FDB" w14:textId="720709E8" w:rsidR="00931D0D" w:rsidRDefault="00931D0D" w:rsidP="00931D0D">
      <w:pPr>
        <w:tabs>
          <w:tab w:val="left" w:pos="1843"/>
        </w:tabs>
        <w:jc w:val="both"/>
        <w:rPr>
          <w:sz w:val="20"/>
          <w:szCs w:val="20"/>
        </w:rPr>
      </w:pPr>
    </w:p>
    <w:p w14:paraId="131409C9" w14:textId="77777777" w:rsidR="00C13A74" w:rsidRPr="00931D0D" w:rsidRDefault="00C13A74" w:rsidP="00931D0D">
      <w:pPr>
        <w:tabs>
          <w:tab w:val="left" w:pos="1843"/>
        </w:tabs>
        <w:jc w:val="both"/>
        <w:rPr>
          <w:sz w:val="20"/>
          <w:szCs w:val="20"/>
        </w:rPr>
      </w:pPr>
    </w:p>
    <w:p w14:paraId="65F02E0B" w14:textId="2AEB4EF4" w:rsidR="0028291C" w:rsidRPr="0028291C" w:rsidRDefault="0028291C" w:rsidP="0028291C">
      <w:pPr>
        <w:keepNext/>
        <w:outlineLvl w:val="3"/>
        <w:rPr>
          <w:b/>
          <w:sz w:val="20"/>
          <w:szCs w:val="20"/>
          <w:lang w:val="it-IT"/>
        </w:rPr>
      </w:pPr>
      <w:r w:rsidRPr="0028291C">
        <w:rPr>
          <w:b/>
          <w:sz w:val="20"/>
          <w:szCs w:val="20"/>
          <w:lang w:val="it-IT"/>
        </w:rPr>
        <w:t>Valdir Falcad</w:t>
      </w:r>
      <w:r w:rsidR="007B5BDA">
        <w:rPr>
          <w:b/>
          <w:sz w:val="20"/>
          <w:szCs w:val="20"/>
          <w:lang w:val="it-IT"/>
        </w:rPr>
        <w:t>e</w:t>
      </w:r>
      <w:r w:rsidRPr="0028291C">
        <w:rPr>
          <w:b/>
          <w:sz w:val="20"/>
          <w:szCs w:val="20"/>
          <w:lang w:val="it-IT"/>
        </w:rPr>
        <w:tab/>
      </w:r>
      <w:r w:rsidRPr="0028291C">
        <w:rPr>
          <w:b/>
          <w:sz w:val="20"/>
          <w:szCs w:val="20"/>
          <w:lang w:val="it-IT"/>
        </w:rPr>
        <w:tab/>
        <w:t xml:space="preserve"> </w:t>
      </w:r>
      <w:r>
        <w:rPr>
          <w:b/>
          <w:sz w:val="20"/>
          <w:szCs w:val="20"/>
          <w:lang w:val="it-IT"/>
        </w:rPr>
        <w:tab/>
      </w:r>
      <w:r w:rsidR="00C40316">
        <w:rPr>
          <w:b/>
          <w:sz w:val="20"/>
          <w:szCs w:val="20"/>
          <w:lang w:val="it-IT"/>
        </w:rPr>
        <w:t xml:space="preserve"> </w:t>
      </w:r>
      <w:r w:rsidR="007460C3">
        <w:rPr>
          <w:b/>
          <w:sz w:val="20"/>
          <w:szCs w:val="20"/>
          <w:lang w:val="it-IT"/>
        </w:rPr>
        <w:t>Valdirene Fátima Gobbi</w:t>
      </w:r>
      <w:r w:rsidR="007B5BDA">
        <w:rPr>
          <w:b/>
          <w:sz w:val="20"/>
          <w:szCs w:val="20"/>
          <w:lang w:val="it-IT"/>
        </w:rPr>
        <w:t xml:space="preserve">                        </w:t>
      </w:r>
      <w:r w:rsidR="00C13A74">
        <w:rPr>
          <w:b/>
          <w:sz w:val="20"/>
          <w:szCs w:val="20"/>
          <w:lang w:val="it-IT"/>
        </w:rPr>
        <w:t>Assessoria Juridica do Municipio</w:t>
      </w:r>
    </w:p>
    <w:p w14:paraId="4A233BE7" w14:textId="1086A1E5" w:rsidR="00BC616F" w:rsidRPr="00BC616F" w:rsidRDefault="0028291C" w:rsidP="00626FCB">
      <w:pPr>
        <w:rPr>
          <w:rFonts w:ascii="Arial Narrow" w:hAnsi="Arial Narrow"/>
          <w:szCs w:val="22"/>
        </w:rPr>
      </w:pPr>
      <w:r w:rsidRPr="0028291C">
        <w:rPr>
          <w:sz w:val="20"/>
          <w:szCs w:val="20"/>
        </w:rPr>
        <w:t>CPF/MF nº: 592.179.520-87</w:t>
      </w:r>
      <w:r w:rsidRPr="0028291C">
        <w:rPr>
          <w:iCs/>
          <w:sz w:val="20"/>
          <w:szCs w:val="20"/>
        </w:rPr>
        <w:tab/>
      </w:r>
      <w:r>
        <w:rPr>
          <w:iCs/>
          <w:sz w:val="20"/>
          <w:szCs w:val="20"/>
        </w:rPr>
        <w:t xml:space="preserve"> </w:t>
      </w:r>
      <w:r w:rsidRPr="0028291C">
        <w:rPr>
          <w:sz w:val="20"/>
          <w:szCs w:val="20"/>
        </w:rPr>
        <w:t xml:space="preserve">CPF/MF nº: </w:t>
      </w:r>
      <w:r w:rsidR="007460C3">
        <w:rPr>
          <w:sz w:val="20"/>
          <w:szCs w:val="20"/>
        </w:rPr>
        <w:t>046.742.910-38</w:t>
      </w:r>
      <w:r w:rsidRPr="0028291C">
        <w:rPr>
          <w:sz w:val="20"/>
          <w:szCs w:val="20"/>
        </w:rPr>
        <w:tab/>
        <w:t xml:space="preserve">      </w:t>
      </w:r>
      <w:r>
        <w:rPr>
          <w:sz w:val="20"/>
          <w:szCs w:val="20"/>
        </w:rPr>
        <w:t xml:space="preserve"> </w:t>
      </w:r>
      <w:r>
        <w:rPr>
          <w:sz w:val="20"/>
          <w:szCs w:val="20"/>
        </w:rPr>
        <w:tab/>
      </w:r>
      <w:r w:rsidR="00C13A74">
        <w:rPr>
          <w:sz w:val="20"/>
          <w:szCs w:val="20"/>
        </w:rPr>
        <w:t xml:space="preserve">                  </w:t>
      </w:r>
      <w:r w:rsidR="00C13A74" w:rsidRPr="00C13A74">
        <w:rPr>
          <w:b/>
          <w:sz w:val="20"/>
          <w:szCs w:val="20"/>
        </w:rPr>
        <w:t>de Cotiporã</w:t>
      </w:r>
    </w:p>
    <w:sectPr w:rsidR="00BC616F" w:rsidRPr="00BC616F" w:rsidSect="00656402">
      <w:headerReference w:type="default" r:id="rId8"/>
      <w:footerReference w:type="default" r:id="rId9"/>
      <w:pgSz w:w="11906" w:h="16838" w:code="9"/>
      <w:pgMar w:top="2517" w:right="849" w:bottom="1418" w:left="1134" w:header="709" w:footer="352"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FA310" w14:textId="77777777" w:rsidR="00A46531" w:rsidRDefault="00A46531" w:rsidP="00965D67">
      <w:r>
        <w:separator/>
      </w:r>
    </w:p>
  </w:endnote>
  <w:endnote w:type="continuationSeparator" w:id="0">
    <w:p w14:paraId="7CC99760" w14:textId="77777777" w:rsidR="00A46531" w:rsidRDefault="00A46531"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haroni">
    <w:altName w:val="Times New Roman"/>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66842" w14:textId="77777777" w:rsidR="0001795B" w:rsidRPr="00F92327" w:rsidRDefault="0001795B" w:rsidP="00965D67">
    <w:pPr>
      <w:pStyle w:val="Rodap"/>
      <w:jc w:val="center"/>
      <w:rPr>
        <w:rFonts w:ascii="Arial Narrow" w:hAnsi="Arial Narrow" w:cs="Miriam Fixed"/>
        <w:sz w:val="20"/>
        <w:szCs w:val="20"/>
      </w:rPr>
    </w:pPr>
    <w:r w:rsidRPr="00F92327">
      <w:rPr>
        <w:rFonts w:ascii="Arial Narrow" w:hAnsi="Arial Narrow" w:cs="Miriam Fixed"/>
        <w:sz w:val="20"/>
        <w:szCs w:val="20"/>
      </w:rPr>
      <w:t xml:space="preserve">RUA SILVEIRA MARTINS, 163 – TELEFONE (54)3446 2800 – CNPJ: 90.898.487/0001-64 </w:t>
    </w:r>
  </w:p>
  <w:p w14:paraId="4BBA7BED" w14:textId="77777777" w:rsidR="0001795B" w:rsidRPr="00F92327" w:rsidRDefault="00A46531" w:rsidP="00965D67">
    <w:pPr>
      <w:pStyle w:val="Rodap"/>
      <w:jc w:val="center"/>
      <w:rPr>
        <w:rFonts w:ascii="Arial Narrow" w:hAnsi="Arial Narrow" w:cs="Miriam Fixed"/>
        <w:sz w:val="20"/>
        <w:szCs w:val="20"/>
        <w:lang w:val="en-US"/>
      </w:rPr>
    </w:pPr>
    <w:hyperlink r:id="rId1" w:history="1">
      <w:r w:rsidR="0001795B" w:rsidRPr="0022280E">
        <w:rPr>
          <w:rStyle w:val="Hyperlink"/>
          <w:rFonts w:ascii="Arial Narrow" w:hAnsi="Arial Narrow" w:cs="Miriam Fixed"/>
          <w:sz w:val="20"/>
          <w:szCs w:val="20"/>
          <w:lang w:val="en-US"/>
        </w:rPr>
        <w:t>www.cotipora.rs.gov.br</w:t>
      </w:r>
    </w:hyperlink>
    <w:r w:rsidR="0001795B">
      <w:rPr>
        <w:rFonts w:ascii="Arial Narrow" w:hAnsi="Arial Narrow" w:cs="Miriam Fixed"/>
        <w:sz w:val="20"/>
        <w:szCs w:val="20"/>
        <w:lang w:val="en-US"/>
      </w:rPr>
      <w:t xml:space="preserve"> </w:t>
    </w:r>
    <w:r w:rsidR="0001795B" w:rsidRPr="00F92327">
      <w:rPr>
        <w:rFonts w:ascii="Arial Narrow" w:hAnsi="Arial Narrow" w:cs="Miriam Fixed"/>
        <w:sz w:val="20"/>
        <w:szCs w:val="20"/>
        <w:lang w:val="en-US"/>
      </w:rPr>
      <w:t xml:space="preserve"> - CEP: 95.335-000 – COTIPORÃ/RS</w:t>
    </w:r>
    <w:r w:rsidR="0001795B">
      <w:rPr>
        <w:rFonts w:ascii="Arial Narrow" w:hAnsi="Arial Narrow" w:cs="Miriam Fixed"/>
        <w:sz w:val="20"/>
        <w:szCs w:val="20"/>
        <w:lang w:val="en-US"/>
      </w:rPr>
      <w:t>.</w:t>
    </w:r>
  </w:p>
  <w:p w14:paraId="4C3105AB" w14:textId="77777777" w:rsidR="0001795B" w:rsidRPr="0067203A" w:rsidRDefault="0001795B">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AD3B2" w14:textId="77777777" w:rsidR="00A46531" w:rsidRDefault="00A46531" w:rsidP="00965D67">
      <w:r>
        <w:separator/>
      </w:r>
    </w:p>
  </w:footnote>
  <w:footnote w:type="continuationSeparator" w:id="0">
    <w:p w14:paraId="184D0220" w14:textId="77777777" w:rsidR="00A46531" w:rsidRDefault="00A46531"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10B25" w14:textId="77777777" w:rsidR="0001795B" w:rsidRPr="0084175A" w:rsidRDefault="0001795B" w:rsidP="006A1557">
    <w:pPr>
      <w:pStyle w:val="Cabealho"/>
      <w:rPr>
        <w:rFonts w:ascii="Aharoni" w:hAnsi="Aharoni" w:cs="Aharoni"/>
        <w:sz w:val="26"/>
        <w:szCs w:val="26"/>
      </w:rPr>
    </w:pPr>
    <w:r>
      <w:rPr>
        <w:rFonts w:ascii="Aharoni" w:hAnsi="Aharoni" w:cs="Aharoni"/>
        <w:noProof/>
        <w:sz w:val="30"/>
        <w:szCs w:val="30"/>
        <w:lang w:eastAsia="pt-BR"/>
      </w:rPr>
      <w:drawing>
        <wp:inline distT="0" distB="0" distL="0" distR="0" wp14:anchorId="3485737E" wp14:editId="7EAC7592">
          <wp:extent cx="5400040" cy="131699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JoiaSerraGaucha_01.png"/>
                  <pic:cNvPicPr/>
                </pic:nvPicPr>
                <pic:blipFill>
                  <a:blip r:embed="rId1">
                    <a:extLst>
                      <a:ext uri="{28A0092B-C50C-407E-A947-70E740481C1C}">
                        <a14:useLocalDpi xmlns:a14="http://schemas.microsoft.com/office/drawing/2010/main" val="0"/>
                      </a:ext>
                    </a:extLst>
                  </a:blip>
                  <a:stretch>
                    <a:fillRect/>
                  </a:stretch>
                </pic:blipFill>
                <pic:spPr>
                  <a:xfrm>
                    <a:off x="0" y="0"/>
                    <a:ext cx="5400040" cy="1316990"/>
                  </a:xfrm>
                  <a:prstGeom prst="rect">
                    <a:avLst/>
                  </a:prstGeom>
                </pic:spPr>
              </pic:pic>
            </a:graphicData>
          </a:graphic>
        </wp:inline>
      </w:drawing>
    </w:r>
    <w:r>
      <w:rPr>
        <w:rFonts w:ascii="Aharoni" w:hAnsi="Aharoni" w:cs="Aharoni"/>
        <w:sz w:val="30"/>
        <w:szCs w:val="30"/>
      </w:rPr>
      <w:t xml:space="preserve">                       </w:t>
    </w:r>
  </w:p>
  <w:p w14:paraId="7887408B" w14:textId="3CD0475F" w:rsidR="0001795B" w:rsidRPr="006A1557" w:rsidRDefault="0001795B" w:rsidP="006A15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223448"/>
    <w:multiLevelType w:val="hybridMultilevel"/>
    <w:tmpl w:val="8AF2D454"/>
    <w:lvl w:ilvl="0" w:tplc="5C0CB3A6">
      <w:start w:val="6"/>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3FA3BD2"/>
    <w:multiLevelType w:val="hybridMultilevel"/>
    <w:tmpl w:val="6A40BA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2742AA0"/>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29D150A"/>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C0E2FD0"/>
    <w:multiLevelType w:val="multilevel"/>
    <w:tmpl w:val="13A4D0F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4FC27B6D"/>
    <w:multiLevelType w:val="multilevel"/>
    <w:tmpl w:val="C884F84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15:restartNumberingAfterBreak="0">
    <w:nsid w:val="54045DE6"/>
    <w:multiLevelType w:val="multilevel"/>
    <w:tmpl w:val="25709A5E"/>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55607B5F"/>
    <w:multiLevelType w:val="hybridMultilevel"/>
    <w:tmpl w:val="FF7277C0"/>
    <w:lvl w:ilvl="0" w:tplc="308CF98C">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5D112A9F"/>
    <w:multiLevelType w:val="hybridMultilevel"/>
    <w:tmpl w:val="8CE4A5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FB141D0"/>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E1E3992"/>
    <w:multiLevelType w:val="hybridMultilevel"/>
    <w:tmpl w:val="FF7277C0"/>
    <w:lvl w:ilvl="0" w:tplc="308CF98C">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6E866651"/>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1A1084E"/>
    <w:multiLevelType w:val="hybridMultilevel"/>
    <w:tmpl w:val="864E058E"/>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4" w15:restartNumberingAfterBreak="0">
    <w:nsid w:val="79DA6EA2"/>
    <w:multiLevelType w:val="singleLevel"/>
    <w:tmpl w:val="04160003"/>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2"/>
  </w:num>
  <w:num w:numId="3">
    <w:abstractNumId w:val="10"/>
  </w:num>
  <w:num w:numId="4">
    <w:abstractNumId w:val="3"/>
  </w:num>
  <w:num w:numId="5">
    <w:abstractNumId w:val="14"/>
  </w:num>
  <w:num w:numId="6">
    <w:abstractNumId w:val="4"/>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9"/>
  </w:num>
  <w:num w:numId="11">
    <w:abstractNumId w:val="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6"/>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5D67"/>
    <w:rsid w:val="00006AD2"/>
    <w:rsid w:val="0001795B"/>
    <w:rsid w:val="000349C1"/>
    <w:rsid w:val="000408DA"/>
    <w:rsid w:val="00042173"/>
    <w:rsid w:val="000434F2"/>
    <w:rsid w:val="00043F17"/>
    <w:rsid w:val="00063CED"/>
    <w:rsid w:val="00074155"/>
    <w:rsid w:val="0008465D"/>
    <w:rsid w:val="000A036C"/>
    <w:rsid w:val="000A692A"/>
    <w:rsid w:val="000B193A"/>
    <w:rsid w:val="000B4ED6"/>
    <w:rsid w:val="000C18F1"/>
    <w:rsid w:val="000C68A2"/>
    <w:rsid w:val="000D6326"/>
    <w:rsid w:val="000D777F"/>
    <w:rsid w:val="000D7E7A"/>
    <w:rsid w:val="000E2687"/>
    <w:rsid w:val="000E4743"/>
    <w:rsid w:val="000E535E"/>
    <w:rsid w:val="000F1E01"/>
    <w:rsid w:val="000F7A07"/>
    <w:rsid w:val="00100863"/>
    <w:rsid w:val="00112CD2"/>
    <w:rsid w:val="00113C8D"/>
    <w:rsid w:val="001221E1"/>
    <w:rsid w:val="0012624A"/>
    <w:rsid w:val="0012726C"/>
    <w:rsid w:val="00130309"/>
    <w:rsid w:val="00134132"/>
    <w:rsid w:val="00134260"/>
    <w:rsid w:val="00137700"/>
    <w:rsid w:val="00147667"/>
    <w:rsid w:val="001561AF"/>
    <w:rsid w:val="00172DFD"/>
    <w:rsid w:val="001812A0"/>
    <w:rsid w:val="00181672"/>
    <w:rsid w:val="00182FA9"/>
    <w:rsid w:val="00184630"/>
    <w:rsid w:val="0019251F"/>
    <w:rsid w:val="00195481"/>
    <w:rsid w:val="001A294E"/>
    <w:rsid w:val="001A3F6E"/>
    <w:rsid w:val="001A65F0"/>
    <w:rsid w:val="001B1923"/>
    <w:rsid w:val="001B22CD"/>
    <w:rsid w:val="001C3DAA"/>
    <w:rsid w:val="001C409E"/>
    <w:rsid w:val="001C6F14"/>
    <w:rsid w:val="001C72FD"/>
    <w:rsid w:val="001D4354"/>
    <w:rsid w:val="001E1672"/>
    <w:rsid w:val="001E51F8"/>
    <w:rsid w:val="001F62BC"/>
    <w:rsid w:val="00201125"/>
    <w:rsid w:val="00206728"/>
    <w:rsid w:val="00213C39"/>
    <w:rsid w:val="00213CA6"/>
    <w:rsid w:val="0021758B"/>
    <w:rsid w:val="00217A81"/>
    <w:rsid w:val="002200F5"/>
    <w:rsid w:val="00220D36"/>
    <w:rsid w:val="00224504"/>
    <w:rsid w:val="00226037"/>
    <w:rsid w:val="0023218B"/>
    <w:rsid w:val="002327E9"/>
    <w:rsid w:val="0023337D"/>
    <w:rsid w:val="0024147C"/>
    <w:rsid w:val="00241A25"/>
    <w:rsid w:val="00245523"/>
    <w:rsid w:val="00251F0A"/>
    <w:rsid w:val="002611F0"/>
    <w:rsid w:val="00261B06"/>
    <w:rsid w:val="00262171"/>
    <w:rsid w:val="0027350D"/>
    <w:rsid w:val="00280D7C"/>
    <w:rsid w:val="0028291C"/>
    <w:rsid w:val="00283FF4"/>
    <w:rsid w:val="00290A50"/>
    <w:rsid w:val="00293DEC"/>
    <w:rsid w:val="002B4451"/>
    <w:rsid w:val="002B68B8"/>
    <w:rsid w:val="002D232E"/>
    <w:rsid w:val="002E27F7"/>
    <w:rsid w:val="002F0F0E"/>
    <w:rsid w:val="002F2EB5"/>
    <w:rsid w:val="00311DF6"/>
    <w:rsid w:val="00311ED2"/>
    <w:rsid w:val="00313896"/>
    <w:rsid w:val="0031526C"/>
    <w:rsid w:val="00321034"/>
    <w:rsid w:val="00325C71"/>
    <w:rsid w:val="00331744"/>
    <w:rsid w:val="003329DC"/>
    <w:rsid w:val="00334B9F"/>
    <w:rsid w:val="00336AD6"/>
    <w:rsid w:val="0034006A"/>
    <w:rsid w:val="003414D4"/>
    <w:rsid w:val="00343EF6"/>
    <w:rsid w:val="003461D7"/>
    <w:rsid w:val="00347B53"/>
    <w:rsid w:val="00351EF7"/>
    <w:rsid w:val="003540B9"/>
    <w:rsid w:val="00356C7A"/>
    <w:rsid w:val="00360326"/>
    <w:rsid w:val="00361B10"/>
    <w:rsid w:val="00370E4C"/>
    <w:rsid w:val="00371C85"/>
    <w:rsid w:val="0037789D"/>
    <w:rsid w:val="00386BAE"/>
    <w:rsid w:val="0038739D"/>
    <w:rsid w:val="00395380"/>
    <w:rsid w:val="00397EEE"/>
    <w:rsid w:val="003A5F1A"/>
    <w:rsid w:val="003B20F8"/>
    <w:rsid w:val="003C2A24"/>
    <w:rsid w:val="003C4477"/>
    <w:rsid w:val="003C52B8"/>
    <w:rsid w:val="003C7003"/>
    <w:rsid w:val="003D3971"/>
    <w:rsid w:val="003D66EF"/>
    <w:rsid w:val="003D7C25"/>
    <w:rsid w:val="003E16B5"/>
    <w:rsid w:val="003F17E8"/>
    <w:rsid w:val="003F2767"/>
    <w:rsid w:val="003F3421"/>
    <w:rsid w:val="003F43FD"/>
    <w:rsid w:val="00402A59"/>
    <w:rsid w:val="00406E83"/>
    <w:rsid w:val="00413965"/>
    <w:rsid w:val="00432890"/>
    <w:rsid w:val="00440910"/>
    <w:rsid w:val="004438C6"/>
    <w:rsid w:val="00447C23"/>
    <w:rsid w:val="0045339A"/>
    <w:rsid w:val="00454C29"/>
    <w:rsid w:val="00460830"/>
    <w:rsid w:val="00462115"/>
    <w:rsid w:val="00464FD9"/>
    <w:rsid w:val="00470EC6"/>
    <w:rsid w:val="00475B46"/>
    <w:rsid w:val="004849D9"/>
    <w:rsid w:val="004944E3"/>
    <w:rsid w:val="004A44CB"/>
    <w:rsid w:val="004A53A4"/>
    <w:rsid w:val="004A5C9F"/>
    <w:rsid w:val="004B240C"/>
    <w:rsid w:val="004C5670"/>
    <w:rsid w:val="004D4704"/>
    <w:rsid w:val="004D4745"/>
    <w:rsid w:val="004E486F"/>
    <w:rsid w:val="004F04DC"/>
    <w:rsid w:val="00502208"/>
    <w:rsid w:val="00534538"/>
    <w:rsid w:val="00535013"/>
    <w:rsid w:val="0054292E"/>
    <w:rsid w:val="00544403"/>
    <w:rsid w:val="00552834"/>
    <w:rsid w:val="00561109"/>
    <w:rsid w:val="00561866"/>
    <w:rsid w:val="00566966"/>
    <w:rsid w:val="005774A9"/>
    <w:rsid w:val="005806AE"/>
    <w:rsid w:val="00583752"/>
    <w:rsid w:val="00590D05"/>
    <w:rsid w:val="00593CDE"/>
    <w:rsid w:val="005969BA"/>
    <w:rsid w:val="005A005C"/>
    <w:rsid w:val="005A0210"/>
    <w:rsid w:val="005A04F5"/>
    <w:rsid w:val="005A4FD4"/>
    <w:rsid w:val="005B131D"/>
    <w:rsid w:val="005B59AA"/>
    <w:rsid w:val="005B7AED"/>
    <w:rsid w:val="005C49DE"/>
    <w:rsid w:val="005D0036"/>
    <w:rsid w:val="005D37BD"/>
    <w:rsid w:val="005E1223"/>
    <w:rsid w:val="005E1385"/>
    <w:rsid w:val="005E2D7B"/>
    <w:rsid w:val="005F19F0"/>
    <w:rsid w:val="005F1BFB"/>
    <w:rsid w:val="005F1EC8"/>
    <w:rsid w:val="005F53E0"/>
    <w:rsid w:val="005F5800"/>
    <w:rsid w:val="00603878"/>
    <w:rsid w:val="00603A83"/>
    <w:rsid w:val="0060799D"/>
    <w:rsid w:val="00612386"/>
    <w:rsid w:val="006167B2"/>
    <w:rsid w:val="006205C0"/>
    <w:rsid w:val="0062090A"/>
    <w:rsid w:val="00626F38"/>
    <w:rsid w:val="00626FCB"/>
    <w:rsid w:val="00632A01"/>
    <w:rsid w:val="00634917"/>
    <w:rsid w:val="00640269"/>
    <w:rsid w:val="00644A14"/>
    <w:rsid w:val="006452DA"/>
    <w:rsid w:val="00645899"/>
    <w:rsid w:val="006529A4"/>
    <w:rsid w:val="00653B6A"/>
    <w:rsid w:val="00656402"/>
    <w:rsid w:val="00660C96"/>
    <w:rsid w:val="00662227"/>
    <w:rsid w:val="00665856"/>
    <w:rsid w:val="0067203A"/>
    <w:rsid w:val="00673FFD"/>
    <w:rsid w:val="00675031"/>
    <w:rsid w:val="0069040D"/>
    <w:rsid w:val="006A1557"/>
    <w:rsid w:val="006A2140"/>
    <w:rsid w:val="006A7694"/>
    <w:rsid w:val="006B42E2"/>
    <w:rsid w:val="006B5DC2"/>
    <w:rsid w:val="006B6F76"/>
    <w:rsid w:val="006B7122"/>
    <w:rsid w:val="006B7A25"/>
    <w:rsid w:val="006C1A7B"/>
    <w:rsid w:val="006C3704"/>
    <w:rsid w:val="006D70BE"/>
    <w:rsid w:val="006E05A8"/>
    <w:rsid w:val="006E3795"/>
    <w:rsid w:val="006E5D33"/>
    <w:rsid w:val="006E7894"/>
    <w:rsid w:val="006F2428"/>
    <w:rsid w:val="006F752C"/>
    <w:rsid w:val="00705189"/>
    <w:rsid w:val="007057C0"/>
    <w:rsid w:val="00705B85"/>
    <w:rsid w:val="007070AD"/>
    <w:rsid w:val="00713AAC"/>
    <w:rsid w:val="00717279"/>
    <w:rsid w:val="00717F4E"/>
    <w:rsid w:val="0073170C"/>
    <w:rsid w:val="00732DBD"/>
    <w:rsid w:val="00732E22"/>
    <w:rsid w:val="007330DD"/>
    <w:rsid w:val="0073311C"/>
    <w:rsid w:val="00741F41"/>
    <w:rsid w:val="00744DAE"/>
    <w:rsid w:val="007460C3"/>
    <w:rsid w:val="00757602"/>
    <w:rsid w:val="00761E2B"/>
    <w:rsid w:val="007641D4"/>
    <w:rsid w:val="007671A2"/>
    <w:rsid w:val="00767A8C"/>
    <w:rsid w:val="00772161"/>
    <w:rsid w:val="00783E37"/>
    <w:rsid w:val="0078641D"/>
    <w:rsid w:val="00787857"/>
    <w:rsid w:val="00791C90"/>
    <w:rsid w:val="00793267"/>
    <w:rsid w:val="0079343E"/>
    <w:rsid w:val="00793A74"/>
    <w:rsid w:val="007A4498"/>
    <w:rsid w:val="007B5B85"/>
    <w:rsid w:val="007B5BDA"/>
    <w:rsid w:val="007C30FF"/>
    <w:rsid w:val="007C6C09"/>
    <w:rsid w:val="007E1C30"/>
    <w:rsid w:val="007E2706"/>
    <w:rsid w:val="007F0230"/>
    <w:rsid w:val="007F293B"/>
    <w:rsid w:val="007F56F0"/>
    <w:rsid w:val="0080523B"/>
    <w:rsid w:val="0080745D"/>
    <w:rsid w:val="00811AEB"/>
    <w:rsid w:val="0081764D"/>
    <w:rsid w:val="00820261"/>
    <w:rsid w:val="008224E7"/>
    <w:rsid w:val="00823730"/>
    <w:rsid w:val="00825766"/>
    <w:rsid w:val="00831025"/>
    <w:rsid w:val="008367F4"/>
    <w:rsid w:val="0084175A"/>
    <w:rsid w:val="00852AF0"/>
    <w:rsid w:val="008550D0"/>
    <w:rsid w:val="008649ED"/>
    <w:rsid w:val="0088271D"/>
    <w:rsid w:val="00882B4C"/>
    <w:rsid w:val="00883530"/>
    <w:rsid w:val="00890A65"/>
    <w:rsid w:val="00892162"/>
    <w:rsid w:val="008931A3"/>
    <w:rsid w:val="008A0155"/>
    <w:rsid w:val="008A66CB"/>
    <w:rsid w:val="008A7C5E"/>
    <w:rsid w:val="008C3C50"/>
    <w:rsid w:val="008D379A"/>
    <w:rsid w:val="008E2C27"/>
    <w:rsid w:val="008E7B83"/>
    <w:rsid w:val="008F13DF"/>
    <w:rsid w:val="008F471D"/>
    <w:rsid w:val="00907F50"/>
    <w:rsid w:val="00911283"/>
    <w:rsid w:val="009126D3"/>
    <w:rsid w:val="00922C0B"/>
    <w:rsid w:val="00923151"/>
    <w:rsid w:val="00923D0E"/>
    <w:rsid w:val="00924AE9"/>
    <w:rsid w:val="00925443"/>
    <w:rsid w:val="009259D1"/>
    <w:rsid w:val="00926D8F"/>
    <w:rsid w:val="00926E55"/>
    <w:rsid w:val="0093143C"/>
    <w:rsid w:val="00931D0D"/>
    <w:rsid w:val="009337C2"/>
    <w:rsid w:val="00934585"/>
    <w:rsid w:val="00934B43"/>
    <w:rsid w:val="00943D5F"/>
    <w:rsid w:val="009452B1"/>
    <w:rsid w:val="009551BB"/>
    <w:rsid w:val="009551D1"/>
    <w:rsid w:val="0095584C"/>
    <w:rsid w:val="00962962"/>
    <w:rsid w:val="00965D67"/>
    <w:rsid w:val="00974736"/>
    <w:rsid w:val="00976A99"/>
    <w:rsid w:val="00983B48"/>
    <w:rsid w:val="00987D36"/>
    <w:rsid w:val="00991D79"/>
    <w:rsid w:val="009A6619"/>
    <w:rsid w:val="009B43ED"/>
    <w:rsid w:val="009C1B34"/>
    <w:rsid w:val="009E1F61"/>
    <w:rsid w:val="009E6CDB"/>
    <w:rsid w:val="009E6CDD"/>
    <w:rsid w:val="009E6FB4"/>
    <w:rsid w:val="009F6D7A"/>
    <w:rsid w:val="00A00855"/>
    <w:rsid w:val="00A11C1C"/>
    <w:rsid w:val="00A2079B"/>
    <w:rsid w:val="00A26FFA"/>
    <w:rsid w:val="00A379AB"/>
    <w:rsid w:val="00A46531"/>
    <w:rsid w:val="00A5166A"/>
    <w:rsid w:val="00A52879"/>
    <w:rsid w:val="00A62FF2"/>
    <w:rsid w:val="00A64414"/>
    <w:rsid w:val="00A65F03"/>
    <w:rsid w:val="00A73AC8"/>
    <w:rsid w:val="00A768FA"/>
    <w:rsid w:val="00A93F60"/>
    <w:rsid w:val="00A9460F"/>
    <w:rsid w:val="00AB00B0"/>
    <w:rsid w:val="00AB17C6"/>
    <w:rsid w:val="00AC0A6F"/>
    <w:rsid w:val="00AE3E04"/>
    <w:rsid w:val="00AE48CB"/>
    <w:rsid w:val="00AE7989"/>
    <w:rsid w:val="00AF1725"/>
    <w:rsid w:val="00AF1FD5"/>
    <w:rsid w:val="00AF2AC0"/>
    <w:rsid w:val="00AF6EAF"/>
    <w:rsid w:val="00B138A6"/>
    <w:rsid w:val="00B153A3"/>
    <w:rsid w:val="00B16AB4"/>
    <w:rsid w:val="00B210BF"/>
    <w:rsid w:val="00B251C0"/>
    <w:rsid w:val="00B51133"/>
    <w:rsid w:val="00B51D5E"/>
    <w:rsid w:val="00B5473E"/>
    <w:rsid w:val="00B60B3F"/>
    <w:rsid w:val="00B626D1"/>
    <w:rsid w:val="00B70015"/>
    <w:rsid w:val="00B72BE7"/>
    <w:rsid w:val="00B84B62"/>
    <w:rsid w:val="00B86271"/>
    <w:rsid w:val="00B920F7"/>
    <w:rsid w:val="00B9278F"/>
    <w:rsid w:val="00B94B87"/>
    <w:rsid w:val="00BA3A10"/>
    <w:rsid w:val="00BA64DB"/>
    <w:rsid w:val="00BA7E59"/>
    <w:rsid w:val="00BB2B8B"/>
    <w:rsid w:val="00BB5751"/>
    <w:rsid w:val="00BB73F6"/>
    <w:rsid w:val="00BC10CD"/>
    <w:rsid w:val="00BC1B93"/>
    <w:rsid w:val="00BC616F"/>
    <w:rsid w:val="00BE3627"/>
    <w:rsid w:val="00BE434F"/>
    <w:rsid w:val="00BF0944"/>
    <w:rsid w:val="00BF595A"/>
    <w:rsid w:val="00BF727C"/>
    <w:rsid w:val="00C01EDC"/>
    <w:rsid w:val="00C072A8"/>
    <w:rsid w:val="00C125C2"/>
    <w:rsid w:val="00C13A74"/>
    <w:rsid w:val="00C325B9"/>
    <w:rsid w:val="00C344C4"/>
    <w:rsid w:val="00C40316"/>
    <w:rsid w:val="00C431DA"/>
    <w:rsid w:val="00C43946"/>
    <w:rsid w:val="00C44250"/>
    <w:rsid w:val="00C565FF"/>
    <w:rsid w:val="00C61BC1"/>
    <w:rsid w:val="00C6405D"/>
    <w:rsid w:val="00C64B71"/>
    <w:rsid w:val="00C70823"/>
    <w:rsid w:val="00C712A1"/>
    <w:rsid w:val="00C81B5B"/>
    <w:rsid w:val="00C85192"/>
    <w:rsid w:val="00C87CE6"/>
    <w:rsid w:val="00C91CBF"/>
    <w:rsid w:val="00C9689B"/>
    <w:rsid w:val="00CA10D6"/>
    <w:rsid w:val="00CB0C29"/>
    <w:rsid w:val="00CB2CB9"/>
    <w:rsid w:val="00CB6681"/>
    <w:rsid w:val="00CC15AC"/>
    <w:rsid w:val="00CD36C6"/>
    <w:rsid w:val="00CD7BC5"/>
    <w:rsid w:val="00CE1C93"/>
    <w:rsid w:val="00CF0111"/>
    <w:rsid w:val="00CF28D3"/>
    <w:rsid w:val="00CF5A59"/>
    <w:rsid w:val="00CF5A76"/>
    <w:rsid w:val="00D00DB0"/>
    <w:rsid w:val="00D012E1"/>
    <w:rsid w:val="00D04D36"/>
    <w:rsid w:val="00D136F2"/>
    <w:rsid w:val="00D1427D"/>
    <w:rsid w:val="00D15DAF"/>
    <w:rsid w:val="00D2457D"/>
    <w:rsid w:val="00D24BB6"/>
    <w:rsid w:val="00D357EA"/>
    <w:rsid w:val="00D35D26"/>
    <w:rsid w:val="00D36757"/>
    <w:rsid w:val="00D4115A"/>
    <w:rsid w:val="00D4595C"/>
    <w:rsid w:val="00D475B5"/>
    <w:rsid w:val="00D51106"/>
    <w:rsid w:val="00D54297"/>
    <w:rsid w:val="00D57619"/>
    <w:rsid w:val="00D63704"/>
    <w:rsid w:val="00D73D5F"/>
    <w:rsid w:val="00D76A7D"/>
    <w:rsid w:val="00D84986"/>
    <w:rsid w:val="00D90D6F"/>
    <w:rsid w:val="00DB0CA7"/>
    <w:rsid w:val="00DB3AE0"/>
    <w:rsid w:val="00DB46B9"/>
    <w:rsid w:val="00DB5B5E"/>
    <w:rsid w:val="00DB6656"/>
    <w:rsid w:val="00DC0347"/>
    <w:rsid w:val="00DC7EAD"/>
    <w:rsid w:val="00DD791E"/>
    <w:rsid w:val="00DE068C"/>
    <w:rsid w:val="00DE4E1C"/>
    <w:rsid w:val="00DF2211"/>
    <w:rsid w:val="00DF3CD6"/>
    <w:rsid w:val="00DF5421"/>
    <w:rsid w:val="00DF787B"/>
    <w:rsid w:val="00E0672B"/>
    <w:rsid w:val="00E16DD5"/>
    <w:rsid w:val="00E25E57"/>
    <w:rsid w:val="00E302C0"/>
    <w:rsid w:val="00E303BD"/>
    <w:rsid w:val="00E34B98"/>
    <w:rsid w:val="00E365F0"/>
    <w:rsid w:val="00E43689"/>
    <w:rsid w:val="00E45E27"/>
    <w:rsid w:val="00E54327"/>
    <w:rsid w:val="00E63E79"/>
    <w:rsid w:val="00E74BC6"/>
    <w:rsid w:val="00E778A3"/>
    <w:rsid w:val="00E9005C"/>
    <w:rsid w:val="00E90362"/>
    <w:rsid w:val="00EA2F5D"/>
    <w:rsid w:val="00EA343D"/>
    <w:rsid w:val="00EA5A33"/>
    <w:rsid w:val="00EC0872"/>
    <w:rsid w:val="00EC1545"/>
    <w:rsid w:val="00EC587B"/>
    <w:rsid w:val="00EE2B3A"/>
    <w:rsid w:val="00EE4A2A"/>
    <w:rsid w:val="00EE70D4"/>
    <w:rsid w:val="00EF1297"/>
    <w:rsid w:val="00EF3EE3"/>
    <w:rsid w:val="00EF4932"/>
    <w:rsid w:val="00EF4B3B"/>
    <w:rsid w:val="00EF61F4"/>
    <w:rsid w:val="00EF7CDA"/>
    <w:rsid w:val="00EF7CE3"/>
    <w:rsid w:val="00F008D9"/>
    <w:rsid w:val="00F04B29"/>
    <w:rsid w:val="00F058F6"/>
    <w:rsid w:val="00F1220C"/>
    <w:rsid w:val="00F17CDB"/>
    <w:rsid w:val="00F200C0"/>
    <w:rsid w:val="00F216D5"/>
    <w:rsid w:val="00F22A1E"/>
    <w:rsid w:val="00F23D49"/>
    <w:rsid w:val="00F25922"/>
    <w:rsid w:val="00F25BA3"/>
    <w:rsid w:val="00F41681"/>
    <w:rsid w:val="00F41D5C"/>
    <w:rsid w:val="00F437AF"/>
    <w:rsid w:val="00F43DC8"/>
    <w:rsid w:val="00F46CB2"/>
    <w:rsid w:val="00F57DB7"/>
    <w:rsid w:val="00F670AC"/>
    <w:rsid w:val="00F67EA5"/>
    <w:rsid w:val="00F71959"/>
    <w:rsid w:val="00F73098"/>
    <w:rsid w:val="00F7520E"/>
    <w:rsid w:val="00F81C22"/>
    <w:rsid w:val="00F91D5A"/>
    <w:rsid w:val="00F92327"/>
    <w:rsid w:val="00F92669"/>
    <w:rsid w:val="00FA422E"/>
    <w:rsid w:val="00FB1E27"/>
    <w:rsid w:val="00FC210D"/>
    <w:rsid w:val="00FD3774"/>
    <w:rsid w:val="00FD3A68"/>
    <w:rsid w:val="00FD5C85"/>
    <w:rsid w:val="00FE1175"/>
    <w:rsid w:val="00FE1A65"/>
    <w:rsid w:val="00FE2EC7"/>
    <w:rsid w:val="00FE3F6D"/>
    <w:rsid w:val="00FE5400"/>
    <w:rsid w:val="00FE5E92"/>
    <w:rsid w:val="00FE69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8B524"/>
  <w15:docId w15:val="{CE211DB5-E162-4DBB-983F-14227BC78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C64B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F46CB2"/>
    <w:pPr>
      <w:keepNext/>
      <w:tabs>
        <w:tab w:val="num" w:pos="576"/>
      </w:tabs>
      <w:suppressAutoHyphens/>
      <w:ind w:right="-803"/>
      <w:jc w:val="center"/>
      <w:outlineLvl w:val="1"/>
    </w:pPr>
    <w:rPr>
      <w:rFonts w:ascii="Arial Black" w:hAnsi="Arial Black"/>
      <w:b/>
      <w:sz w:val="22"/>
      <w:szCs w:val="20"/>
      <w:lang w:eastAsia="ar-SA"/>
    </w:rPr>
  </w:style>
  <w:style w:type="paragraph" w:styleId="Ttulo3">
    <w:name w:val="heading 3"/>
    <w:basedOn w:val="Normal"/>
    <w:next w:val="Normal"/>
    <w:link w:val="Ttulo3Char"/>
    <w:uiPriority w:val="9"/>
    <w:unhideWhenUsed/>
    <w:qFormat/>
    <w:rsid w:val="00BC616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AB00B0"/>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BC616F"/>
    <w:pPr>
      <w:keepNext/>
      <w:keepLines/>
      <w:spacing w:before="20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C64B71"/>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BC616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BC616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64B71"/>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rsid w:val="00F46CB2"/>
    <w:rPr>
      <w:rFonts w:ascii="Arial Black" w:eastAsia="Times New Roman" w:hAnsi="Arial Black" w:cs="Times New Roman"/>
      <w:b/>
      <w:szCs w:val="20"/>
      <w:lang w:eastAsia="ar-SA"/>
    </w:rPr>
  </w:style>
  <w:style w:type="character" w:customStyle="1" w:styleId="Ttulo3Char">
    <w:name w:val="Título 3 Char"/>
    <w:basedOn w:val="Fontepargpadro"/>
    <w:link w:val="Ttulo3"/>
    <w:uiPriority w:val="9"/>
    <w:rsid w:val="00BC616F"/>
    <w:rPr>
      <w:rFonts w:asciiTheme="majorHAnsi" w:eastAsiaTheme="majorEastAsia" w:hAnsiTheme="majorHAnsi" w:cstheme="majorBidi"/>
      <w:b/>
      <w:bCs/>
      <w:color w:val="4F81BD" w:themeColor="accent1"/>
      <w:sz w:val="24"/>
      <w:szCs w:val="24"/>
      <w:lang w:eastAsia="pt-BR"/>
    </w:rPr>
  </w:style>
  <w:style w:type="character" w:customStyle="1" w:styleId="Ttulo4Char">
    <w:name w:val="Título 4 Char"/>
    <w:basedOn w:val="Fontepargpadro"/>
    <w:link w:val="Ttulo4"/>
    <w:uiPriority w:val="9"/>
    <w:rsid w:val="00AB00B0"/>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uiPriority w:val="9"/>
    <w:rsid w:val="00BC616F"/>
    <w:rPr>
      <w:rFonts w:asciiTheme="majorHAnsi" w:eastAsiaTheme="majorEastAsia" w:hAnsiTheme="majorHAnsi" w:cstheme="majorBidi"/>
      <w:color w:val="243F60" w:themeColor="accent1" w:themeShade="7F"/>
      <w:sz w:val="24"/>
      <w:szCs w:val="24"/>
      <w:lang w:eastAsia="pt-BR"/>
    </w:rPr>
  </w:style>
  <w:style w:type="character" w:customStyle="1" w:styleId="Ttulo7Char">
    <w:name w:val="Título 7 Char"/>
    <w:basedOn w:val="Fontepargpadro"/>
    <w:link w:val="Ttulo7"/>
    <w:uiPriority w:val="9"/>
    <w:semiHidden/>
    <w:rsid w:val="00C64B71"/>
    <w:rPr>
      <w:rFonts w:asciiTheme="majorHAnsi" w:eastAsiaTheme="majorEastAsia" w:hAnsiTheme="majorHAnsi" w:cstheme="majorBidi"/>
      <w:i/>
      <w:iCs/>
      <w:color w:val="404040" w:themeColor="text1" w:themeTint="BF"/>
      <w:sz w:val="24"/>
      <w:szCs w:val="24"/>
      <w:lang w:eastAsia="pt-BR"/>
    </w:rPr>
  </w:style>
  <w:style w:type="character" w:customStyle="1" w:styleId="Ttulo8Char">
    <w:name w:val="Título 8 Char"/>
    <w:basedOn w:val="Fontepargpadro"/>
    <w:link w:val="Ttulo8"/>
    <w:uiPriority w:val="9"/>
    <w:semiHidden/>
    <w:rsid w:val="00BC616F"/>
    <w:rPr>
      <w:rFonts w:asciiTheme="majorHAnsi" w:eastAsiaTheme="majorEastAsia" w:hAnsiTheme="majorHAnsi" w:cstheme="majorBidi"/>
      <w:color w:val="404040" w:themeColor="text1" w:themeTint="BF"/>
      <w:sz w:val="20"/>
      <w:szCs w:val="20"/>
      <w:lang w:eastAsia="pt-BR"/>
    </w:rPr>
  </w:style>
  <w:style w:type="character" w:customStyle="1" w:styleId="Ttulo9Char">
    <w:name w:val="Título 9 Char"/>
    <w:basedOn w:val="Fontepargpadro"/>
    <w:link w:val="Ttulo9"/>
    <w:uiPriority w:val="9"/>
    <w:semiHidden/>
    <w:rsid w:val="00BC616F"/>
    <w:rPr>
      <w:rFonts w:asciiTheme="majorHAnsi" w:eastAsiaTheme="majorEastAsia" w:hAnsiTheme="majorHAnsi" w:cstheme="majorBidi"/>
      <w:i/>
      <w:iCs/>
      <w:color w:val="404040" w:themeColor="text1" w:themeTint="BF"/>
      <w:sz w:val="20"/>
      <w:szCs w:val="20"/>
      <w:lang w:eastAsia="pt-BR"/>
    </w:rPr>
  </w:style>
  <w:style w:type="paragraph" w:styleId="Cabealho">
    <w:name w:val="header"/>
    <w:basedOn w:val="Normal"/>
    <w:link w:val="Cabealho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Ttulo">
    <w:name w:val="Title"/>
    <w:basedOn w:val="Normal"/>
    <w:link w:val="TtuloChar"/>
    <w:qFormat/>
    <w:rsid w:val="00FA422E"/>
    <w:pPr>
      <w:ind w:right="-803"/>
      <w:jc w:val="center"/>
    </w:pPr>
    <w:rPr>
      <w:b/>
      <w:szCs w:val="20"/>
    </w:rPr>
  </w:style>
  <w:style w:type="character" w:customStyle="1" w:styleId="TtuloChar">
    <w:name w:val="Título Char"/>
    <w:basedOn w:val="Fontepargpadro"/>
    <w:link w:val="Ttulo"/>
    <w:uiPriority w:val="99"/>
    <w:rsid w:val="00FA422E"/>
    <w:rPr>
      <w:rFonts w:ascii="Times New Roman" w:eastAsia="Times New Roman" w:hAnsi="Times New Roman" w:cs="Times New Roman"/>
      <w:b/>
      <w:sz w:val="24"/>
      <w:szCs w:val="20"/>
      <w:lang w:eastAsia="pt-BR"/>
    </w:rPr>
  </w:style>
  <w:style w:type="paragraph" w:customStyle="1" w:styleId="Textoembloco1">
    <w:name w:val="Texto em bloco1"/>
    <w:basedOn w:val="Normal"/>
    <w:rsid w:val="00F46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spacing w:line="240" w:lineRule="atLeast"/>
      <w:ind w:left="-284" w:right="-423"/>
      <w:jc w:val="both"/>
    </w:pPr>
    <w:rPr>
      <w:rFonts w:ascii="Arial" w:hAnsi="Arial"/>
      <w:sz w:val="21"/>
      <w:szCs w:val="20"/>
      <w:lang w:eastAsia="ar-SA"/>
    </w:rPr>
  </w:style>
  <w:style w:type="paragraph" w:customStyle="1" w:styleId="Corpodetexto31">
    <w:name w:val="Corpo de texto 31"/>
    <w:basedOn w:val="Normal"/>
    <w:rsid w:val="00F46CB2"/>
    <w:pPr>
      <w:suppressAutoHyphens/>
      <w:spacing w:line="240" w:lineRule="atLeast"/>
      <w:ind w:right="-5"/>
      <w:jc w:val="both"/>
    </w:pPr>
    <w:rPr>
      <w:rFonts w:ascii="Arial" w:hAnsi="Arial"/>
      <w:b/>
      <w:szCs w:val="20"/>
      <w:lang w:eastAsia="ar-SA"/>
    </w:rPr>
  </w:style>
  <w:style w:type="paragraph" w:styleId="Corpodetexto">
    <w:name w:val="Body Text"/>
    <w:basedOn w:val="Normal"/>
    <w:link w:val="CorpodetextoChar"/>
    <w:rsid w:val="00AB00B0"/>
    <w:pPr>
      <w:suppressAutoHyphens/>
      <w:spacing w:after="120"/>
    </w:pPr>
    <w:rPr>
      <w:sz w:val="20"/>
      <w:szCs w:val="20"/>
      <w:lang w:eastAsia="ar-SA"/>
    </w:rPr>
  </w:style>
  <w:style w:type="character" w:customStyle="1" w:styleId="CorpodetextoChar">
    <w:name w:val="Corpo de texto Char"/>
    <w:basedOn w:val="Fontepargpadro"/>
    <w:link w:val="Corpodetexto"/>
    <w:rsid w:val="00AB00B0"/>
    <w:rPr>
      <w:rFonts w:ascii="Times New Roman" w:eastAsia="Times New Roman" w:hAnsi="Times New Roman" w:cs="Times New Roman"/>
      <w:sz w:val="20"/>
      <w:szCs w:val="20"/>
      <w:lang w:eastAsia="ar-SA"/>
    </w:rPr>
  </w:style>
  <w:style w:type="paragraph" w:styleId="Subttulo">
    <w:name w:val="Subtitle"/>
    <w:basedOn w:val="Normal"/>
    <w:next w:val="Corpodetexto"/>
    <w:link w:val="SubttuloChar"/>
    <w:qFormat/>
    <w:rsid w:val="00AB00B0"/>
    <w:pPr>
      <w:suppressAutoHyphens/>
      <w:ind w:firstLine="1418"/>
    </w:pPr>
    <w:rPr>
      <w:szCs w:val="20"/>
      <w:lang w:eastAsia="ar-SA"/>
    </w:rPr>
  </w:style>
  <w:style w:type="character" w:customStyle="1" w:styleId="SubttuloChar">
    <w:name w:val="Subtítulo Char"/>
    <w:basedOn w:val="Fontepargpadro"/>
    <w:link w:val="Subttulo"/>
    <w:rsid w:val="00AB00B0"/>
    <w:rPr>
      <w:rFonts w:ascii="Times New Roman" w:eastAsia="Times New Roman" w:hAnsi="Times New Roman" w:cs="Times New Roman"/>
      <w:sz w:val="24"/>
      <w:szCs w:val="20"/>
      <w:lang w:eastAsia="ar-SA"/>
    </w:rPr>
  </w:style>
  <w:style w:type="paragraph" w:customStyle="1" w:styleId="Corpodetexto21">
    <w:name w:val="Corpo de texto 21"/>
    <w:basedOn w:val="Normal"/>
    <w:rsid w:val="00AB00B0"/>
    <w:pPr>
      <w:suppressAutoHyphens/>
      <w:jc w:val="both"/>
    </w:pPr>
    <w:rPr>
      <w:b/>
      <w:sz w:val="23"/>
      <w:szCs w:val="20"/>
      <w:lang w:eastAsia="ar-SA"/>
    </w:rPr>
  </w:style>
  <w:style w:type="paragraph" w:styleId="Recuodecorpodetexto">
    <w:name w:val="Body Text Indent"/>
    <w:basedOn w:val="Normal"/>
    <w:link w:val="RecuodecorpodetextoChar"/>
    <w:rsid w:val="00AB00B0"/>
    <w:pPr>
      <w:suppressAutoHyphens/>
      <w:spacing w:after="120"/>
      <w:ind w:left="283"/>
    </w:pPr>
    <w:rPr>
      <w:sz w:val="20"/>
      <w:szCs w:val="20"/>
      <w:lang w:eastAsia="ar-SA"/>
    </w:rPr>
  </w:style>
  <w:style w:type="character" w:customStyle="1" w:styleId="RecuodecorpodetextoChar">
    <w:name w:val="Recuo de corpo de texto Char"/>
    <w:basedOn w:val="Fontepargpadro"/>
    <w:link w:val="Recuodecorpodetexto"/>
    <w:rsid w:val="00AB00B0"/>
    <w:rPr>
      <w:rFonts w:ascii="Times New Roman" w:eastAsia="Times New Roman" w:hAnsi="Times New Roman" w:cs="Times New Roman"/>
      <w:sz w:val="20"/>
      <w:szCs w:val="20"/>
      <w:lang w:eastAsia="ar-SA"/>
    </w:rPr>
  </w:style>
  <w:style w:type="paragraph" w:styleId="NormalWeb">
    <w:name w:val="Normal (Web)"/>
    <w:basedOn w:val="Normal"/>
    <w:uiPriority w:val="99"/>
    <w:rsid w:val="00AB00B0"/>
    <w:pPr>
      <w:suppressAutoHyphens/>
      <w:spacing w:before="100" w:after="100"/>
    </w:pPr>
    <w:rPr>
      <w:rFonts w:ascii="Verdana" w:hAnsi="Verdana"/>
      <w:lang w:eastAsia="ar-SA"/>
    </w:rPr>
  </w:style>
  <w:style w:type="paragraph" w:styleId="Recuodecorpodetexto3">
    <w:name w:val="Body Text Indent 3"/>
    <w:basedOn w:val="Normal"/>
    <w:link w:val="Recuodecorpodetexto3Char"/>
    <w:rsid w:val="00AB00B0"/>
    <w:pPr>
      <w:suppressAutoHyphens/>
      <w:spacing w:after="120"/>
      <w:ind w:left="283"/>
    </w:pPr>
    <w:rPr>
      <w:sz w:val="16"/>
      <w:szCs w:val="16"/>
      <w:lang w:eastAsia="ar-SA"/>
    </w:rPr>
  </w:style>
  <w:style w:type="character" w:customStyle="1" w:styleId="Recuodecorpodetexto3Char">
    <w:name w:val="Recuo de corpo de texto 3 Char"/>
    <w:basedOn w:val="Fontepargpadro"/>
    <w:link w:val="Recuodecorpodetexto3"/>
    <w:rsid w:val="00AB00B0"/>
    <w:rPr>
      <w:rFonts w:ascii="Times New Roman" w:eastAsia="Times New Roman" w:hAnsi="Times New Roman" w:cs="Times New Roman"/>
      <w:sz w:val="16"/>
      <w:szCs w:val="16"/>
      <w:lang w:eastAsia="ar-SA"/>
    </w:rPr>
  </w:style>
  <w:style w:type="character" w:styleId="Hyperlink">
    <w:name w:val="Hyperlink"/>
    <w:uiPriority w:val="99"/>
    <w:rsid w:val="00AB00B0"/>
    <w:rPr>
      <w:color w:val="0000FF"/>
      <w:u w:val="single"/>
    </w:rPr>
  </w:style>
  <w:style w:type="paragraph" w:styleId="Corpodetexto2">
    <w:name w:val="Body Text 2"/>
    <w:basedOn w:val="Normal"/>
    <w:link w:val="Corpodetexto2Char"/>
    <w:rsid w:val="00AB00B0"/>
    <w:pPr>
      <w:suppressAutoHyphens/>
      <w:spacing w:after="120" w:line="480" w:lineRule="auto"/>
    </w:pPr>
    <w:rPr>
      <w:sz w:val="20"/>
      <w:szCs w:val="20"/>
      <w:lang w:eastAsia="ar-SA"/>
    </w:rPr>
  </w:style>
  <w:style w:type="character" w:customStyle="1" w:styleId="Corpodetexto2Char">
    <w:name w:val="Corpo de texto 2 Char"/>
    <w:basedOn w:val="Fontepargpadro"/>
    <w:link w:val="Corpodetexto2"/>
    <w:rsid w:val="00AB00B0"/>
    <w:rPr>
      <w:rFonts w:ascii="Times New Roman" w:eastAsia="Times New Roman" w:hAnsi="Times New Roman" w:cs="Times New Roman"/>
      <w:sz w:val="20"/>
      <w:szCs w:val="20"/>
      <w:lang w:eastAsia="ar-SA"/>
    </w:rPr>
  </w:style>
  <w:style w:type="paragraph" w:customStyle="1" w:styleId="Recuonormal1">
    <w:name w:val="Recuo normal1"/>
    <w:basedOn w:val="Normal"/>
    <w:rsid w:val="00C64B71"/>
    <w:pPr>
      <w:suppressAutoHyphens/>
      <w:ind w:left="708"/>
    </w:pPr>
    <w:rPr>
      <w:rFonts w:ascii="Arial" w:hAnsi="Arial"/>
      <w:szCs w:val="20"/>
      <w:lang w:eastAsia="ar-SA"/>
    </w:rPr>
  </w:style>
  <w:style w:type="paragraph" w:styleId="Recuonormal">
    <w:name w:val="Normal Indent"/>
    <w:basedOn w:val="Normal"/>
    <w:rsid w:val="00BC616F"/>
    <w:pPr>
      <w:ind w:left="708"/>
    </w:pPr>
    <w:rPr>
      <w:rFonts w:ascii="Arial" w:hAnsi="Arial"/>
      <w:szCs w:val="20"/>
    </w:rPr>
  </w:style>
  <w:style w:type="paragraph" w:styleId="PargrafodaLista">
    <w:name w:val="List Paragraph"/>
    <w:basedOn w:val="Normal"/>
    <w:uiPriority w:val="34"/>
    <w:qFormat/>
    <w:rsid w:val="00470EC6"/>
    <w:pPr>
      <w:ind w:left="720"/>
      <w:contextualSpacing/>
    </w:pPr>
  </w:style>
  <w:style w:type="paragraph" w:customStyle="1" w:styleId="Recuodecorpodetexto31">
    <w:name w:val="Recuo de corpo de texto 31"/>
    <w:basedOn w:val="Normal"/>
    <w:rsid w:val="00825766"/>
    <w:pPr>
      <w:suppressAutoHyphens/>
      <w:spacing w:after="120"/>
      <w:ind w:left="283"/>
    </w:pPr>
    <w:rPr>
      <w:sz w:val="16"/>
      <w:szCs w:val="16"/>
      <w:lang w:eastAsia="ar-SA"/>
    </w:rPr>
  </w:style>
  <w:style w:type="character" w:customStyle="1" w:styleId="left">
    <w:name w:val="left"/>
    <w:basedOn w:val="Fontepargpadro"/>
    <w:rsid w:val="00282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429008205">
      <w:bodyDiv w:val="1"/>
      <w:marLeft w:val="0"/>
      <w:marRight w:val="0"/>
      <w:marTop w:val="0"/>
      <w:marBottom w:val="0"/>
      <w:divBdr>
        <w:top w:val="none" w:sz="0" w:space="0" w:color="auto"/>
        <w:left w:val="none" w:sz="0" w:space="0" w:color="auto"/>
        <w:bottom w:val="none" w:sz="0" w:space="0" w:color="auto"/>
        <w:right w:val="none" w:sz="0" w:space="0" w:color="auto"/>
      </w:divBdr>
    </w:div>
    <w:div w:id="1368216167">
      <w:bodyDiv w:val="1"/>
      <w:marLeft w:val="0"/>
      <w:marRight w:val="0"/>
      <w:marTop w:val="0"/>
      <w:marBottom w:val="0"/>
      <w:divBdr>
        <w:top w:val="none" w:sz="0" w:space="0" w:color="auto"/>
        <w:left w:val="none" w:sz="0" w:space="0" w:color="auto"/>
        <w:bottom w:val="none" w:sz="0" w:space="0" w:color="auto"/>
        <w:right w:val="none" w:sz="0" w:space="0" w:color="auto"/>
      </w:divBdr>
    </w:div>
    <w:div w:id="1445730544">
      <w:bodyDiv w:val="1"/>
      <w:marLeft w:val="0"/>
      <w:marRight w:val="0"/>
      <w:marTop w:val="0"/>
      <w:marBottom w:val="0"/>
      <w:divBdr>
        <w:top w:val="none" w:sz="0" w:space="0" w:color="auto"/>
        <w:left w:val="none" w:sz="0" w:space="0" w:color="auto"/>
        <w:bottom w:val="none" w:sz="0" w:space="0" w:color="auto"/>
        <w:right w:val="none" w:sz="0" w:space="0" w:color="auto"/>
      </w:divBdr>
    </w:div>
    <w:div w:id="163617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8E97E8-9FD5-4977-AE5D-C73DAD9DD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1902</TotalTime>
  <Pages>1</Pages>
  <Words>1851</Words>
  <Characters>9999</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EDITAL DA LICITAÇÃO CONVITE 12-20</vt:lpstr>
    </vt:vector>
  </TitlesOfParts>
  <Company/>
  <LinksUpToDate>false</LinksUpToDate>
  <CharactersWithSpaces>11827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DA LICITAÇÃO CONVITE 12-20</dc:title>
  <dc:subject>Conserto de Equipamentos e Máquinas</dc:subject>
  <dc:creator>Gilda Ana Marcon Moreira - Pref. Munic. de Cotiporã RS</dc:creator>
  <cp:lastModifiedBy>Leticia Frizon</cp:lastModifiedBy>
  <cp:revision>255</cp:revision>
  <cp:lastPrinted>2022-09-09T19:12:00Z</cp:lastPrinted>
  <dcterms:created xsi:type="dcterms:W3CDTF">2015-01-20T10:04:00Z</dcterms:created>
  <dcterms:modified xsi:type="dcterms:W3CDTF">2022-09-09T19:12:00Z</dcterms:modified>
</cp:coreProperties>
</file>