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54DB" w14:textId="7C957055" w:rsidR="0028291C" w:rsidRPr="0028291C" w:rsidRDefault="0028291C" w:rsidP="0028291C">
      <w:pPr>
        <w:pStyle w:val="Ttulo3"/>
        <w:keepLines w:val="0"/>
        <w:numPr>
          <w:ilvl w:val="2"/>
          <w:numId w:val="1"/>
        </w:numPr>
        <w:suppressAutoHyphens/>
        <w:spacing w:before="0"/>
        <w:jc w:val="center"/>
        <w:rPr>
          <w:rFonts w:ascii="Times New Roman" w:eastAsia="Times New Roman" w:hAnsi="Times New Roman" w:cs="Times New Roman"/>
          <w:color w:val="auto"/>
          <w:sz w:val="20"/>
          <w:szCs w:val="20"/>
        </w:rPr>
      </w:pPr>
      <w:r w:rsidRPr="0028291C">
        <w:rPr>
          <w:rFonts w:ascii="Times New Roman" w:eastAsia="Times New Roman" w:hAnsi="Times New Roman" w:cs="Times New Roman"/>
          <w:color w:val="auto"/>
          <w:sz w:val="20"/>
          <w:szCs w:val="20"/>
        </w:rPr>
        <w:t xml:space="preserve"> CONTRATO</w:t>
      </w:r>
      <w:r w:rsidRPr="0028291C">
        <w:rPr>
          <w:rFonts w:ascii="Times New Roman" w:eastAsia="Times New Roman" w:hAnsi="Times New Roman" w:cs="Times New Roman"/>
          <w:b w:val="0"/>
          <w:color w:val="auto"/>
          <w:sz w:val="20"/>
          <w:szCs w:val="20"/>
        </w:rPr>
        <w:t xml:space="preserve"> </w:t>
      </w:r>
      <w:r w:rsidRPr="0028291C">
        <w:rPr>
          <w:rFonts w:ascii="Times New Roman" w:eastAsia="Times New Roman" w:hAnsi="Times New Roman" w:cs="Times New Roman"/>
          <w:color w:val="auto"/>
          <w:sz w:val="20"/>
          <w:szCs w:val="20"/>
        </w:rPr>
        <w:t>DE</w:t>
      </w:r>
      <w:r w:rsidR="00EF1297">
        <w:rPr>
          <w:rFonts w:ascii="Times New Roman" w:hAnsi="Times New Roman" w:cs="Times New Roman"/>
          <w:color w:val="auto"/>
          <w:sz w:val="20"/>
          <w:szCs w:val="20"/>
        </w:rPr>
        <w:t xml:space="preserve"> </w:t>
      </w:r>
      <w:r w:rsidR="00EF1297" w:rsidRPr="0028291C">
        <w:rPr>
          <w:rFonts w:ascii="Times New Roman" w:hAnsi="Times New Roman" w:cs="Times New Roman"/>
          <w:color w:val="auto"/>
          <w:sz w:val="20"/>
          <w:szCs w:val="20"/>
        </w:rPr>
        <w:t>P</w:t>
      </w:r>
      <w:r w:rsidRPr="0028291C">
        <w:rPr>
          <w:rFonts w:ascii="Times New Roman" w:eastAsia="Times New Roman" w:hAnsi="Times New Roman" w:cs="Times New Roman"/>
          <w:color w:val="auto"/>
          <w:sz w:val="20"/>
          <w:szCs w:val="20"/>
        </w:rPr>
        <w:t xml:space="preserve">RESTAÇÃO DE SERVIÇOS Nº </w:t>
      </w:r>
      <w:r w:rsidR="008709AE">
        <w:rPr>
          <w:rFonts w:ascii="Times New Roman" w:eastAsia="Times New Roman" w:hAnsi="Times New Roman" w:cs="Times New Roman"/>
          <w:color w:val="auto"/>
          <w:sz w:val="20"/>
          <w:szCs w:val="20"/>
        </w:rPr>
        <w:t>152</w:t>
      </w:r>
      <w:r w:rsidRPr="0028291C">
        <w:rPr>
          <w:rFonts w:ascii="Times New Roman" w:eastAsia="Times New Roman" w:hAnsi="Times New Roman" w:cs="Times New Roman"/>
          <w:color w:val="auto"/>
          <w:sz w:val="20"/>
          <w:szCs w:val="20"/>
        </w:rPr>
        <w:t>/</w:t>
      </w:r>
      <w:r w:rsidR="00D1427D">
        <w:rPr>
          <w:rFonts w:ascii="Times New Roman" w:eastAsia="Times New Roman" w:hAnsi="Times New Roman" w:cs="Times New Roman"/>
          <w:color w:val="auto"/>
          <w:sz w:val="20"/>
          <w:szCs w:val="20"/>
        </w:rPr>
        <w:t>2</w:t>
      </w:r>
      <w:r w:rsidR="00A379AB">
        <w:rPr>
          <w:rFonts w:ascii="Times New Roman" w:eastAsia="Times New Roman" w:hAnsi="Times New Roman" w:cs="Times New Roman"/>
          <w:color w:val="auto"/>
          <w:sz w:val="20"/>
          <w:szCs w:val="20"/>
        </w:rPr>
        <w:t>1</w:t>
      </w:r>
      <w:r w:rsidRPr="0028291C">
        <w:rPr>
          <w:rFonts w:ascii="Times New Roman" w:eastAsia="Times New Roman" w:hAnsi="Times New Roman" w:cs="Times New Roman"/>
          <w:color w:val="auto"/>
          <w:sz w:val="20"/>
          <w:szCs w:val="20"/>
        </w:rPr>
        <w:t>.</w:t>
      </w:r>
    </w:p>
    <w:p w14:paraId="025A2C08" w14:textId="77777777" w:rsidR="00351EF7" w:rsidRPr="00351EF7" w:rsidRDefault="00351EF7" w:rsidP="0028291C">
      <w:pPr>
        <w:jc w:val="both"/>
        <w:rPr>
          <w:sz w:val="10"/>
          <w:szCs w:val="10"/>
        </w:rPr>
      </w:pPr>
    </w:p>
    <w:p w14:paraId="5857D38C" w14:textId="09518118" w:rsidR="0028291C" w:rsidRPr="0028291C" w:rsidRDefault="0028291C" w:rsidP="0028291C">
      <w:pPr>
        <w:jc w:val="both"/>
        <w:rPr>
          <w:sz w:val="20"/>
          <w:szCs w:val="20"/>
        </w:rPr>
      </w:pPr>
      <w:r w:rsidRPr="0028291C">
        <w:rPr>
          <w:sz w:val="20"/>
          <w:szCs w:val="20"/>
        </w:rPr>
        <w:t xml:space="preserve">Pelo presente instrumento, de um lado o </w:t>
      </w:r>
      <w:r w:rsidRPr="0028291C">
        <w:rPr>
          <w:b/>
          <w:sz w:val="20"/>
          <w:szCs w:val="20"/>
        </w:rPr>
        <w:t>MUNICÍPIO DE COTIPORÃ</w:t>
      </w:r>
      <w:r w:rsidRPr="0028291C">
        <w:rPr>
          <w:sz w:val="20"/>
          <w:szCs w:val="20"/>
        </w:rPr>
        <w:t xml:space="preserve">, Estado do Rio Grande do Sul, pessoa jurídica de direito público interno, com sede na Rua Silveira Martins, 163, nesta cidade, inscrito no Cadastro de Contribuintes do Ministério da Fazenda sob nº 90.898.487/0001-64, </w:t>
      </w:r>
      <w:r w:rsidR="008709AE">
        <w:rPr>
          <w:sz w:val="20"/>
          <w:szCs w:val="20"/>
        </w:rPr>
        <w:t xml:space="preserve">neste ato representado por sua Prefeita Municipal em Exercício, a Senhora Lenita </w:t>
      </w:r>
      <w:proofErr w:type="spellStart"/>
      <w:r w:rsidR="008709AE">
        <w:rPr>
          <w:sz w:val="20"/>
          <w:szCs w:val="20"/>
        </w:rPr>
        <w:t>Zanovello</w:t>
      </w:r>
      <w:proofErr w:type="spellEnd"/>
      <w:r w:rsidR="008709AE">
        <w:rPr>
          <w:sz w:val="20"/>
          <w:szCs w:val="20"/>
        </w:rPr>
        <w:t xml:space="preserve"> </w:t>
      </w:r>
      <w:proofErr w:type="spellStart"/>
      <w:r w:rsidR="008709AE">
        <w:rPr>
          <w:sz w:val="20"/>
          <w:szCs w:val="20"/>
        </w:rPr>
        <w:t>Tomazi</w:t>
      </w:r>
      <w:proofErr w:type="spellEnd"/>
      <w:r w:rsidR="008709AE">
        <w:rPr>
          <w:sz w:val="20"/>
          <w:szCs w:val="20"/>
        </w:rPr>
        <w:t>, brasileira, casada, professora, portadora da Identidade nº1079843304, expedida pela SSP/RS, inscrito no CPF/MF nº 003.969.520-46, doravante denominado simplesmente CONTRATANTE e de outro a empresa</w:t>
      </w:r>
      <w:r w:rsidR="008709AE">
        <w:rPr>
          <w:sz w:val="20"/>
          <w:szCs w:val="20"/>
        </w:rPr>
        <w:t xml:space="preserve"> </w:t>
      </w:r>
      <w:r w:rsidR="008709AE" w:rsidRPr="00DE42BD">
        <w:rPr>
          <w:b/>
          <w:bCs/>
          <w:sz w:val="20"/>
          <w:szCs w:val="20"/>
        </w:rPr>
        <w:t>LUFERMAQ EQUIPAMENTOS RODOVIÁRIOS LTDA</w:t>
      </w:r>
      <w:r w:rsidRPr="00DE42BD">
        <w:rPr>
          <w:b/>
          <w:bCs/>
          <w:sz w:val="20"/>
          <w:szCs w:val="20"/>
        </w:rPr>
        <w:t>,</w:t>
      </w:r>
      <w:r w:rsidRPr="0028291C">
        <w:rPr>
          <w:sz w:val="20"/>
          <w:szCs w:val="20"/>
        </w:rPr>
        <w:t xml:space="preserve"> pessoa jurídica de direito privado, inscrita no Cadastro Geral de Contribuintes do Ministério da Fazenda sob nº</w:t>
      </w:r>
      <w:r w:rsidR="008709AE">
        <w:rPr>
          <w:sz w:val="20"/>
          <w:szCs w:val="20"/>
        </w:rPr>
        <w:t xml:space="preserve"> 93.685.709/0001-59</w:t>
      </w:r>
      <w:r w:rsidRPr="0028291C">
        <w:rPr>
          <w:sz w:val="20"/>
          <w:szCs w:val="20"/>
        </w:rPr>
        <w:t xml:space="preserve">, com sede  rua </w:t>
      </w:r>
      <w:r w:rsidR="008709AE">
        <w:rPr>
          <w:sz w:val="20"/>
          <w:szCs w:val="20"/>
        </w:rPr>
        <w:t xml:space="preserve">Central, </w:t>
      </w:r>
      <w:r w:rsidRPr="0028291C">
        <w:rPr>
          <w:sz w:val="20"/>
          <w:szCs w:val="20"/>
        </w:rPr>
        <w:t>Nº</w:t>
      </w:r>
      <w:r w:rsidR="008709AE">
        <w:rPr>
          <w:sz w:val="20"/>
          <w:szCs w:val="20"/>
        </w:rPr>
        <w:t xml:space="preserve"> 151</w:t>
      </w:r>
      <w:r w:rsidRPr="0028291C">
        <w:rPr>
          <w:sz w:val="20"/>
          <w:szCs w:val="20"/>
        </w:rPr>
        <w:t xml:space="preserve">, </w:t>
      </w:r>
      <w:r w:rsidR="008709AE">
        <w:rPr>
          <w:sz w:val="20"/>
          <w:szCs w:val="20"/>
        </w:rPr>
        <w:t>CEP nº 99.200-000,  Bairro Distrito Industrial RS129 KM 124, Guaporé</w:t>
      </w:r>
      <w:r w:rsidRPr="0028291C">
        <w:rPr>
          <w:sz w:val="20"/>
          <w:szCs w:val="20"/>
        </w:rPr>
        <w:t xml:space="preserve">(RS), doravante denominada simplesmente CONTRATADA, neste ato representada por seu Sócio </w:t>
      </w:r>
      <w:r w:rsidR="008709AE">
        <w:rPr>
          <w:sz w:val="20"/>
          <w:szCs w:val="20"/>
        </w:rPr>
        <w:t>Administrador</w:t>
      </w:r>
      <w:r w:rsidRPr="0028291C">
        <w:rPr>
          <w:sz w:val="20"/>
          <w:szCs w:val="20"/>
        </w:rPr>
        <w:t xml:space="preserve"> o Senhor</w:t>
      </w:r>
      <w:r w:rsidR="008709AE">
        <w:rPr>
          <w:sz w:val="20"/>
          <w:szCs w:val="20"/>
        </w:rPr>
        <w:t xml:space="preserve"> Anderson </w:t>
      </w:r>
      <w:proofErr w:type="spellStart"/>
      <w:r w:rsidR="008709AE">
        <w:rPr>
          <w:sz w:val="20"/>
          <w:szCs w:val="20"/>
        </w:rPr>
        <w:t>Gheller</w:t>
      </w:r>
      <w:proofErr w:type="spellEnd"/>
      <w:r w:rsidR="008709AE">
        <w:rPr>
          <w:sz w:val="20"/>
          <w:szCs w:val="20"/>
        </w:rPr>
        <w:t xml:space="preserve">, brasileiro, solteiro, empresário, </w:t>
      </w:r>
      <w:r w:rsidRPr="0028291C">
        <w:rPr>
          <w:sz w:val="20"/>
          <w:szCs w:val="20"/>
        </w:rPr>
        <w:t xml:space="preserve">portador da Identidade nº </w:t>
      </w:r>
      <w:r w:rsidR="00884533">
        <w:rPr>
          <w:sz w:val="20"/>
          <w:szCs w:val="20"/>
        </w:rPr>
        <w:t>5082507541</w:t>
      </w:r>
      <w:r w:rsidRPr="0028291C">
        <w:rPr>
          <w:sz w:val="20"/>
          <w:szCs w:val="20"/>
        </w:rPr>
        <w:t xml:space="preserve">, expedida pela </w:t>
      </w:r>
      <w:r w:rsidR="00884533">
        <w:rPr>
          <w:sz w:val="20"/>
          <w:szCs w:val="20"/>
        </w:rPr>
        <w:t xml:space="preserve">SSP/RS, </w:t>
      </w:r>
      <w:r w:rsidRPr="0028291C">
        <w:rPr>
          <w:sz w:val="20"/>
          <w:szCs w:val="20"/>
        </w:rPr>
        <w:t xml:space="preserve">inscrito no CPF/MF sob nº </w:t>
      </w:r>
      <w:r w:rsidR="00884533">
        <w:rPr>
          <w:sz w:val="20"/>
          <w:szCs w:val="20"/>
        </w:rPr>
        <w:t>820.884.380-68</w:t>
      </w:r>
      <w:r w:rsidRPr="0028291C">
        <w:rPr>
          <w:sz w:val="20"/>
          <w:szCs w:val="20"/>
        </w:rPr>
        <w:t xml:space="preserve"> resolvem firmar o presente Contrato que se regerá pelas seguintes cláusulas e condições:</w:t>
      </w:r>
    </w:p>
    <w:p w14:paraId="3C5B74E2" w14:textId="77777777" w:rsidR="0028291C" w:rsidRPr="00351EF7" w:rsidRDefault="0028291C" w:rsidP="0028291C">
      <w:pPr>
        <w:pStyle w:val="Corpodetexto"/>
        <w:tabs>
          <w:tab w:val="left" w:pos="0"/>
        </w:tabs>
        <w:spacing w:after="0"/>
        <w:rPr>
          <w:sz w:val="16"/>
          <w:szCs w:val="16"/>
        </w:rPr>
      </w:pPr>
    </w:p>
    <w:p w14:paraId="16105E9B" w14:textId="51662830" w:rsidR="00D1427D" w:rsidRDefault="0028291C" w:rsidP="00DE42BD">
      <w:pPr>
        <w:jc w:val="both"/>
        <w:rPr>
          <w:sz w:val="20"/>
          <w:szCs w:val="20"/>
        </w:rPr>
      </w:pPr>
      <w:r w:rsidRPr="0028291C">
        <w:rPr>
          <w:sz w:val="20"/>
          <w:szCs w:val="20"/>
        </w:rPr>
        <w:t>O Presente CONTRATO tem seu respectivo fundamento e finalidade na consecução do objeto contratado descrito abaixo, regendo-se pela Lei Federal nº 8.666 de 21 de junho de 1993 e legislação pertinente, pelos termos da proposta e pelas cláusulas a seguir expressas, definidoras dos direitos, obrigações e responsabilidades das partes, considerando que a CONTRATADA foi declarada vencedora da licitação modalidade Convite n° 0</w:t>
      </w:r>
      <w:r w:rsidR="003756EC">
        <w:rPr>
          <w:sz w:val="20"/>
          <w:szCs w:val="20"/>
        </w:rPr>
        <w:t>13</w:t>
      </w:r>
      <w:r w:rsidR="00A379AB">
        <w:rPr>
          <w:sz w:val="20"/>
          <w:szCs w:val="20"/>
        </w:rPr>
        <w:t>/2021</w:t>
      </w:r>
      <w:r w:rsidRPr="0028291C">
        <w:rPr>
          <w:sz w:val="20"/>
          <w:szCs w:val="20"/>
        </w:rPr>
        <w:t>, constituída através do Protocolo</w:t>
      </w:r>
      <w:r w:rsidR="003756EC">
        <w:rPr>
          <w:sz w:val="20"/>
          <w:szCs w:val="20"/>
        </w:rPr>
        <w:t xml:space="preserve"> </w:t>
      </w:r>
      <w:r w:rsidRPr="0028291C">
        <w:rPr>
          <w:sz w:val="20"/>
          <w:szCs w:val="20"/>
        </w:rPr>
        <w:t xml:space="preserve">Administrativo nº </w:t>
      </w:r>
      <w:r w:rsidR="003756EC">
        <w:rPr>
          <w:sz w:val="20"/>
          <w:szCs w:val="20"/>
        </w:rPr>
        <w:t>623/2021</w:t>
      </w:r>
    </w:p>
    <w:p w14:paraId="5720A8B4" w14:textId="77777777" w:rsidR="00DE42BD" w:rsidRPr="00DE42BD" w:rsidRDefault="00DE42BD" w:rsidP="00DE42BD">
      <w:pPr>
        <w:jc w:val="both"/>
        <w:rPr>
          <w:sz w:val="20"/>
          <w:szCs w:val="20"/>
        </w:rPr>
      </w:pPr>
    </w:p>
    <w:p w14:paraId="5DF3A7A9" w14:textId="4977DAC4" w:rsidR="0028291C" w:rsidRPr="0028291C" w:rsidRDefault="0028291C" w:rsidP="0028291C">
      <w:pPr>
        <w:pStyle w:val="Corpodetexto21"/>
        <w:tabs>
          <w:tab w:val="left" w:pos="3544"/>
        </w:tabs>
        <w:jc w:val="center"/>
        <w:rPr>
          <w:sz w:val="20"/>
        </w:rPr>
      </w:pPr>
      <w:r w:rsidRPr="0028291C">
        <w:rPr>
          <w:sz w:val="20"/>
        </w:rPr>
        <w:t>DO OBJETO</w:t>
      </w:r>
    </w:p>
    <w:p w14:paraId="6773F813" w14:textId="77777777" w:rsidR="0028291C" w:rsidRPr="0028291C" w:rsidRDefault="0028291C" w:rsidP="0028291C">
      <w:pPr>
        <w:pStyle w:val="Corpodetexto21"/>
        <w:tabs>
          <w:tab w:val="left" w:pos="3544"/>
        </w:tabs>
        <w:rPr>
          <w:sz w:val="20"/>
        </w:rPr>
      </w:pPr>
      <w:r w:rsidRPr="0028291C">
        <w:rPr>
          <w:sz w:val="20"/>
        </w:rPr>
        <w:t>Cláusula Primeira:</w:t>
      </w:r>
    </w:p>
    <w:p w14:paraId="6700F081" w14:textId="13C3885E" w:rsidR="0028291C" w:rsidRDefault="0028291C" w:rsidP="008709AE">
      <w:pPr>
        <w:pStyle w:val="Ttulo"/>
        <w:numPr>
          <w:ilvl w:val="1"/>
          <w:numId w:val="12"/>
        </w:numPr>
        <w:ind w:right="0"/>
        <w:jc w:val="both"/>
        <w:rPr>
          <w:b w:val="0"/>
          <w:bCs/>
          <w:sz w:val="20"/>
        </w:rPr>
      </w:pPr>
      <w:r w:rsidRPr="00B138A6">
        <w:rPr>
          <w:b w:val="0"/>
          <w:sz w:val="20"/>
        </w:rPr>
        <w:t>O presente contrato tem por objeto</w:t>
      </w:r>
      <w:r w:rsidR="00EF1297" w:rsidRPr="00B138A6">
        <w:rPr>
          <w:b w:val="0"/>
          <w:sz w:val="20"/>
        </w:rPr>
        <w:t xml:space="preserve"> o fornecimento de peças</w:t>
      </w:r>
      <w:r w:rsidRPr="00B138A6">
        <w:rPr>
          <w:b w:val="0"/>
          <w:sz w:val="20"/>
        </w:rPr>
        <w:t xml:space="preserve"> </w:t>
      </w:r>
      <w:r w:rsidR="00EF1297" w:rsidRPr="00B138A6">
        <w:rPr>
          <w:b w:val="0"/>
          <w:sz w:val="20"/>
        </w:rPr>
        <w:t xml:space="preserve">e </w:t>
      </w:r>
      <w:r w:rsidRPr="00B138A6">
        <w:rPr>
          <w:b w:val="0"/>
          <w:sz w:val="20"/>
        </w:rPr>
        <w:t>serviços, por parte da empresa CONTRA</w:t>
      </w:r>
      <w:r w:rsidR="000408DA" w:rsidRPr="00B138A6">
        <w:rPr>
          <w:b w:val="0"/>
          <w:sz w:val="20"/>
        </w:rPr>
        <w:t>TADA, para efetuar</w:t>
      </w:r>
      <w:r w:rsidR="003756EC">
        <w:rPr>
          <w:b w:val="0"/>
          <w:sz w:val="20"/>
        </w:rPr>
        <w:t xml:space="preserve"> a manutenção e conserto de máquinas</w:t>
      </w:r>
      <w:r w:rsidR="00B138A6" w:rsidRPr="00B138A6">
        <w:rPr>
          <w:b w:val="0"/>
          <w:bCs/>
          <w:sz w:val="20"/>
          <w:lang w:eastAsia="en-US"/>
        </w:rPr>
        <w:t xml:space="preserve">, </w:t>
      </w:r>
      <w:r w:rsidR="00B138A6" w:rsidRPr="00B138A6">
        <w:rPr>
          <w:b w:val="0"/>
          <w:bCs/>
          <w:sz w:val="20"/>
        </w:rPr>
        <w:t>pertencente</w:t>
      </w:r>
      <w:r w:rsidR="003756EC">
        <w:rPr>
          <w:b w:val="0"/>
          <w:bCs/>
          <w:sz w:val="20"/>
        </w:rPr>
        <w:t xml:space="preserve">s a Frota da </w:t>
      </w:r>
      <w:r w:rsidR="003C7003">
        <w:rPr>
          <w:b w:val="0"/>
          <w:bCs/>
          <w:sz w:val="20"/>
        </w:rPr>
        <w:t>S</w:t>
      </w:r>
      <w:r w:rsidR="00B138A6" w:rsidRPr="00B138A6">
        <w:rPr>
          <w:b w:val="0"/>
          <w:bCs/>
          <w:sz w:val="20"/>
        </w:rPr>
        <w:t xml:space="preserve">ecretaria </w:t>
      </w:r>
      <w:r w:rsidR="003C7003">
        <w:rPr>
          <w:b w:val="0"/>
          <w:bCs/>
          <w:sz w:val="20"/>
        </w:rPr>
        <w:t>M</w:t>
      </w:r>
      <w:r w:rsidR="00B138A6" w:rsidRPr="00B138A6">
        <w:rPr>
          <w:b w:val="0"/>
          <w:bCs/>
          <w:sz w:val="20"/>
        </w:rPr>
        <w:t>unicipal de</w:t>
      </w:r>
      <w:r w:rsidR="003C7003">
        <w:rPr>
          <w:b w:val="0"/>
          <w:bCs/>
          <w:sz w:val="20"/>
        </w:rPr>
        <w:t xml:space="preserve"> A</w:t>
      </w:r>
      <w:r w:rsidR="00B138A6" w:rsidRPr="00B138A6">
        <w:rPr>
          <w:b w:val="0"/>
          <w:bCs/>
          <w:sz w:val="20"/>
        </w:rPr>
        <w:t xml:space="preserve">gricultura, </w:t>
      </w:r>
      <w:r w:rsidR="003C7003">
        <w:rPr>
          <w:b w:val="0"/>
          <w:bCs/>
          <w:sz w:val="20"/>
        </w:rPr>
        <w:t>M</w:t>
      </w:r>
      <w:r w:rsidR="00B138A6" w:rsidRPr="00B138A6">
        <w:rPr>
          <w:b w:val="0"/>
          <w:bCs/>
          <w:sz w:val="20"/>
        </w:rPr>
        <w:t xml:space="preserve">eio </w:t>
      </w:r>
      <w:r w:rsidR="003C7003">
        <w:rPr>
          <w:b w:val="0"/>
          <w:bCs/>
          <w:sz w:val="20"/>
        </w:rPr>
        <w:t>A</w:t>
      </w:r>
      <w:r w:rsidR="00B138A6" w:rsidRPr="00B138A6">
        <w:rPr>
          <w:b w:val="0"/>
          <w:bCs/>
          <w:sz w:val="20"/>
        </w:rPr>
        <w:t xml:space="preserve">mbiente, </w:t>
      </w:r>
      <w:r w:rsidR="003C7003">
        <w:rPr>
          <w:b w:val="0"/>
          <w:bCs/>
          <w:sz w:val="20"/>
        </w:rPr>
        <w:t>I</w:t>
      </w:r>
      <w:r w:rsidR="00B138A6" w:rsidRPr="00B138A6">
        <w:rPr>
          <w:b w:val="0"/>
          <w:bCs/>
          <w:sz w:val="20"/>
        </w:rPr>
        <w:t xml:space="preserve">ndustria e </w:t>
      </w:r>
      <w:r w:rsidR="003C7003">
        <w:rPr>
          <w:b w:val="0"/>
          <w:bCs/>
          <w:sz w:val="20"/>
        </w:rPr>
        <w:t>C</w:t>
      </w:r>
      <w:r w:rsidR="00B138A6" w:rsidRPr="00B138A6">
        <w:rPr>
          <w:b w:val="0"/>
          <w:bCs/>
          <w:sz w:val="20"/>
        </w:rPr>
        <w:t>omércio</w:t>
      </w:r>
      <w:r w:rsidR="00A00855">
        <w:rPr>
          <w:b w:val="0"/>
          <w:bCs/>
          <w:sz w:val="20"/>
        </w:rPr>
        <w:t xml:space="preserve"> </w:t>
      </w:r>
      <w:r w:rsidR="00B138A6" w:rsidRPr="00B138A6">
        <w:rPr>
          <w:b w:val="0"/>
          <w:bCs/>
          <w:sz w:val="20"/>
        </w:rPr>
        <w:t>incluindo peças e serviços, conforme descrição a seguir:</w:t>
      </w:r>
    </w:p>
    <w:p w14:paraId="6287EE08" w14:textId="77777777" w:rsidR="008709AE" w:rsidRDefault="008709AE" w:rsidP="008709AE">
      <w:pPr>
        <w:pStyle w:val="Ttulo"/>
        <w:ind w:left="360" w:right="0"/>
        <w:jc w:val="both"/>
        <w:rPr>
          <w:b w:val="0"/>
          <w:bCs/>
          <w:sz w:val="20"/>
        </w:rPr>
      </w:pPr>
    </w:p>
    <w:tbl>
      <w:tblPr>
        <w:tblW w:w="10010" w:type="dxa"/>
        <w:jc w:val="center"/>
        <w:tblCellMar>
          <w:left w:w="70" w:type="dxa"/>
          <w:right w:w="70" w:type="dxa"/>
        </w:tblCellMar>
        <w:tblLook w:val="04A0" w:firstRow="1" w:lastRow="0" w:firstColumn="1" w:lastColumn="0" w:noHBand="0" w:noVBand="1"/>
      </w:tblPr>
      <w:tblGrid>
        <w:gridCol w:w="648"/>
        <w:gridCol w:w="4918"/>
        <w:gridCol w:w="769"/>
        <w:gridCol w:w="663"/>
        <w:gridCol w:w="1344"/>
        <w:gridCol w:w="1651"/>
        <w:gridCol w:w="17"/>
      </w:tblGrid>
      <w:tr w:rsidR="008709AE" w14:paraId="6B74CA82" w14:textId="77777777" w:rsidTr="008709AE">
        <w:trPr>
          <w:trHeight w:val="301"/>
          <w:jc w:val="center"/>
        </w:trPr>
        <w:tc>
          <w:tcPr>
            <w:tcW w:w="100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085AB" w14:textId="77777777" w:rsidR="008709AE" w:rsidRDefault="008709AE">
            <w:pPr>
              <w:spacing w:line="276" w:lineRule="auto"/>
              <w:jc w:val="center"/>
              <w:rPr>
                <w:rFonts w:ascii="Arial Narrow" w:hAnsi="Arial Narrow" w:cs="Calibri"/>
                <w:b/>
                <w:bCs/>
                <w:lang w:eastAsia="en-US"/>
              </w:rPr>
            </w:pPr>
            <w:r>
              <w:rPr>
                <w:rFonts w:ascii="Arial Narrow" w:hAnsi="Arial Narrow" w:cs="Calibri"/>
                <w:b/>
                <w:bCs/>
                <w:sz w:val="22"/>
                <w:szCs w:val="22"/>
                <w:lang w:eastAsia="en-US"/>
              </w:rPr>
              <w:t>LUFERMAQ EQUIPAMENTOS RODOVIÁRIOS LTDA / CNPJ: Nº 93.685.709/0001-59</w:t>
            </w:r>
          </w:p>
        </w:tc>
      </w:tr>
      <w:tr w:rsidR="008709AE" w14:paraId="14430AAE" w14:textId="77777777" w:rsidTr="008709AE">
        <w:trPr>
          <w:trHeight w:val="301"/>
          <w:jc w:val="center"/>
        </w:trPr>
        <w:tc>
          <w:tcPr>
            <w:tcW w:w="100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9D1D0" w14:textId="77777777" w:rsidR="008709AE" w:rsidRDefault="008709AE">
            <w:pPr>
              <w:spacing w:line="276" w:lineRule="auto"/>
              <w:jc w:val="center"/>
              <w:rPr>
                <w:rFonts w:ascii="Arial Narrow" w:hAnsi="Arial Narrow" w:cs="Calibri"/>
                <w:b/>
                <w:bCs/>
                <w:szCs w:val="20"/>
                <w:lang w:eastAsia="en-US"/>
              </w:rPr>
            </w:pPr>
            <w:r>
              <w:rPr>
                <w:rFonts w:ascii="Arial Narrow" w:hAnsi="Arial Narrow" w:cs="Calibri"/>
                <w:b/>
                <w:bCs/>
                <w:sz w:val="22"/>
                <w:szCs w:val="20"/>
                <w:lang w:eastAsia="en-US"/>
              </w:rPr>
              <w:t>SECRETARIA MUNICIPAL DE AGRICULTURA, MEIO AMBIENTE, INDÚSTRIA E COMÉRCIO</w:t>
            </w:r>
          </w:p>
        </w:tc>
      </w:tr>
      <w:tr w:rsidR="008709AE" w14:paraId="241579AA" w14:textId="77777777" w:rsidTr="008709AE">
        <w:trPr>
          <w:gridAfter w:val="1"/>
          <w:wAfter w:w="17" w:type="dxa"/>
          <w:trHeight w:val="165"/>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D8143"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LOTE</w:t>
            </w:r>
          </w:p>
        </w:tc>
        <w:tc>
          <w:tcPr>
            <w:tcW w:w="49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4CF31"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 xml:space="preserve">DESCRIÇÃO </w:t>
            </w:r>
          </w:p>
        </w:tc>
        <w:tc>
          <w:tcPr>
            <w:tcW w:w="76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429D5B59"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QUANT.</w:t>
            </w:r>
          </w:p>
        </w:tc>
        <w:tc>
          <w:tcPr>
            <w:tcW w:w="663"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29C6494A"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UN</w:t>
            </w:r>
          </w:p>
        </w:tc>
        <w:tc>
          <w:tcPr>
            <w:tcW w:w="299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6F65B33"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VALOR – R$</w:t>
            </w:r>
          </w:p>
        </w:tc>
      </w:tr>
      <w:tr w:rsidR="008709AE" w14:paraId="163A2158" w14:textId="77777777" w:rsidTr="008709AE">
        <w:trPr>
          <w:gridAfter w:val="1"/>
          <w:wAfter w:w="17" w:type="dxa"/>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922D5" w14:textId="77777777" w:rsidR="008709AE" w:rsidRDefault="008709AE">
            <w:pPr>
              <w:spacing w:line="276" w:lineRule="auto"/>
              <w:rPr>
                <w:rFonts w:ascii="Arial Narrow" w:hAnsi="Arial Narrow" w:cs="Calibri"/>
                <w:b/>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A2870" w14:textId="77777777" w:rsidR="008709AE" w:rsidRDefault="008709AE">
            <w:pPr>
              <w:spacing w:line="276" w:lineRule="auto"/>
              <w:rPr>
                <w:rFonts w:ascii="Arial Narrow" w:hAnsi="Arial Narrow" w:cs="Calibri"/>
                <w:b/>
                <w:bCs/>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6A1E091B" w14:textId="77777777" w:rsidR="008709AE" w:rsidRDefault="008709AE">
            <w:pPr>
              <w:spacing w:line="276" w:lineRule="auto"/>
              <w:rPr>
                <w:rFonts w:ascii="Arial Narrow" w:hAnsi="Arial Narrow" w:cs="Calibri"/>
                <w:b/>
                <w:bCs/>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1D504866" w14:textId="77777777" w:rsidR="008709AE" w:rsidRDefault="008709AE">
            <w:pPr>
              <w:spacing w:line="276" w:lineRule="auto"/>
              <w:rPr>
                <w:rFonts w:ascii="Arial Narrow" w:hAnsi="Arial Narrow" w:cs="Calibri"/>
                <w:b/>
                <w:bCs/>
                <w:sz w:val="20"/>
                <w:szCs w:val="20"/>
                <w:lang w:eastAsia="en-US"/>
              </w:rPr>
            </w:pPr>
          </w:p>
        </w:tc>
        <w:tc>
          <w:tcPr>
            <w:tcW w:w="1344" w:type="dxa"/>
            <w:tcBorders>
              <w:top w:val="single" w:sz="4" w:space="0" w:color="auto"/>
              <w:left w:val="nil"/>
              <w:bottom w:val="single" w:sz="4" w:space="0" w:color="auto"/>
              <w:right w:val="single" w:sz="4" w:space="0" w:color="auto"/>
            </w:tcBorders>
            <w:vAlign w:val="center"/>
            <w:hideMark/>
          </w:tcPr>
          <w:p w14:paraId="2BF620A3"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UNIT.</w:t>
            </w:r>
          </w:p>
        </w:tc>
        <w:tc>
          <w:tcPr>
            <w:tcW w:w="1651" w:type="dxa"/>
            <w:tcBorders>
              <w:top w:val="single" w:sz="4" w:space="0" w:color="auto"/>
              <w:left w:val="nil"/>
              <w:bottom w:val="single" w:sz="4" w:space="0" w:color="auto"/>
              <w:right w:val="single" w:sz="4" w:space="0" w:color="auto"/>
            </w:tcBorders>
            <w:vAlign w:val="center"/>
            <w:hideMark/>
          </w:tcPr>
          <w:p w14:paraId="1C4ECDCE" w14:textId="77777777" w:rsidR="008709AE" w:rsidRDefault="008709AE">
            <w:pPr>
              <w:spacing w:line="276" w:lineRule="auto"/>
              <w:jc w:val="center"/>
              <w:rPr>
                <w:rFonts w:ascii="Arial Narrow" w:hAnsi="Arial Narrow" w:cs="Calibri"/>
                <w:b/>
                <w:bCs/>
                <w:sz w:val="20"/>
                <w:szCs w:val="20"/>
                <w:lang w:eastAsia="en-US"/>
              </w:rPr>
            </w:pPr>
            <w:r>
              <w:rPr>
                <w:rFonts w:ascii="Arial Narrow" w:hAnsi="Arial Narrow" w:cs="Calibri"/>
                <w:b/>
                <w:bCs/>
                <w:sz w:val="20"/>
                <w:szCs w:val="20"/>
                <w:lang w:eastAsia="en-US"/>
              </w:rPr>
              <w:t>TOTAL</w:t>
            </w:r>
          </w:p>
        </w:tc>
      </w:tr>
      <w:tr w:rsidR="008709AE" w14:paraId="494F1A8B" w14:textId="77777777" w:rsidTr="008709AE">
        <w:trPr>
          <w:gridAfter w:val="1"/>
          <w:wAfter w:w="17" w:type="dxa"/>
          <w:trHeight w:val="195"/>
          <w:jc w:val="center"/>
        </w:trPr>
        <w:tc>
          <w:tcPr>
            <w:tcW w:w="9993"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1DE7B6" w14:textId="77777777" w:rsidR="008709AE" w:rsidRDefault="008709AE">
            <w:pPr>
              <w:spacing w:line="276" w:lineRule="auto"/>
              <w:ind w:firstLine="219"/>
              <w:jc w:val="both"/>
              <w:rPr>
                <w:rFonts w:ascii="Arial Narrow" w:hAnsi="Arial Narrow" w:cs="Calibri"/>
                <w:b/>
                <w:bCs/>
                <w:sz w:val="20"/>
                <w:szCs w:val="20"/>
                <w:lang w:eastAsia="en-US"/>
              </w:rPr>
            </w:pPr>
            <w:r>
              <w:rPr>
                <w:rFonts w:ascii="Arial Narrow" w:hAnsi="Arial Narrow"/>
                <w:b/>
                <w:bCs/>
                <w:sz w:val="20"/>
                <w:szCs w:val="20"/>
                <w:lang w:eastAsia="en-US"/>
              </w:rPr>
              <w:t xml:space="preserve"> 4.</w:t>
            </w:r>
            <w:r>
              <w:rPr>
                <w:rFonts w:ascii="Arial Narrow" w:hAnsi="Arial Narrow"/>
                <w:sz w:val="20"/>
                <w:szCs w:val="20"/>
                <w:lang w:eastAsia="en-US"/>
              </w:rPr>
              <w:t xml:space="preserve"> </w:t>
            </w:r>
            <w:r>
              <w:rPr>
                <w:rFonts w:ascii="Arial Narrow" w:hAnsi="Arial Narrow"/>
                <w:b/>
                <w:bCs/>
                <w:sz w:val="20"/>
                <w:szCs w:val="20"/>
                <w:lang w:eastAsia="en-US"/>
              </w:rPr>
              <w:t>CONSERTO DA RETROESCAVADEIRA NEW HOLLAND B95B 4X4 ANO/MODELO: 2014/2014 CHASSIS: HBZNB95BEDAH10328 PLACAS IVR3524</w:t>
            </w:r>
          </w:p>
        </w:tc>
      </w:tr>
      <w:tr w:rsidR="008709AE" w14:paraId="7CADE5BF" w14:textId="77777777" w:rsidTr="008709AE">
        <w:trPr>
          <w:gridAfter w:val="1"/>
          <w:wAfter w:w="17" w:type="dxa"/>
          <w:trHeight w:val="249"/>
          <w:jc w:val="center"/>
        </w:trPr>
        <w:tc>
          <w:tcPr>
            <w:tcW w:w="648" w:type="dxa"/>
            <w:tcBorders>
              <w:top w:val="nil"/>
              <w:left w:val="single" w:sz="4" w:space="0" w:color="auto"/>
              <w:bottom w:val="single" w:sz="4" w:space="0" w:color="auto"/>
              <w:right w:val="single" w:sz="4" w:space="0" w:color="auto"/>
            </w:tcBorders>
            <w:noWrap/>
            <w:vAlign w:val="bottom"/>
            <w:hideMark/>
          </w:tcPr>
          <w:p w14:paraId="7ABA0FC6"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w:t>
            </w:r>
          </w:p>
        </w:tc>
        <w:tc>
          <w:tcPr>
            <w:tcW w:w="4918" w:type="dxa"/>
            <w:tcBorders>
              <w:top w:val="single" w:sz="4" w:space="0" w:color="auto"/>
              <w:left w:val="single" w:sz="4" w:space="0" w:color="auto"/>
              <w:bottom w:val="single" w:sz="4" w:space="0" w:color="auto"/>
              <w:right w:val="nil"/>
            </w:tcBorders>
            <w:hideMark/>
          </w:tcPr>
          <w:p w14:paraId="4EFC117F"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ARRUELA LISA GROSSA 1 ½ -</w:t>
            </w:r>
          </w:p>
        </w:tc>
        <w:tc>
          <w:tcPr>
            <w:tcW w:w="769" w:type="dxa"/>
            <w:tcBorders>
              <w:top w:val="single" w:sz="4" w:space="0" w:color="auto"/>
              <w:left w:val="single" w:sz="4" w:space="0" w:color="auto"/>
              <w:bottom w:val="single" w:sz="4" w:space="0" w:color="auto"/>
              <w:right w:val="single" w:sz="4" w:space="0" w:color="auto"/>
            </w:tcBorders>
            <w:hideMark/>
          </w:tcPr>
          <w:p w14:paraId="373804A3"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08</w:t>
            </w:r>
          </w:p>
        </w:tc>
        <w:tc>
          <w:tcPr>
            <w:tcW w:w="663" w:type="dxa"/>
            <w:tcBorders>
              <w:top w:val="nil"/>
              <w:left w:val="nil"/>
              <w:bottom w:val="single" w:sz="4" w:space="0" w:color="auto"/>
              <w:right w:val="single" w:sz="4" w:space="0" w:color="auto"/>
            </w:tcBorders>
            <w:noWrap/>
            <w:vAlign w:val="bottom"/>
            <w:hideMark/>
          </w:tcPr>
          <w:p w14:paraId="7B16B056"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3077CC41" w14:textId="77777777" w:rsidR="008709AE" w:rsidRDefault="008709AE">
            <w:pPr>
              <w:spacing w:line="276" w:lineRule="auto"/>
              <w:jc w:val="right"/>
              <w:rPr>
                <w:rFonts w:ascii="Arial Narrow" w:eastAsiaTheme="minorHAnsi" w:hAnsi="Arial Narrow" w:cs="Arial Narrow"/>
                <w:sz w:val="20"/>
                <w:szCs w:val="20"/>
                <w:lang w:eastAsia="en-US"/>
              </w:rPr>
            </w:pPr>
            <w:r>
              <w:rPr>
                <w:rFonts w:ascii="Arial Narrow" w:eastAsiaTheme="minorHAnsi" w:hAnsi="Arial Narrow" w:cs="Arial Narrow"/>
                <w:sz w:val="20"/>
                <w:szCs w:val="20"/>
                <w:lang w:eastAsia="en-US"/>
              </w:rPr>
              <w:t>5,40</w:t>
            </w:r>
          </w:p>
        </w:tc>
        <w:tc>
          <w:tcPr>
            <w:tcW w:w="1651" w:type="dxa"/>
            <w:tcBorders>
              <w:top w:val="nil"/>
              <w:left w:val="nil"/>
              <w:bottom w:val="single" w:sz="4" w:space="0" w:color="auto"/>
              <w:right w:val="single" w:sz="4" w:space="0" w:color="auto"/>
            </w:tcBorders>
            <w:noWrap/>
            <w:vAlign w:val="bottom"/>
            <w:hideMark/>
          </w:tcPr>
          <w:p w14:paraId="7EE39A93" w14:textId="77777777" w:rsidR="008709AE" w:rsidRDefault="008709AE">
            <w:pPr>
              <w:spacing w:line="276" w:lineRule="auto"/>
              <w:jc w:val="right"/>
              <w:rPr>
                <w:rFonts w:ascii="Arial Narrow" w:eastAsiaTheme="minorHAnsi" w:hAnsi="Arial Narrow" w:cs="Arial Narrow"/>
                <w:sz w:val="20"/>
                <w:szCs w:val="20"/>
                <w:lang w:eastAsia="en-US"/>
              </w:rPr>
            </w:pPr>
            <w:r>
              <w:rPr>
                <w:rFonts w:ascii="Arial Narrow" w:eastAsiaTheme="minorHAnsi" w:hAnsi="Arial Narrow" w:cs="Arial Narrow"/>
                <w:sz w:val="20"/>
                <w:szCs w:val="20"/>
                <w:lang w:eastAsia="en-US"/>
              </w:rPr>
              <w:t>43,20</w:t>
            </w:r>
          </w:p>
        </w:tc>
      </w:tr>
      <w:tr w:rsidR="008709AE" w14:paraId="70123EB6" w14:textId="77777777" w:rsidTr="008709AE">
        <w:trPr>
          <w:gridAfter w:val="1"/>
          <w:wAfter w:w="17" w:type="dxa"/>
          <w:trHeight w:val="233"/>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3653C36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w:t>
            </w:r>
          </w:p>
        </w:tc>
        <w:tc>
          <w:tcPr>
            <w:tcW w:w="4918" w:type="dxa"/>
            <w:tcBorders>
              <w:top w:val="single" w:sz="4" w:space="0" w:color="auto"/>
              <w:left w:val="single" w:sz="4" w:space="0" w:color="auto"/>
              <w:bottom w:val="single" w:sz="4" w:space="0" w:color="auto"/>
              <w:right w:val="nil"/>
            </w:tcBorders>
            <w:hideMark/>
          </w:tcPr>
          <w:p w14:paraId="467C195D"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ADAPTADOR M08-MSP8 - </w:t>
            </w:r>
          </w:p>
        </w:tc>
        <w:tc>
          <w:tcPr>
            <w:tcW w:w="769" w:type="dxa"/>
            <w:tcBorders>
              <w:top w:val="single" w:sz="4" w:space="0" w:color="auto"/>
              <w:left w:val="single" w:sz="4" w:space="0" w:color="auto"/>
              <w:bottom w:val="single" w:sz="4" w:space="0" w:color="auto"/>
              <w:right w:val="single" w:sz="4" w:space="0" w:color="auto"/>
            </w:tcBorders>
            <w:hideMark/>
          </w:tcPr>
          <w:p w14:paraId="21E5E18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0B0A8CC2"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2EC69A3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23,50</w:t>
            </w:r>
          </w:p>
        </w:tc>
        <w:tc>
          <w:tcPr>
            <w:tcW w:w="1651" w:type="dxa"/>
            <w:tcBorders>
              <w:top w:val="nil"/>
              <w:left w:val="nil"/>
              <w:bottom w:val="single" w:sz="4" w:space="0" w:color="auto"/>
              <w:right w:val="single" w:sz="4" w:space="0" w:color="auto"/>
            </w:tcBorders>
            <w:noWrap/>
            <w:vAlign w:val="bottom"/>
            <w:hideMark/>
          </w:tcPr>
          <w:p w14:paraId="1417CCA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23,50</w:t>
            </w:r>
          </w:p>
        </w:tc>
      </w:tr>
      <w:tr w:rsidR="008709AE" w14:paraId="7EFDB0A5"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6FCC07C"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w:t>
            </w:r>
          </w:p>
        </w:tc>
        <w:tc>
          <w:tcPr>
            <w:tcW w:w="4918" w:type="dxa"/>
            <w:tcBorders>
              <w:top w:val="single" w:sz="4" w:space="0" w:color="auto"/>
              <w:left w:val="single" w:sz="4" w:space="0" w:color="auto"/>
              <w:bottom w:val="single" w:sz="4" w:space="0" w:color="auto"/>
              <w:right w:val="nil"/>
            </w:tcBorders>
            <w:hideMark/>
          </w:tcPr>
          <w:p w14:paraId="29710BF9"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CONEXÃO M20X1,5X3/8 </w:t>
            </w:r>
          </w:p>
        </w:tc>
        <w:tc>
          <w:tcPr>
            <w:tcW w:w="769" w:type="dxa"/>
            <w:tcBorders>
              <w:top w:val="single" w:sz="4" w:space="0" w:color="auto"/>
              <w:left w:val="single" w:sz="4" w:space="0" w:color="auto"/>
              <w:bottom w:val="single" w:sz="4" w:space="0" w:color="auto"/>
              <w:right w:val="single" w:sz="4" w:space="0" w:color="auto"/>
            </w:tcBorders>
            <w:hideMark/>
          </w:tcPr>
          <w:p w14:paraId="70E50866"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1D80330F"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A337F9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16,40</w:t>
            </w:r>
          </w:p>
        </w:tc>
        <w:tc>
          <w:tcPr>
            <w:tcW w:w="1651" w:type="dxa"/>
            <w:tcBorders>
              <w:top w:val="nil"/>
              <w:left w:val="nil"/>
              <w:bottom w:val="single" w:sz="4" w:space="0" w:color="auto"/>
              <w:right w:val="single" w:sz="4" w:space="0" w:color="auto"/>
            </w:tcBorders>
            <w:noWrap/>
            <w:vAlign w:val="bottom"/>
            <w:hideMark/>
          </w:tcPr>
          <w:p w14:paraId="04B3C0F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16,40</w:t>
            </w:r>
          </w:p>
        </w:tc>
      </w:tr>
      <w:tr w:rsidR="008709AE" w14:paraId="62D54987"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56E94A3"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w:t>
            </w:r>
          </w:p>
        </w:tc>
        <w:tc>
          <w:tcPr>
            <w:tcW w:w="4918" w:type="dxa"/>
            <w:tcBorders>
              <w:top w:val="single" w:sz="4" w:space="0" w:color="auto"/>
              <w:left w:val="single" w:sz="4" w:space="0" w:color="auto"/>
              <w:bottom w:val="single" w:sz="4" w:space="0" w:color="auto"/>
              <w:right w:val="nil"/>
            </w:tcBorders>
            <w:hideMark/>
          </w:tcPr>
          <w:p w14:paraId="5E49243A"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ANEL 2116 -</w:t>
            </w:r>
          </w:p>
        </w:tc>
        <w:tc>
          <w:tcPr>
            <w:tcW w:w="769" w:type="dxa"/>
            <w:tcBorders>
              <w:top w:val="single" w:sz="4" w:space="0" w:color="auto"/>
              <w:left w:val="single" w:sz="4" w:space="0" w:color="auto"/>
              <w:bottom w:val="single" w:sz="4" w:space="0" w:color="auto"/>
              <w:right w:val="single" w:sz="4" w:space="0" w:color="auto"/>
            </w:tcBorders>
            <w:hideMark/>
          </w:tcPr>
          <w:p w14:paraId="36FFBE4E"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0C348C22"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6F0A701"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0,30</w:t>
            </w:r>
          </w:p>
        </w:tc>
        <w:tc>
          <w:tcPr>
            <w:tcW w:w="1651" w:type="dxa"/>
            <w:tcBorders>
              <w:top w:val="nil"/>
              <w:left w:val="nil"/>
              <w:bottom w:val="single" w:sz="4" w:space="0" w:color="auto"/>
              <w:right w:val="single" w:sz="4" w:space="0" w:color="auto"/>
            </w:tcBorders>
            <w:noWrap/>
            <w:vAlign w:val="bottom"/>
            <w:hideMark/>
          </w:tcPr>
          <w:p w14:paraId="6943A31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0,60</w:t>
            </w:r>
          </w:p>
        </w:tc>
      </w:tr>
      <w:tr w:rsidR="008709AE" w14:paraId="43F05DF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2B72B083"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4.5</w:t>
            </w:r>
          </w:p>
        </w:tc>
        <w:tc>
          <w:tcPr>
            <w:tcW w:w="4918" w:type="dxa"/>
            <w:tcBorders>
              <w:top w:val="single" w:sz="4" w:space="0" w:color="auto"/>
              <w:left w:val="single" w:sz="4" w:space="0" w:color="auto"/>
              <w:bottom w:val="single" w:sz="4" w:space="0" w:color="auto"/>
              <w:right w:val="nil"/>
            </w:tcBorders>
            <w:hideMark/>
          </w:tcPr>
          <w:p w14:paraId="69EA5DB7"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FILTRO TRANSMISSÃO </w:t>
            </w:r>
          </w:p>
        </w:tc>
        <w:tc>
          <w:tcPr>
            <w:tcW w:w="769" w:type="dxa"/>
            <w:tcBorders>
              <w:top w:val="single" w:sz="4" w:space="0" w:color="auto"/>
              <w:left w:val="single" w:sz="4" w:space="0" w:color="auto"/>
              <w:bottom w:val="single" w:sz="4" w:space="0" w:color="auto"/>
              <w:right w:val="single" w:sz="4" w:space="0" w:color="auto"/>
            </w:tcBorders>
            <w:hideMark/>
          </w:tcPr>
          <w:p w14:paraId="5F1A244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08EF6A41"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63CBEFA4"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242,00</w:t>
            </w:r>
          </w:p>
        </w:tc>
        <w:tc>
          <w:tcPr>
            <w:tcW w:w="1651" w:type="dxa"/>
            <w:tcBorders>
              <w:top w:val="nil"/>
              <w:left w:val="nil"/>
              <w:bottom w:val="single" w:sz="4" w:space="0" w:color="auto"/>
              <w:right w:val="single" w:sz="4" w:space="0" w:color="auto"/>
            </w:tcBorders>
            <w:noWrap/>
            <w:vAlign w:val="bottom"/>
            <w:hideMark/>
          </w:tcPr>
          <w:p w14:paraId="21B550F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242,00</w:t>
            </w:r>
          </w:p>
        </w:tc>
      </w:tr>
      <w:tr w:rsidR="008709AE" w14:paraId="7868C867"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775189B8"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4.6</w:t>
            </w:r>
          </w:p>
        </w:tc>
        <w:tc>
          <w:tcPr>
            <w:tcW w:w="4918" w:type="dxa"/>
            <w:tcBorders>
              <w:top w:val="single" w:sz="4" w:space="0" w:color="auto"/>
              <w:left w:val="single" w:sz="4" w:space="0" w:color="auto"/>
              <w:bottom w:val="single" w:sz="4" w:space="0" w:color="auto"/>
              <w:right w:val="nil"/>
            </w:tcBorders>
            <w:hideMark/>
          </w:tcPr>
          <w:p w14:paraId="0E1D5281"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CUBA PLÁSTICA 277377R1 </w:t>
            </w:r>
          </w:p>
        </w:tc>
        <w:tc>
          <w:tcPr>
            <w:tcW w:w="769" w:type="dxa"/>
            <w:tcBorders>
              <w:top w:val="single" w:sz="4" w:space="0" w:color="auto"/>
              <w:left w:val="single" w:sz="4" w:space="0" w:color="auto"/>
              <w:bottom w:val="single" w:sz="4" w:space="0" w:color="auto"/>
              <w:right w:val="single" w:sz="4" w:space="0" w:color="auto"/>
            </w:tcBorders>
            <w:hideMark/>
          </w:tcPr>
          <w:p w14:paraId="15F2DFAE"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217BCE42"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25A48EB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45,00</w:t>
            </w:r>
          </w:p>
        </w:tc>
        <w:tc>
          <w:tcPr>
            <w:tcW w:w="1651" w:type="dxa"/>
            <w:tcBorders>
              <w:top w:val="nil"/>
              <w:left w:val="nil"/>
              <w:bottom w:val="single" w:sz="4" w:space="0" w:color="auto"/>
              <w:right w:val="single" w:sz="4" w:space="0" w:color="auto"/>
            </w:tcBorders>
            <w:noWrap/>
            <w:vAlign w:val="bottom"/>
            <w:hideMark/>
          </w:tcPr>
          <w:p w14:paraId="35041365"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45,00</w:t>
            </w:r>
          </w:p>
        </w:tc>
      </w:tr>
      <w:tr w:rsidR="008709AE" w14:paraId="00974967"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6DD18E4"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4.7</w:t>
            </w:r>
          </w:p>
        </w:tc>
        <w:tc>
          <w:tcPr>
            <w:tcW w:w="4918" w:type="dxa"/>
            <w:tcBorders>
              <w:top w:val="single" w:sz="4" w:space="0" w:color="auto"/>
              <w:left w:val="single" w:sz="4" w:space="0" w:color="auto"/>
              <w:bottom w:val="single" w:sz="4" w:space="0" w:color="auto"/>
              <w:right w:val="nil"/>
            </w:tcBorders>
            <w:hideMark/>
          </w:tcPr>
          <w:p w14:paraId="4B10DE3C"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ELEMENTO FILTRANTE AR PRIMÁRIO EXTERNO </w:t>
            </w:r>
          </w:p>
        </w:tc>
        <w:tc>
          <w:tcPr>
            <w:tcW w:w="769" w:type="dxa"/>
            <w:tcBorders>
              <w:top w:val="single" w:sz="4" w:space="0" w:color="auto"/>
              <w:left w:val="single" w:sz="4" w:space="0" w:color="auto"/>
              <w:bottom w:val="single" w:sz="4" w:space="0" w:color="auto"/>
              <w:right w:val="single" w:sz="4" w:space="0" w:color="auto"/>
            </w:tcBorders>
            <w:hideMark/>
          </w:tcPr>
          <w:p w14:paraId="612A83DA"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37113D27"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2B63DDC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129,80</w:t>
            </w:r>
          </w:p>
        </w:tc>
        <w:tc>
          <w:tcPr>
            <w:tcW w:w="1651" w:type="dxa"/>
            <w:tcBorders>
              <w:top w:val="nil"/>
              <w:left w:val="nil"/>
              <w:bottom w:val="single" w:sz="4" w:space="0" w:color="auto"/>
              <w:right w:val="single" w:sz="4" w:space="0" w:color="auto"/>
            </w:tcBorders>
            <w:noWrap/>
            <w:vAlign w:val="bottom"/>
            <w:hideMark/>
          </w:tcPr>
          <w:p w14:paraId="3140089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129,80</w:t>
            </w:r>
          </w:p>
        </w:tc>
      </w:tr>
      <w:tr w:rsidR="008709AE" w14:paraId="6964B9B2"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6E7AA24"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4.8</w:t>
            </w:r>
          </w:p>
        </w:tc>
        <w:tc>
          <w:tcPr>
            <w:tcW w:w="4918" w:type="dxa"/>
            <w:tcBorders>
              <w:top w:val="single" w:sz="4" w:space="0" w:color="auto"/>
              <w:left w:val="single" w:sz="4" w:space="0" w:color="auto"/>
              <w:bottom w:val="single" w:sz="4" w:space="0" w:color="auto"/>
              <w:right w:val="nil"/>
            </w:tcBorders>
            <w:hideMark/>
          </w:tcPr>
          <w:p w14:paraId="407709FC"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RETENTOR TRASEIRO VIRABREQUIM </w:t>
            </w:r>
          </w:p>
        </w:tc>
        <w:tc>
          <w:tcPr>
            <w:tcW w:w="769" w:type="dxa"/>
            <w:tcBorders>
              <w:top w:val="single" w:sz="4" w:space="0" w:color="auto"/>
              <w:left w:val="single" w:sz="4" w:space="0" w:color="auto"/>
              <w:bottom w:val="single" w:sz="4" w:space="0" w:color="auto"/>
              <w:right w:val="single" w:sz="4" w:space="0" w:color="auto"/>
            </w:tcBorders>
            <w:hideMark/>
          </w:tcPr>
          <w:p w14:paraId="31C6E4D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36469D5F"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E1009FF"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340,00</w:t>
            </w:r>
          </w:p>
        </w:tc>
        <w:tc>
          <w:tcPr>
            <w:tcW w:w="1651" w:type="dxa"/>
            <w:tcBorders>
              <w:top w:val="nil"/>
              <w:left w:val="nil"/>
              <w:bottom w:val="single" w:sz="4" w:space="0" w:color="auto"/>
              <w:right w:val="single" w:sz="4" w:space="0" w:color="auto"/>
            </w:tcBorders>
            <w:noWrap/>
            <w:vAlign w:val="bottom"/>
            <w:hideMark/>
          </w:tcPr>
          <w:p w14:paraId="585C563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340,00</w:t>
            </w:r>
          </w:p>
        </w:tc>
      </w:tr>
      <w:tr w:rsidR="008709AE" w14:paraId="5C92C055"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834DE92"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4.9</w:t>
            </w:r>
          </w:p>
        </w:tc>
        <w:tc>
          <w:tcPr>
            <w:tcW w:w="4918" w:type="dxa"/>
            <w:tcBorders>
              <w:top w:val="single" w:sz="4" w:space="0" w:color="auto"/>
              <w:left w:val="single" w:sz="4" w:space="0" w:color="auto"/>
              <w:bottom w:val="single" w:sz="4" w:space="0" w:color="auto"/>
              <w:right w:val="nil"/>
            </w:tcBorders>
            <w:hideMark/>
          </w:tcPr>
          <w:p w14:paraId="7F4B5902"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ÓLEO EXTRA TURBO 20L – MINERAL 15W40 CH-4 - </w:t>
            </w:r>
          </w:p>
        </w:tc>
        <w:tc>
          <w:tcPr>
            <w:tcW w:w="769" w:type="dxa"/>
            <w:tcBorders>
              <w:top w:val="single" w:sz="4" w:space="0" w:color="auto"/>
              <w:left w:val="single" w:sz="4" w:space="0" w:color="auto"/>
              <w:bottom w:val="single" w:sz="4" w:space="0" w:color="auto"/>
              <w:right w:val="single" w:sz="4" w:space="0" w:color="auto"/>
            </w:tcBorders>
            <w:hideMark/>
          </w:tcPr>
          <w:p w14:paraId="08A296FE"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60874C16"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17EE29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390,00</w:t>
            </w:r>
          </w:p>
        </w:tc>
        <w:tc>
          <w:tcPr>
            <w:tcW w:w="1651" w:type="dxa"/>
            <w:tcBorders>
              <w:top w:val="nil"/>
              <w:left w:val="nil"/>
              <w:bottom w:val="single" w:sz="4" w:space="0" w:color="auto"/>
              <w:right w:val="single" w:sz="4" w:space="0" w:color="auto"/>
            </w:tcBorders>
            <w:noWrap/>
            <w:vAlign w:val="bottom"/>
            <w:hideMark/>
          </w:tcPr>
          <w:p w14:paraId="3BC7018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390,00</w:t>
            </w:r>
          </w:p>
        </w:tc>
      </w:tr>
      <w:tr w:rsidR="008709AE" w14:paraId="455BACA3"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4E95560"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4.10</w:t>
            </w:r>
          </w:p>
        </w:tc>
        <w:tc>
          <w:tcPr>
            <w:tcW w:w="4918" w:type="dxa"/>
            <w:tcBorders>
              <w:top w:val="single" w:sz="4" w:space="0" w:color="auto"/>
              <w:left w:val="single" w:sz="4" w:space="0" w:color="auto"/>
              <w:bottom w:val="single" w:sz="4" w:space="0" w:color="auto"/>
              <w:right w:val="nil"/>
            </w:tcBorders>
            <w:hideMark/>
          </w:tcPr>
          <w:p w14:paraId="067CE4D9" w14:textId="77777777" w:rsidR="008709AE" w:rsidRDefault="008709AE">
            <w:pPr>
              <w:spacing w:line="276" w:lineRule="auto"/>
              <w:rPr>
                <w:rFonts w:ascii="Arial Narrow" w:hAnsi="Arial Narrow" w:cs="Arial Narrow"/>
                <w:color w:val="000000"/>
                <w:sz w:val="20"/>
                <w:szCs w:val="20"/>
                <w:lang w:eastAsia="en-US"/>
              </w:rPr>
            </w:pPr>
            <w:r>
              <w:rPr>
                <w:rFonts w:ascii="Arial Narrow" w:hAnsi="Arial Narrow" w:cs="Arial Narrow"/>
                <w:color w:val="000000"/>
                <w:sz w:val="20"/>
                <w:szCs w:val="20"/>
                <w:lang w:eastAsia="en-US"/>
              </w:rPr>
              <w:t xml:space="preserve">FILTRO DE ÓLEO LUBRIFICANTE - </w:t>
            </w:r>
          </w:p>
        </w:tc>
        <w:tc>
          <w:tcPr>
            <w:tcW w:w="769" w:type="dxa"/>
            <w:tcBorders>
              <w:top w:val="single" w:sz="4" w:space="0" w:color="auto"/>
              <w:left w:val="single" w:sz="4" w:space="0" w:color="auto"/>
              <w:bottom w:val="single" w:sz="4" w:space="0" w:color="auto"/>
              <w:right w:val="single" w:sz="4" w:space="0" w:color="auto"/>
            </w:tcBorders>
            <w:hideMark/>
          </w:tcPr>
          <w:p w14:paraId="00640951"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18C6098C"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0068FE4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98,00</w:t>
            </w:r>
          </w:p>
        </w:tc>
        <w:tc>
          <w:tcPr>
            <w:tcW w:w="1651" w:type="dxa"/>
            <w:tcBorders>
              <w:top w:val="nil"/>
              <w:left w:val="nil"/>
              <w:bottom w:val="single" w:sz="4" w:space="0" w:color="auto"/>
              <w:right w:val="single" w:sz="4" w:space="0" w:color="auto"/>
            </w:tcBorders>
            <w:noWrap/>
            <w:vAlign w:val="bottom"/>
            <w:hideMark/>
          </w:tcPr>
          <w:p w14:paraId="56EFB766"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98,00</w:t>
            </w:r>
          </w:p>
        </w:tc>
      </w:tr>
      <w:tr w:rsidR="008709AE" w14:paraId="34E7E0FD" w14:textId="77777777" w:rsidTr="008709AE">
        <w:trPr>
          <w:gridAfter w:val="1"/>
          <w:wAfter w:w="17" w:type="dxa"/>
          <w:trHeight w:val="283"/>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8FAC8D2"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4.11</w:t>
            </w:r>
          </w:p>
        </w:tc>
        <w:tc>
          <w:tcPr>
            <w:tcW w:w="4918" w:type="dxa"/>
            <w:tcBorders>
              <w:top w:val="single" w:sz="4" w:space="0" w:color="auto"/>
              <w:left w:val="single" w:sz="4" w:space="0" w:color="auto"/>
              <w:bottom w:val="single" w:sz="4" w:space="0" w:color="auto"/>
              <w:right w:val="nil"/>
            </w:tcBorders>
            <w:hideMark/>
          </w:tcPr>
          <w:p w14:paraId="77F717CC"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ABRAÇADEIRA MANGOTE 20MM 61-69MM -</w:t>
            </w:r>
          </w:p>
        </w:tc>
        <w:tc>
          <w:tcPr>
            <w:tcW w:w="769" w:type="dxa"/>
            <w:tcBorders>
              <w:top w:val="single" w:sz="4" w:space="0" w:color="auto"/>
              <w:left w:val="single" w:sz="4" w:space="0" w:color="auto"/>
              <w:bottom w:val="single" w:sz="4" w:space="0" w:color="auto"/>
              <w:right w:val="single" w:sz="4" w:space="0" w:color="auto"/>
            </w:tcBorders>
            <w:hideMark/>
          </w:tcPr>
          <w:p w14:paraId="5D58E272"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35F41AA3"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70AEB647"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8,50</w:t>
            </w:r>
          </w:p>
        </w:tc>
        <w:tc>
          <w:tcPr>
            <w:tcW w:w="1651" w:type="dxa"/>
            <w:tcBorders>
              <w:top w:val="nil"/>
              <w:left w:val="nil"/>
              <w:bottom w:val="single" w:sz="4" w:space="0" w:color="auto"/>
              <w:right w:val="single" w:sz="4" w:space="0" w:color="auto"/>
            </w:tcBorders>
            <w:noWrap/>
            <w:vAlign w:val="bottom"/>
            <w:hideMark/>
          </w:tcPr>
          <w:p w14:paraId="7993C48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17,00</w:t>
            </w:r>
          </w:p>
        </w:tc>
      </w:tr>
      <w:tr w:rsidR="008709AE" w14:paraId="64C8DFFF"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3EAF1151"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4.12</w:t>
            </w:r>
          </w:p>
        </w:tc>
        <w:tc>
          <w:tcPr>
            <w:tcW w:w="4918" w:type="dxa"/>
            <w:tcBorders>
              <w:top w:val="single" w:sz="4" w:space="0" w:color="auto"/>
              <w:left w:val="single" w:sz="4" w:space="0" w:color="auto"/>
              <w:bottom w:val="single" w:sz="4" w:space="0" w:color="auto"/>
              <w:right w:val="nil"/>
            </w:tcBorders>
            <w:hideMark/>
          </w:tcPr>
          <w:p w14:paraId="5D382E3C"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RETENTOR PINHÃO EIXO TRASEIRO - </w:t>
            </w:r>
          </w:p>
        </w:tc>
        <w:tc>
          <w:tcPr>
            <w:tcW w:w="769" w:type="dxa"/>
            <w:tcBorders>
              <w:top w:val="single" w:sz="4" w:space="0" w:color="auto"/>
              <w:left w:val="single" w:sz="4" w:space="0" w:color="auto"/>
              <w:bottom w:val="single" w:sz="4" w:space="0" w:color="auto"/>
              <w:right w:val="single" w:sz="4" w:space="0" w:color="auto"/>
            </w:tcBorders>
            <w:hideMark/>
          </w:tcPr>
          <w:p w14:paraId="4F529D85"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2F71DC79"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3E23C9A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16,80</w:t>
            </w:r>
          </w:p>
        </w:tc>
        <w:tc>
          <w:tcPr>
            <w:tcW w:w="1651" w:type="dxa"/>
            <w:tcBorders>
              <w:top w:val="nil"/>
              <w:left w:val="nil"/>
              <w:bottom w:val="single" w:sz="4" w:space="0" w:color="auto"/>
              <w:right w:val="single" w:sz="4" w:space="0" w:color="auto"/>
            </w:tcBorders>
            <w:noWrap/>
            <w:vAlign w:val="bottom"/>
            <w:hideMark/>
          </w:tcPr>
          <w:p w14:paraId="7DFCC2C4"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16,80</w:t>
            </w:r>
          </w:p>
        </w:tc>
      </w:tr>
      <w:tr w:rsidR="008709AE" w14:paraId="3DF94C53"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946312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4.13</w:t>
            </w:r>
          </w:p>
        </w:tc>
        <w:tc>
          <w:tcPr>
            <w:tcW w:w="4918" w:type="dxa"/>
            <w:tcBorders>
              <w:top w:val="single" w:sz="4" w:space="0" w:color="auto"/>
              <w:left w:val="single" w:sz="4" w:space="0" w:color="auto"/>
              <w:bottom w:val="single" w:sz="4" w:space="0" w:color="auto"/>
              <w:right w:val="nil"/>
            </w:tcBorders>
            <w:hideMark/>
          </w:tcPr>
          <w:p w14:paraId="64D84DC7"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ANEL VEDAÇÃO ORING 2152 </w:t>
            </w:r>
          </w:p>
        </w:tc>
        <w:tc>
          <w:tcPr>
            <w:tcW w:w="769" w:type="dxa"/>
            <w:tcBorders>
              <w:top w:val="single" w:sz="4" w:space="0" w:color="auto"/>
              <w:left w:val="single" w:sz="4" w:space="0" w:color="auto"/>
              <w:bottom w:val="single" w:sz="4" w:space="0" w:color="auto"/>
              <w:right w:val="single" w:sz="4" w:space="0" w:color="auto"/>
            </w:tcBorders>
            <w:hideMark/>
          </w:tcPr>
          <w:p w14:paraId="592CB65D"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235CFD48"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16D716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2,50</w:t>
            </w:r>
          </w:p>
        </w:tc>
        <w:tc>
          <w:tcPr>
            <w:tcW w:w="1651" w:type="dxa"/>
            <w:tcBorders>
              <w:top w:val="nil"/>
              <w:left w:val="nil"/>
              <w:bottom w:val="single" w:sz="4" w:space="0" w:color="auto"/>
              <w:right w:val="single" w:sz="4" w:space="0" w:color="auto"/>
            </w:tcBorders>
            <w:noWrap/>
            <w:vAlign w:val="bottom"/>
            <w:hideMark/>
          </w:tcPr>
          <w:p w14:paraId="1EA513E7"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2,50</w:t>
            </w:r>
          </w:p>
        </w:tc>
      </w:tr>
      <w:tr w:rsidR="008709AE" w14:paraId="3592A650"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FF1E9F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4.14</w:t>
            </w:r>
          </w:p>
        </w:tc>
        <w:tc>
          <w:tcPr>
            <w:tcW w:w="4918" w:type="dxa"/>
            <w:tcBorders>
              <w:top w:val="single" w:sz="4" w:space="0" w:color="auto"/>
              <w:left w:val="single" w:sz="4" w:space="0" w:color="auto"/>
              <w:bottom w:val="single" w:sz="4" w:space="0" w:color="auto"/>
              <w:right w:val="nil"/>
            </w:tcBorders>
            <w:hideMark/>
          </w:tcPr>
          <w:p w14:paraId="1EA96C1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PARAFUSO SEXT. 8.8 MA 10X40MM </w:t>
            </w:r>
          </w:p>
        </w:tc>
        <w:tc>
          <w:tcPr>
            <w:tcW w:w="769" w:type="dxa"/>
            <w:tcBorders>
              <w:top w:val="single" w:sz="4" w:space="0" w:color="auto"/>
              <w:left w:val="single" w:sz="4" w:space="0" w:color="auto"/>
              <w:bottom w:val="single" w:sz="4" w:space="0" w:color="auto"/>
              <w:right w:val="single" w:sz="4" w:space="0" w:color="auto"/>
            </w:tcBorders>
            <w:hideMark/>
          </w:tcPr>
          <w:p w14:paraId="64A49382"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18BBC44F"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7666DB9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0,90</w:t>
            </w:r>
          </w:p>
        </w:tc>
        <w:tc>
          <w:tcPr>
            <w:tcW w:w="1651" w:type="dxa"/>
            <w:tcBorders>
              <w:top w:val="nil"/>
              <w:left w:val="nil"/>
              <w:bottom w:val="single" w:sz="4" w:space="0" w:color="auto"/>
              <w:right w:val="single" w:sz="4" w:space="0" w:color="auto"/>
            </w:tcBorders>
            <w:noWrap/>
            <w:vAlign w:val="bottom"/>
            <w:hideMark/>
          </w:tcPr>
          <w:p w14:paraId="63044331"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0,90</w:t>
            </w:r>
          </w:p>
        </w:tc>
      </w:tr>
      <w:tr w:rsidR="008709AE" w14:paraId="295F7C69"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6031A09"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4.15</w:t>
            </w:r>
          </w:p>
        </w:tc>
        <w:tc>
          <w:tcPr>
            <w:tcW w:w="4918" w:type="dxa"/>
            <w:tcBorders>
              <w:top w:val="single" w:sz="4" w:space="0" w:color="auto"/>
              <w:left w:val="single" w:sz="4" w:space="0" w:color="auto"/>
              <w:bottom w:val="single" w:sz="4" w:space="0" w:color="auto"/>
              <w:right w:val="nil"/>
            </w:tcBorders>
            <w:hideMark/>
          </w:tcPr>
          <w:p w14:paraId="500AB657"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PORCA AUTOTRAVANTE MA 10MM </w:t>
            </w:r>
          </w:p>
        </w:tc>
        <w:tc>
          <w:tcPr>
            <w:tcW w:w="769" w:type="dxa"/>
            <w:tcBorders>
              <w:top w:val="single" w:sz="4" w:space="0" w:color="auto"/>
              <w:left w:val="single" w:sz="4" w:space="0" w:color="auto"/>
              <w:bottom w:val="single" w:sz="4" w:space="0" w:color="auto"/>
              <w:right w:val="single" w:sz="4" w:space="0" w:color="auto"/>
            </w:tcBorders>
            <w:hideMark/>
          </w:tcPr>
          <w:p w14:paraId="46021719"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593CFEB6"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40463C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0,90</w:t>
            </w:r>
          </w:p>
        </w:tc>
        <w:tc>
          <w:tcPr>
            <w:tcW w:w="1651" w:type="dxa"/>
            <w:tcBorders>
              <w:top w:val="nil"/>
              <w:left w:val="nil"/>
              <w:bottom w:val="single" w:sz="4" w:space="0" w:color="auto"/>
              <w:right w:val="single" w:sz="4" w:space="0" w:color="auto"/>
            </w:tcBorders>
            <w:noWrap/>
            <w:vAlign w:val="bottom"/>
            <w:hideMark/>
          </w:tcPr>
          <w:p w14:paraId="0774DD6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0,90</w:t>
            </w:r>
          </w:p>
        </w:tc>
      </w:tr>
      <w:tr w:rsidR="008709AE" w14:paraId="67314B63"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F348B81"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4.16</w:t>
            </w:r>
          </w:p>
        </w:tc>
        <w:tc>
          <w:tcPr>
            <w:tcW w:w="4918" w:type="dxa"/>
            <w:tcBorders>
              <w:top w:val="single" w:sz="4" w:space="0" w:color="auto"/>
              <w:left w:val="single" w:sz="4" w:space="0" w:color="auto"/>
              <w:bottom w:val="single" w:sz="4" w:space="0" w:color="auto"/>
              <w:right w:val="nil"/>
            </w:tcBorders>
            <w:hideMark/>
          </w:tcPr>
          <w:p w14:paraId="2DD8B905"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ARRUELA LISA GROSSA 7/16 </w:t>
            </w:r>
          </w:p>
        </w:tc>
        <w:tc>
          <w:tcPr>
            <w:tcW w:w="769" w:type="dxa"/>
            <w:tcBorders>
              <w:top w:val="single" w:sz="4" w:space="0" w:color="auto"/>
              <w:left w:val="single" w:sz="4" w:space="0" w:color="auto"/>
              <w:bottom w:val="single" w:sz="4" w:space="0" w:color="auto"/>
              <w:right w:val="single" w:sz="4" w:space="0" w:color="auto"/>
            </w:tcBorders>
            <w:hideMark/>
          </w:tcPr>
          <w:p w14:paraId="6E3EB088"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760748B0"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07C8EB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0,20</w:t>
            </w:r>
          </w:p>
        </w:tc>
        <w:tc>
          <w:tcPr>
            <w:tcW w:w="1651" w:type="dxa"/>
            <w:tcBorders>
              <w:top w:val="nil"/>
              <w:left w:val="nil"/>
              <w:bottom w:val="single" w:sz="4" w:space="0" w:color="auto"/>
              <w:right w:val="single" w:sz="4" w:space="0" w:color="auto"/>
            </w:tcBorders>
            <w:noWrap/>
            <w:vAlign w:val="bottom"/>
            <w:hideMark/>
          </w:tcPr>
          <w:p w14:paraId="157C937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0,20</w:t>
            </w:r>
          </w:p>
        </w:tc>
      </w:tr>
      <w:tr w:rsidR="008709AE" w14:paraId="138B6DD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9260009"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4.17</w:t>
            </w:r>
          </w:p>
        </w:tc>
        <w:tc>
          <w:tcPr>
            <w:tcW w:w="4918" w:type="dxa"/>
            <w:tcBorders>
              <w:top w:val="single" w:sz="4" w:space="0" w:color="auto"/>
              <w:left w:val="single" w:sz="4" w:space="0" w:color="auto"/>
              <w:bottom w:val="single" w:sz="4" w:space="0" w:color="auto"/>
              <w:right w:val="nil"/>
            </w:tcBorders>
            <w:hideMark/>
          </w:tcPr>
          <w:p w14:paraId="71DC48C3" w14:textId="77777777" w:rsidR="008709AE" w:rsidRDefault="008709AE">
            <w:pPr>
              <w:spacing w:line="276" w:lineRule="auto"/>
              <w:rPr>
                <w:rFonts w:ascii="Arial Narrow" w:hAnsi="Arial Narrow" w:cs="Calibri"/>
                <w:color w:val="000000"/>
                <w:sz w:val="20"/>
                <w:szCs w:val="20"/>
                <w:lang w:eastAsia="en-US"/>
              </w:rPr>
            </w:pPr>
            <w:proofErr w:type="gramStart"/>
            <w:r>
              <w:rPr>
                <w:rFonts w:ascii="Arial Narrow" w:hAnsi="Arial Narrow" w:cs="Calibri"/>
                <w:color w:val="000000"/>
                <w:sz w:val="20"/>
                <w:szCs w:val="20"/>
                <w:lang w:eastAsia="en-US"/>
              </w:rPr>
              <w:t>MANGUEIRA  EM</w:t>
            </w:r>
            <w:proofErr w:type="gramEnd"/>
            <w:r>
              <w:rPr>
                <w:rFonts w:ascii="Arial Narrow" w:hAnsi="Arial Narrow" w:cs="Calibri"/>
                <w:color w:val="000000"/>
                <w:sz w:val="20"/>
                <w:szCs w:val="20"/>
                <w:lang w:eastAsia="en-US"/>
              </w:rPr>
              <w:t xml:space="preserve"> 853 2SN 12.70MM (1/2) </w:t>
            </w:r>
          </w:p>
        </w:tc>
        <w:tc>
          <w:tcPr>
            <w:tcW w:w="769" w:type="dxa"/>
            <w:tcBorders>
              <w:top w:val="single" w:sz="4" w:space="0" w:color="auto"/>
              <w:left w:val="single" w:sz="4" w:space="0" w:color="auto"/>
              <w:bottom w:val="single" w:sz="4" w:space="0" w:color="auto"/>
              <w:right w:val="single" w:sz="4" w:space="0" w:color="auto"/>
            </w:tcBorders>
            <w:hideMark/>
          </w:tcPr>
          <w:p w14:paraId="2AE04578"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0,6</w:t>
            </w:r>
          </w:p>
        </w:tc>
        <w:tc>
          <w:tcPr>
            <w:tcW w:w="663" w:type="dxa"/>
            <w:tcBorders>
              <w:top w:val="nil"/>
              <w:left w:val="nil"/>
              <w:bottom w:val="single" w:sz="4" w:space="0" w:color="auto"/>
              <w:right w:val="single" w:sz="4" w:space="0" w:color="auto"/>
            </w:tcBorders>
            <w:noWrap/>
            <w:hideMark/>
          </w:tcPr>
          <w:p w14:paraId="78D5E455"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0A5859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53,00</w:t>
            </w:r>
          </w:p>
        </w:tc>
        <w:tc>
          <w:tcPr>
            <w:tcW w:w="1651" w:type="dxa"/>
            <w:tcBorders>
              <w:top w:val="nil"/>
              <w:left w:val="nil"/>
              <w:bottom w:val="single" w:sz="4" w:space="0" w:color="auto"/>
              <w:right w:val="single" w:sz="4" w:space="0" w:color="auto"/>
            </w:tcBorders>
            <w:noWrap/>
            <w:vAlign w:val="bottom"/>
            <w:hideMark/>
          </w:tcPr>
          <w:p w14:paraId="2903D83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31,80</w:t>
            </w:r>
          </w:p>
        </w:tc>
      </w:tr>
      <w:tr w:rsidR="008709AE" w14:paraId="081E3ACB"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7015DC4"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4.18</w:t>
            </w:r>
          </w:p>
        </w:tc>
        <w:tc>
          <w:tcPr>
            <w:tcW w:w="4918" w:type="dxa"/>
            <w:tcBorders>
              <w:top w:val="single" w:sz="4" w:space="0" w:color="auto"/>
              <w:left w:val="single" w:sz="4" w:space="0" w:color="auto"/>
              <w:bottom w:val="single" w:sz="4" w:space="0" w:color="auto"/>
              <w:right w:val="nil"/>
            </w:tcBorders>
            <w:hideMark/>
          </w:tcPr>
          <w:p w14:paraId="3A771CCB"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CAPA PRENSADA NO SKIVE R1/R2 - 1/2 </w:t>
            </w:r>
          </w:p>
        </w:tc>
        <w:tc>
          <w:tcPr>
            <w:tcW w:w="769" w:type="dxa"/>
            <w:tcBorders>
              <w:top w:val="single" w:sz="4" w:space="0" w:color="auto"/>
              <w:left w:val="single" w:sz="4" w:space="0" w:color="auto"/>
              <w:bottom w:val="single" w:sz="4" w:space="0" w:color="auto"/>
              <w:right w:val="single" w:sz="4" w:space="0" w:color="auto"/>
            </w:tcBorders>
            <w:hideMark/>
          </w:tcPr>
          <w:p w14:paraId="06986381"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1F2DF17B"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095B634"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9,00</w:t>
            </w:r>
          </w:p>
        </w:tc>
        <w:tc>
          <w:tcPr>
            <w:tcW w:w="1651" w:type="dxa"/>
            <w:tcBorders>
              <w:top w:val="nil"/>
              <w:left w:val="nil"/>
              <w:bottom w:val="single" w:sz="4" w:space="0" w:color="auto"/>
              <w:right w:val="single" w:sz="4" w:space="0" w:color="auto"/>
            </w:tcBorders>
            <w:noWrap/>
            <w:vAlign w:val="bottom"/>
            <w:hideMark/>
          </w:tcPr>
          <w:p w14:paraId="4A7BBD6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18,00</w:t>
            </w:r>
          </w:p>
        </w:tc>
      </w:tr>
      <w:tr w:rsidR="008709AE" w14:paraId="48730820"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AC2227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4.19</w:t>
            </w:r>
          </w:p>
        </w:tc>
        <w:tc>
          <w:tcPr>
            <w:tcW w:w="4918" w:type="dxa"/>
            <w:tcBorders>
              <w:top w:val="single" w:sz="4" w:space="0" w:color="auto"/>
              <w:left w:val="single" w:sz="4" w:space="0" w:color="auto"/>
              <w:bottom w:val="single" w:sz="4" w:space="0" w:color="auto"/>
              <w:right w:val="nil"/>
            </w:tcBorders>
            <w:hideMark/>
          </w:tcPr>
          <w:p w14:paraId="54B0E2DB"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CONEXÃO MMN 8-8 </w:t>
            </w:r>
          </w:p>
        </w:tc>
        <w:tc>
          <w:tcPr>
            <w:tcW w:w="769" w:type="dxa"/>
            <w:tcBorders>
              <w:top w:val="single" w:sz="4" w:space="0" w:color="auto"/>
              <w:left w:val="single" w:sz="4" w:space="0" w:color="auto"/>
              <w:bottom w:val="single" w:sz="4" w:space="0" w:color="auto"/>
              <w:right w:val="single" w:sz="4" w:space="0" w:color="auto"/>
            </w:tcBorders>
            <w:hideMark/>
          </w:tcPr>
          <w:p w14:paraId="20FBCB2B"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76AE01C4"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0C86B18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12,00</w:t>
            </w:r>
          </w:p>
        </w:tc>
        <w:tc>
          <w:tcPr>
            <w:tcW w:w="1651" w:type="dxa"/>
            <w:tcBorders>
              <w:top w:val="nil"/>
              <w:left w:val="nil"/>
              <w:bottom w:val="single" w:sz="4" w:space="0" w:color="auto"/>
              <w:right w:val="single" w:sz="4" w:space="0" w:color="auto"/>
            </w:tcBorders>
            <w:noWrap/>
            <w:vAlign w:val="bottom"/>
            <w:hideMark/>
          </w:tcPr>
          <w:p w14:paraId="2655E65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12,00</w:t>
            </w:r>
          </w:p>
        </w:tc>
      </w:tr>
      <w:tr w:rsidR="008709AE" w14:paraId="13BCF2E5" w14:textId="77777777" w:rsidTr="00DE42BD">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00B9004"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lastRenderedPageBreak/>
              <w:t>4.20</w:t>
            </w:r>
          </w:p>
        </w:tc>
        <w:tc>
          <w:tcPr>
            <w:tcW w:w="4918" w:type="dxa"/>
            <w:tcBorders>
              <w:top w:val="single" w:sz="4" w:space="0" w:color="auto"/>
              <w:left w:val="single" w:sz="4" w:space="0" w:color="auto"/>
              <w:bottom w:val="single" w:sz="4" w:space="0" w:color="auto"/>
              <w:right w:val="nil"/>
            </w:tcBorders>
            <w:hideMark/>
          </w:tcPr>
          <w:p w14:paraId="56A09B81"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CONEXÃO FG C.90 SEDE PLANA/ORFS - 13/16-16 1/2 </w:t>
            </w:r>
          </w:p>
        </w:tc>
        <w:tc>
          <w:tcPr>
            <w:tcW w:w="769" w:type="dxa"/>
            <w:tcBorders>
              <w:top w:val="single" w:sz="4" w:space="0" w:color="auto"/>
              <w:left w:val="single" w:sz="4" w:space="0" w:color="auto"/>
              <w:bottom w:val="single" w:sz="4" w:space="0" w:color="auto"/>
              <w:right w:val="single" w:sz="4" w:space="0" w:color="auto"/>
            </w:tcBorders>
            <w:hideMark/>
          </w:tcPr>
          <w:p w14:paraId="6A7A8A97"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single" w:sz="4" w:space="0" w:color="auto"/>
              <w:left w:val="nil"/>
              <w:bottom w:val="single" w:sz="4" w:space="0" w:color="auto"/>
              <w:right w:val="single" w:sz="4" w:space="0" w:color="auto"/>
            </w:tcBorders>
            <w:noWrap/>
            <w:hideMark/>
          </w:tcPr>
          <w:p w14:paraId="7A23AB74"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457570D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18,00</w:t>
            </w:r>
          </w:p>
        </w:tc>
        <w:tc>
          <w:tcPr>
            <w:tcW w:w="1651" w:type="dxa"/>
            <w:tcBorders>
              <w:top w:val="single" w:sz="4" w:space="0" w:color="auto"/>
              <w:left w:val="nil"/>
              <w:bottom w:val="single" w:sz="4" w:space="0" w:color="auto"/>
              <w:right w:val="single" w:sz="4" w:space="0" w:color="auto"/>
            </w:tcBorders>
            <w:noWrap/>
            <w:vAlign w:val="bottom"/>
            <w:hideMark/>
          </w:tcPr>
          <w:p w14:paraId="45777B2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18,00</w:t>
            </w:r>
          </w:p>
        </w:tc>
      </w:tr>
      <w:tr w:rsidR="008709AE" w14:paraId="4D8BE9DA"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2BEFF9A"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4.21</w:t>
            </w:r>
          </w:p>
        </w:tc>
        <w:tc>
          <w:tcPr>
            <w:tcW w:w="4918" w:type="dxa"/>
            <w:tcBorders>
              <w:top w:val="single" w:sz="4" w:space="0" w:color="auto"/>
              <w:left w:val="single" w:sz="4" w:space="0" w:color="auto"/>
              <w:bottom w:val="single" w:sz="4" w:space="0" w:color="auto"/>
              <w:right w:val="nil"/>
            </w:tcBorders>
            <w:hideMark/>
          </w:tcPr>
          <w:p w14:paraId="04608A92"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MANGUEIRA EATON AEROQUIP 2TA - 3/4 - 3500 PSI </w:t>
            </w:r>
          </w:p>
        </w:tc>
        <w:tc>
          <w:tcPr>
            <w:tcW w:w="769" w:type="dxa"/>
            <w:tcBorders>
              <w:top w:val="single" w:sz="4" w:space="0" w:color="auto"/>
              <w:left w:val="single" w:sz="4" w:space="0" w:color="auto"/>
              <w:bottom w:val="single" w:sz="4" w:space="0" w:color="auto"/>
              <w:right w:val="single" w:sz="4" w:space="0" w:color="auto"/>
            </w:tcBorders>
            <w:hideMark/>
          </w:tcPr>
          <w:p w14:paraId="06B0AB6E"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0,6</w:t>
            </w:r>
          </w:p>
        </w:tc>
        <w:tc>
          <w:tcPr>
            <w:tcW w:w="663" w:type="dxa"/>
            <w:tcBorders>
              <w:top w:val="nil"/>
              <w:left w:val="nil"/>
              <w:bottom w:val="single" w:sz="4" w:space="0" w:color="auto"/>
              <w:right w:val="single" w:sz="4" w:space="0" w:color="auto"/>
            </w:tcBorders>
            <w:noWrap/>
            <w:hideMark/>
          </w:tcPr>
          <w:p w14:paraId="42AD4AC4"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0D1A16B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88,00</w:t>
            </w:r>
          </w:p>
        </w:tc>
        <w:tc>
          <w:tcPr>
            <w:tcW w:w="1651" w:type="dxa"/>
            <w:tcBorders>
              <w:top w:val="nil"/>
              <w:left w:val="nil"/>
              <w:bottom w:val="single" w:sz="4" w:space="0" w:color="auto"/>
              <w:right w:val="single" w:sz="4" w:space="0" w:color="auto"/>
            </w:tcBorders>
            <w:noWrap/>
            <w:vAlign w:val="bottom"/>
            <w:hideMark/>
          </w:tcPr>
          <w:p w14:paraId="3CE58E2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52,80</w:t>
            </w:r>
          </w:p>
        </w:tc>
      </w:tr>
      <w:tr w:rsidR="008709AE" w14:paraId="471F275D"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B972F0F"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4.22</w:t>
            </w:r>
          </w:p>
        </w:tc>
        <w:tc>
          <w:tcPr>
            <w:tcW w:w="4918" w:type="dxa"/>
            <w:tcBorders>
              <w:top w:val="single" w:sz="4" w:space="0" w:color="auto"/>
              <w:left w:val="single" w:sz="4" w:space="0" w:color="auto"/>
              <w:bottom w:val="single" w:sz="4" w:space="0" w:color="auto"/>
              <w:right w:val="nil"/>
            </w:tcBorders>
            <w:hideMark/>
          </w:tcPr>
          <w:p w14:paraId="41F50447"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CAPA PRENSADA 3/4 2TA </w:t>
            </w:r>
          </w:p>
        </w:tc>
        <w:tc>
          <w:tcPr>
            <w:tcW w:w="769" w:type="dxa"/>
            <w:tcBorders>
              <w:top w:val="single" w:sz="4" w:space="0" w:color="auto"/>
              <w:left w:val="single" w:sz="4" w:space="0" w:color="auto"/>
              <w:bottom w:val="single" w:sz="4" w:space="0" w:color="auto"/>
              <w:right w:val="single" w:sz="4" w:space="0" w:color="auto"/>
            </w:tcBorders>
            <w:hideMark/>
          </w:tcPr>
          <w:p w14:paraId="6FB1E99D"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175C135D"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25F9CD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14,50</w:t>
            </w:r>
          </w:p>
        </w:tc>
        <w:tc>
          <w:tcPr>
            <w:tcW w:w="1651" w:type="dxa"/>
            <w:tcBorders>
              <w:top w:val="nil"/>
              <w:left w:val="nil"/>
              <w:bottom w:val="single" w:sz="4" w:space="0" w:color="auto"/>
              <w:right w:val="single" w:sz="4" w:space="0" w:color="auto"/>
            </w:tcBorders>
            <w:noWrap/>
            <w:vAlign w:val="bottom"/>
            <w:hideMark/>
          </w:tcPr>
          <w:p w14:paraId="6910DDF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29,00</w:t>
            </w:r>
          </w:p>
        </w:tc>
      </w:tr>
      <w:tr w:rsidR="008709AE" w14:paraId="1BEBB54C"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135F933"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4.23</w:t>
            </w:r>
          </w:p>
        </w:tc>
        <w:tc>
          <w:tcPr>
            <w:tcW w:w="4918" w:type="dxa"/>
            <w:tcBorders>
              <w:top w:val="single" w:sz="4" w:space="0" w:color="auto"/>
              <w:left w:val="single" w:sz="4" w:space="0" w:color="auto"/>
              <w:bottom w:val="single" w:sz="4" w:space="0" w:color="auto"/>
              <w:right w:val="nil"/>
            </w:tcBorders>
            <w:hideMark/>
          </w:tcPr>
          <w:p w14:paraId="5EA5C7E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CONEXÃO 6FSP 90° 12-12 INTERLOCK </w:t>
            </w:r>
          </w:p>
        </w:tc>
        <w:tc>
          <w:tcPr>
            <w:tcW w:w="769" w:type="dxa"/>
            <w:tcBorders>
              <w:top w:val="single" w:sz="4" w:space="0" w:color="auto"/>
              <w:left w:val="single" w:sz="4" w:space="0" w:color="auto"/>
              <w:bottom w:val="single" w:sz="4" w:space="0" w:color="auto"/>
              <w:right w:val="single" w:sz="4" w:space="0" w:color="auto"/>
            </w:tcBorders>
            <w:hideMark/>
          </w:tcPr>
          <w:p w14:paraId="18F2F9D5"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3C671F18"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B20B6D5"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48,00</w:t>
            </w:r>
          </w:p>
        </w:tc>
        <w:tc>
          <w:tcPr>
            <w:tcW w:w="1651" w:type="dxa"/>
            <w:tcBorders>
              <w:top w:val="nil"/>
              <w:left w:val="nil"/>
              <w:bottom w:val="single" w:sz="4" w:space="0" w:color="auto"/>
              <w:right w:val="single" w:sz="4" w:space="0" w:color="auto"/>
            </w:tcBorders>
            <w:noWrap/>
            <w:vAlign w:val="bottom"/>
            <w:hideMark/>
          </w:tcPr>
          <w:p w14:paraId="1112DE6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48,00</w:t>
            </w:r>
          </w:p>
        </w:tc>
      </w:tr>
      <w:tr w:rsidR="008709AE" w14:paraId="31F6C0DB"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3C96D2D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4.24</w:t>
            </w:r>
          </w:p>
        </w:tc>
        <w:tc>
          <w:tcPr>
            <w:tcW w:w="4918" w:type="dxa"/>
            <w:tcBorders>
              <w:top w:val="single" w:sz="4" w:space="0" w:color="auto"/>
              <w:left w:val="single" w:sz="4" w:space="0" w:color="auto"/>
              <w:bottom w:val="single" w:sz="4" w:space="0" w:color="auto"/>
              <w:right w:val="nil"/>
            </w:tcBorders>
            <w:hideMark/>
          </w:tcPr>
          <w:p w14:paraId="01235EB9"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CONEXÃO MACHO NPT - 3/4 X 3/4 </w:t>
            </w:r>
          </w:p>
        </w:tc>
        <w:tc>
          <w:tcPr>
            <w:tcW w:w="769" w:type="dxa"/>
            <w:tcBorders>
              <w:top w:val="single" w:sz="4" w:space="0" w:color="auto"/>
              <w:left w:val="single" w:sz="4" w:space="0" w:color="auto"/>
              <w:bottom w:val="single" w:sz="4" w:space="0" w:color="auto"/>
              <w:right w:val="single" w:sz="4" w:space="0" w:color="auto"/>
            </w:tcBorders>
            <w:hideMark/>
          </w:tcPr>
          <w:p w14:paraId="44F57FCD"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1934B5D7"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630BA4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26,25</w:t>
            </w:r>
          </w:p>
        </w:tc>
        <w:tc>
          <w:tcPr>
            <w:tcW w:w="1651" w:type="dxa"/>
            <w:tcBorders>
              <w:top w:val="nil"/>
              <w:left w:val="nil"/>
              <w:bottom w:val="single" w:sz="4" w:space="0" w:color="auto"/>
              <w:right w:val="single" w:sz="4" w:space="0" w:color="auto"/>
            </w:tcBorders>
            <w:noWrap/>
            <w:vAlign w:val="bottom"/>
            <w:hideMark/>
          </w:tcPr>
          <w:p w14:paraId="6667AA2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26,25</w:t>
            </w:r>
          </w:p>
        </w:tc>
      </w:tr>
      <w:tr w:rsidR="008709AE" w14:paraId="13A13C6F"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251579D"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4.25</w:t>
            </w:r>
          </w:p>
        </w:tc>
        <w:tc>
          <w:tcPr>
            <w:tcW w:w="4918" w:type="dxa"/>
            <w:tcBorders>
              <w:top w:val="single" w:sz="4" w:space="0" w:color="auto"/>
              <w:left w:val="single" w:sz="4" w:space="0" w:color="auto"/>
              <w:bottom w:val="single" w:sz="4" w:space="0" w:color="auto"/>
              <w:right w:val="nil"/>
            </w:tcBorders>
            <w:hideMark/>
          </w:tcPr>
          <w:p w14:paraId="659B1BDE"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COXIM </w:t>
            </w:r>
          </w:p>
        </w:tc>
        <w:tc>
          <w:tcPr>
            <w:tcW w:w="769" w:type="dxa"/>
            <w:tcBorders>
              <w:top w:val="single" w:sz="4" w:space="0" w:color="auto"/>
              <w:left w:val="single" w:sz="4" w:space="0" w:color="auto"/>
              <w:bottom w:val="single" w:sz="4" w:space="0" w:color="auto"/>
              <w:right w:val="single" w:sz="4" w:space="0" w:color="auto"/>
            </w:tcBorders>
            <w:hideMark/>
          </w:tcPr>
          <w:p w14:paraId="0A88FAD4"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440B4F10"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00E4ED9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10,50</w:t>
            </w:r>
          </w:p>
        </w:tc>
        <w:tc>
          <w:tcPr>
            <w:tcW w:w="1651" w:type="dxa"/>
            <w:tcBorders>
              <w:top w:val="nil"/>
              <w:left w:val="nil"/>
              <w:bottom w:val="single" w:sz="4" w:space="0" w:color="auto"/>
              <w:right w:val="single" w:sz="4" w:space="0" w:color="auto"/>
            </w:tcBorders>
            <w:noWrap/>
            <w:vAlign w:val="bottom"/>
            <w:hideMark/>
          </w:tcPr>
          <w:p w14:paraId="697A4B2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10,50</w:t>
            </w:r>
          </w:p>
        </w:tc>
      </w:tr>
      <w:tr w:rsidR="008709AE" w14:paraId="306D7F8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2B982E8A"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4.26</w:t>
            </w:r>
          </w:p>
        </w:tc>
        <w:tc>
          <w:tcPr>
            <w:tcW w:w="4918" w:type="dxa"/>
            <w:tcBorders>
              <w:top w:val="single" w:sz="4" w:space="0" w:color="auto"/>
              <w:left w:val="single" w:sz="4" w:space="0" w:color="auto"/>
              <w:bottom w:val="single" w:sz="4" w:space="0" w:color="auto"/>
              <w:right w:val="nil"/>
            </w:tcBorders>
            <w:hideMark/>
          </w:tcPr>
          <w:p w14:paraId="083E312A"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ABRAÇADEIRA 127-140 </w:t>
            </w:r>
          </w:p>
        </w:tc>
        <w:tc>
          <w:tcPr>
            <w:tcW w:w="769" w:type="dxa"/>
            <w:tcBorders>
              <w:top w:val="single" w:sz="4" w:space="0" w:color="auto"/>
              <w:left w:val="single" w:sz="4" w:space="0" w:color="auto"/>
              <w:bottom w:val="single" w:sz="4" w:space="0" w:color="auto"/>
              <w:right w:val="single" w:sz="4" w:space="0" w:color="auto"/>
            </w:tcBorders>
            <w:hideMark/>
          </w:tcPr>
          <w:p w14:paraId="54F0C13E"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single" w:sz="4" w:space="0" w:color="auto"/>
              <w:left w:val="nil"/>
              <w:bottom w:val="single" w:sz="4" w:space="0" w:color="auto"/>
              <w:right w:val="single" w:sz="4" w:space="0" w:color="auto"/>
            </w:tcBorders>
            <w:noWrap/>
            <w:hideMark/>
          </w:tcPr>
          <w:p w14:paraId="33324F13"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2C1066C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9,50</w:t>
            </w:r>
          </w:p>
        </w:tc>
        <w:tc>
          <w:tcPr>
            <w:tcW w:w="1651" w:type="dxa"/>
            <w:tcBorders>
              <w:top w:val="single" w:sz="4" w:space="0" w:color="auto"/>
              <w:left w:val="nil"/>
              <w:bottom w:val="single" w:sz="4" w:space="0" w:color="auto"/>
              <w:right w:val="single" w:sz="4" w:space="0" w:color="auto"/>
            </w:tcBorders>
            <w:noWrap/>
            <w:vAlign w:val="bottom"/>
            <w:hideMark/>
          </w:tcPr>
          <w:p w14:paraId="0C4439E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9,50</w:t>
            </w:r>
          </w:p>
        </w:tc>
      </w:tr>
      <w:tr w:rsidR="008709AE" w14:paraId="6A2528AD"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73C20B26"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4.27</w:t>
            </w:r>
          </w:p>
        </w:tc>
        <w:tc>
          <w:tcPr>
            <w:tcW w:w="4918" w:type="dxa"/>
            <w:tcBorders>
              <w:top w:val="single" w:sz="4" w:space="0" w:color="auto"/>
              <w:left w:val="single" w:sz="4" w:space="0" w:color="auto"/>
              <w:bottom w:val="single" w:sz="4" w:space="0" w:color="auto"/>
              <w:right w:val="nil"/>
            </w:tcBorders>
            <w:hideMark/>
          </w:tcPr>
          <w:p w14:paraId="763297FA"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ELETRODO DE CHANDRO 45-90 4,00MM </w:t>
            </w:r>
          </w:p>
        </w:tc>
        <w:tc>
          <w:tcPr>
            <w:tcW w:w="769" w:type="dxa"/>
            <w:tcBorders>
              <w:top w:val="single" w:sz="4" w:space="0" w:color="auto"/>
              <w:left w:val="single" w:sz="4" w:space="0" w:color="auto"/>
              <w:bottom w:val="single" w:sz="4" w:space="0" w:color="auto"/>
              <w:right w:val="single" w:sz="4" w:space="0" w:color="auto"/>
            </w:tcBorders>
            <w:hideMark/>
          </w:tcPr>
          <w:p w14:paraId="0DFD56A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05</w:t>
            </w:r>
          </w:p>
        </w:tc>
        <w:tc>
          <w:tcPr>
            <w:tcW w:w="663" w:type="dxa"/>
            <w:tcBorders>
              <w:top w:val="single" w:sz="4" w:space="0" w:color="auto"/>
              <w:left w:val="nil"/>
              <w:bottom w:val="single" w:sz="4" w:space="0" w:color="auto"/>
              <w:right w:val="single" w:sz="4" w:space="0" w:color="auto"/>
            </w:tcBorders>
            <w:noWrap/>
            <w:hideMark/>
          </w:tcPr>
          <w:p w14:paraId="4AF2B9E8"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5CD2E6A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5,88</w:t>
            </w:r>
          </w:p>
        </w:tc>
        <w:tc>
          <w:tcPr>
            <w:tcW w:w="1651" w:type="dxa"/>
            <w:tcBorders>
              <w:top w:val="single" w:sz="4" w:space="0" w:color="auto"/>
              <w:left w:val="nil"/>
              <w:bottom w:val="single" w:sz="4" w:space="0" w:color="auto"/>
              <w:right w:val="single" w:sz="4" w:space="0" w:color="auto"/>
            </w:tcBorders>
            <w:noWrap/>
            <w:vAlign w:val="bottom"/>
            <w:hideMark/>
          </w:tcPr>
          <w:p w14:paraId="21E85C2F"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29,40</w:t>
            </w:r>
          </w:p>
        </w:tc>
      </w:tr>
      <w:tr w:rsidR="008709AE" w14:paraId="0E164AE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2E965821"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4.28</w:t>
            </w:r>
          </w:p>
        </w:tc>
        <w:tc>
          <w:tcPr>
            <w:tcW w:w="4918" w:type="dxa"/>
            <w:tcBorders>
              <w:top w:val="single" w:sz="4" w:space="0" w:color="auto"/>
              <w:left w:val="single" w:sz="4" w:space="0" w:color="auto"/>
              <w:bottom w:val="single" w:sz="4" w:space="0" w:color="auto"/>
              <w:right w:val="nil"/>
            </w:tcBorders>
            <w:hideMark/>
          </w:tcPr>
          <w:p w14:paraId="58BFB750"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SOLDA GÁS C-25</w:t>
            </w:r>
          </w:p>
        </w:tc>
        <w:tc>
          <w:tcPr>
            <w:tcW w:w="769" w:type="dxa"/>
            <w:tcBorders>
              <w:top w:val="single" w:sz="4" w:space="0" w:color="auto"/>
              <w:left w:val="single" w:sz="4" w:space="0" w:color="auto"/>
              <w:bottom w:val="single" w:sz="4" w:space="0" w:color="auto"/>
              <w:right w:val="single" w:sz="4" w:space="0" w:color="auto"/>
            </w:tcBorders>
            <w:hideMark/>
          </w:tcPr>
          <w:p w14:paraId="4DE86349"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25</w:t>
            </w:r>
          </w:p>
        </w:tc>
        <w:tc>
          <w:tcPr>
            <w:tcW w:w="663" w:type="dxa"/>
            <w:tcBorders>
              <w:top w:val="nil"/>
              <w:left w:val="nil"/>
              <w:bottom w:val="single" w:sz="4" w:space="0" w:color="auto"/>
              <w:right w:val="single" w:sz="4" w:space="0" w:color="auto"/>
            </w:tcBorders>
            <w:noWrap/>
            <w:hideMark/>
          </w:tcPr>
          <w:p w14:paraId="6735BE96"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3DD5CE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3,30</w:t>
            </w:r>
          </w:p>
        </w:tc>
        <w:tc>
          <w:tcPr>
            <w:tcW w:w="1651" w:type="dxa"/>
            <w:tcBorders>
              <w:top w:val="nil"/>
              <w:left w:val="nil"/>
              <w:bottom w:val="single" w:sz="4" w:space="0" w:color="auto"/>
              <w:right w:val="single" w:sz="4" w:space="0" w:color="auto"/>
            </w:tcBorders>
            <w:noWrap/>
            <w:vAlign w:val="bottom"/>
            <w:hideMark/>
          </w:tcPr>
          <w:p w14:paraId="2E40FC2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82,50</w:t>
            </w:r>
          </w:p>
        </w:tc>
      </w:tr>
      <w:tr w:rsidR="008709AE" w14:paraId="2073D01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8440E28"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4.29</w:t>
            </w:r>
          </w:p>
        </w:tc>
        <w:tc>
          <w:tcPr>
            <w:tcW w:w="4918" w:type="dxa"/>
            <w:tcBorders>
              <w:top w:val="single" w:sz="4" w:space="0" w:color="auto"/>
              <w:left w:val="single" w:sz="4" w:space="0" w:color="auto"/>
              <w:bottom w:val="single" w:sz="4" w:space="0" w:color="auto"/>
              <w:right w:val="nil"/>
            </w:tcBorders>
            <w:hideMark/>
          </w:tcPr>
          <w:p w14:paraId="35DFDBA4"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CAMISA CILINDRO GIRO </w:t>
            </w:r>
          </w:p>
        </w:tc>
        <w:tc>
          <w:tcPr>
            <w:tcW w:w="769" w:type="dxa"/>
            <w:tcBorders>
              <w:top w:val="single" w:sz="4" w:space="0" w:color="auto"/>
              <w:left w:val="single" w:sz="4" w:space="0" w:color="auto"/>
              <w:bottom w:val="single" w:sz="4" w:space="0" w:color="auto"/>
              <w:right w:val="single" w:sz="4" w:space="0" w:color="auto"/>
            </w:tcBorders>
            <w:hideMark/>
          </w:tcPr>
          <w:p w14:paraId="67F9E483"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78C06FCB"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098DC8C5"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980,00</w:t>
            </w:r>
          </w:p>
        </w:tc>
        <w:tc>
          <w:tcPr>
            <w:tcW w:w="1651" w:type="dxa"/>
            <w:tcBorders>
              <w:top w:val="nil"/>
              <w:left w:val="nil"/>
              <w:bottom w:val="single" w:sz="4" w:space="0" w:color="auto"/>
              <w:right w:val="single" w:sz="4" w:space="0" w:color="auto"/>
            </w:tcBorders>
            <w:noWrap/>
            <w:vAlign w:val="bottom"/>
            <w:hideMark/>
          </w:tcPr>
          <w:p w14:paraId="1F5BD12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980,00</w:t>
            </w:r>
          </w:p>
        </w:tc>
      </w:tr>
      <w:tr w:rsidR="008709AE" w14:paraId="14E59769"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602ACB1"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4.30</w:t>
            </w:r>
          </w:p>
        </w:tc>
        <w:tc>
          <w:tcPr>
            <w:tcW w:w="4918" w:type="dxa"/>
            <w:tcBorders>
              <w:top w:val="single" w:sz="4" w:space="0" w:color="auto"/>
              <w:left w:val="single" w:sz="4" w:space="0" w:color="auto"/>
              <w:bottom w:val="single" w:sz="4" w:space="0" w:color="auto"/>
              <w:right w:val="nil"/>
            </w:tcBorders>
            <w:hideMark/>
          </w:tcPr>
          <w:p w14:paraId="7FA7CDD3"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TAMPA DO ESTABILIZADOR </w:t>
            </w:r>
          </w:p>
        </w:tc>
        <w:tc>
          <w:tcPr>
            <w:tcW w:w="769" w:type="dxa"/>
            <w:tcBorders>
              <w:top w:val="single" w:sz="4" w:space="0" w:color="auto"/>
              <w:left w:val="single" w:sz="4" w:space="0" w:color="auto"/>
              <w:bottom w:val="single" w:sz="4" w:space="0" w:color="auto"/>
              <w:right w:val="single" w:sz="4" w:space="0" w:color="auto"/>
            </w:tcBorders>
            <w:hideMark/>
          </w:tcPr>
          <w:p w14:paraId="63901B73"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single" w:sz="4" w:space="0" w:color="auto"/>
              <w:left w:val="nil"/>
              <w:bottom w:val="single" w:sz="4" w:space="0" w:color="auto"/>
              <w:right w:val="single" w:sz="4" w:space="0" w:color="auto"/>
            </w:tcBorders>
            <w:noWrap/>
            <w:hideMark/>
          </w:tcPr>
          <w:p w14:paraId="2A79F819"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242FB17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297,00</w:t>
            </w:r>
          </w:p>
        </w:tc>
        <w:tc>
          <w:tcPr>
            <w:tcW w:w="1651" w:type="dxa"/>
            <w:tcBorders>
              <w:top w:val="single" w:sz="4" w:space="0" w:color="auto"/>
              <w:left w:val="nil"/>
              <w:bottom w:val="single" w:sz="4" w:space="0" w:color="auto"/>
              <w:right w:val="single" w:sz="4" w:space="0" w:color="auto"/>
            </w:tcBorders>
            <w:noWrap/>
            <w:vAlign w:val="bottom"/>
            <w:hideMark/>
          </w:tcPr>
          <w:p w14:paraId="54B73E8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297,00</w:t>
            </w:r>
          </w:p>
        </w:tc>
      </w:tr>
      <w:tr w:rsidR="008709AE" w14:paraId="7C9A6F3C"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6EE41A1"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4.31</w:t>
            </w:r>
          </w:p>
        </w:tc>
        <w:tc>
          <w:tcPr>
            <w:tcW w:w="4918" w:type="dxa"/>
            <w:tcBorders>
              <w:top w:val="single" w:sz="4" w:space="0" w:color="auto"/>
              <w:left w:val="single" w:sz="4" w:space="0" w:color="auto"/>
              <w:bottom w:val="single" w:sz="4" w:space="0" w:color="auto"/>
              <w:right w:val="nil"/>
            </w:tcBorders>
            <w:hideMark/>
          </w:tcPr>
          <w:p w14:paraId="3D5896F4"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GRAXEIRA 3/8 RETA </w:t>
            </w:r>
          </w:p>
        </w:tc>
        <w:tc>
          <w:tcPr>
            <w:tcW w:w="769" w:type="dxa"/>
            <w:tcBorders>
              <w:top w:val="single" w:sz="4" w:space="0" w:color="auto"/>
              <w:left w:val="single" w:sz="4" w:space="0" w:color="auto"/>
              <w:bottom w:val="single" w:sz="4" w:space="0" w:color="auto"/>
              <w:right w:val="single" w:sz="4" w:space="0" w:color="auto"/>
            </w:tcBorders>
            <w:hideMark/>
          </w:tcPr>
          <w:p w14:paraId="0AA3E3D6"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04</w:t>
            </w:r>
          </w:p>
        </w:tc>
        <w:tc>
          <w:tcPr>
            <w:tcW w:w="663" w:type="dxa"/>
            <w:tcBorders>
              <w:top w:val="nil"/>
              <w:left w:val="nil"/>
              <w:bottom w:val="single" w:sz="4" w:space="0" w:color="auto"/>
              <w:right w:val="single" w:sz="4" w:space="0" w:color="auto"/>
            </w:tcBorders>
            <w:noWrap/>
            <w:hideMark/>
          </w:tcPr>
          <w:p w14:paraId="4C685060"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8E03F3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1,00</w:t>
            </w:r>
          </w:p>
        </w:tc>
        <w:tc>
          <w:tcPr>
            <w:tcW w:w="1651" w:type="dxa"/>
            <w:tcBorders>
              <w:top w:val="nil"/>
              <w:left w:val="nil"/>
              <w:bottom w:val="single" w:sz="4" w:space="0" w:color="auto"/>
              <w:right w:val="single" w:sz="4" w:space="0" w:color="auto"/>
            </w:tcBorders>
            <w:noWrap/>
            <w:vAlign w:val="bottom"/>
            <w:hideMark/>
          </w:tcPr>
          <w:p w14:paraId="2DE6716F"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4,00</w:t>
            </w:r>
          </w:p>
        </w:tc>
      </w:tr>
      <w:tr w:rsidR="008709AE" w14:paraId="1EC1AC7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BAA4EAD"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4.32</w:t>
            </w:r>
          </w:p>
        </w:tc>
        <w:tc>
          <w:tcPr>
            <w:tcW w:w="4918" w:type="dxa"/>
            <w:tcBorders>
              <w:top w:val="single" w:sz="4" w:space="0" w:color="auto"/>
              <w:left w:val="single" w:sz="4" w:space="0" w:color="auto"/>
              <w:bottom w:val="single" w:sz="4" w:space="0" w:color="auto"/>
              <w:right w:val="nil"/>
            </w:tcBorders>
            <w:hideMark/>
          </w:tcPr>
          <w:p w14:paraId="5F9922AE"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ANEL DE BORRACHA </w:t>
            </w:r>
          </w:p>
        </w:tc>
        <w:tc>
          <w:tcPr>
            <w:tcW w:w="769" w:type="dxa"/>
            <w:tcBorders>
              <w:top w:val="single" w:sz="4" w:space="0" w:color="auto"/>
              <w:left w:val="single" w:sz="4" w:space="0" w:color="auto"/>
              <w:bottom w:val="single" w:sz="4" w:space="0" w:color="auto"/>
              <w:right w:val="single" w:sz="4" w:space="0" w:color="auto"/>
            </w:tcBorders>
            <w:hideMark/>
          </w:tcPr>
          <w:p w14:paraId="10D45344"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single" w:sz="4" w:space="0" w:color="auto"/>
              <w:left w:val="nil"/>
              <w:bottom w:val="single" w:sz="4" w:space="0" w:color="auto"/>
              <w:right w:val="single" w:sz="4" w:space="0" w:color="auto"/>
            </w:tcBorders>
            <w:noWrap/>
            <w:hideMark/>
          </w:tcPr>
          <w:p w14:paraId="3C8B1A51"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3F7D5B4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45,00</w:t>
            </w:r>
          </w:p>
        </w:tc>
        <w:tc>
          <w:tcPr>
            <w:tcW w:w="1651" w:type="dxa"/>
            <w:tcBorders>
              <w:top w:val="single" w:sz="4" w:space="0" w:color="auto"/>
              <w:left w:val="nil"/>
              <w:bottom w:val="single" w:sz="4" w:space="0" w:color="auto"/>
              <w:right w:val="single" w:sz="4" w:space="0" w:color="auto"/>
            </w:tcBorders>
            <w:noWrap/>
            <w:vAlign w:val="bottom"/>
            <w:hideMark/>
          </w:tcPr>
          <w:p w14:paraId="4722D7E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90,00</w:t>
            </w:r>
          </w:p>
        </w:tc>
      </w:tr>
      <w:tr w:rsidR="008709AE" w14:paraId="2468162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701E1CB"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4.33</w:t>
            </w:r>
          </w:p>
        </w:tc>
        <w:tc>
          <w:tcPr>
            <w:tcW w:w="4918" w:type="dxa"/>
            <w:tcBorders>
              <w:top w:val="single" w:sz="4" w:space="0" w:color="auto"/>
              <w:left w:val="single" w:sz="4" w:space="0" w:color="auto"/>
              <w:bottom w:val="single" w:sz="4" w:space="0" w:color="auto"/>
              <w:right w:val="nil"/>
            </w:tcBorders>
            <w:hideMark/>
          </w:tcPr>
          <w:p w14:paraId="6E3FE1B0"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RASPADOR 85999138 </w:t>
            </w:r>
          </w:p>
        </w:tc>
        <w:tc>
          <w:tcPr>
            <w:tcW w:w="769" w:type="dxa"/>
            <w:tcBorders>
              <w:top w:val="single" w:sz="4" w:space="0" w:color="auto"/>
              <w:left w:val="single" w:sz="4" w:space="0" w:color="auto"/>
              <w:bottom w:val="single" w:sz="4" w:space="0" w:color="auto"/>
              <w:right w:val="single" w:sz="4" w:space="0" w:color="auto"/>
            </w:tcBorders>
            <w:hideMark/>
          </w:tcPr>
          <w:p w14:paraId="23C21EF1"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single" w:sz="4" w:space="0" w:color="auto"/>
              <w:left w:val="nil"/>
              <w:bottom w:val="single" w:sz="4" w:space="0" w:color="auto"/>
              <w:right w:val="single" w:sz="4" w:space="0" w:color="auto"/>
            </w:tcBorders>
            <w:noWrap/>
            <w:hideMark/>
          </w:tcPr>
          <w:p w14:paraId="6929BCB8"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single" w:sz="4" w:space="0" w:color="auto"/>
              <w:left w:val="nil"/>
              <w:bottom w:val="single" w:sz="4" w:space="0" w:color="auto"/>
              <w:right w:val="single" w:sz="4" w:space="0" w:color="auto"/>
            </w:tcBorders>
            <w:noWrap/>
            <w:vAlign w:val="bottom"/>
            <w:hideMark/>
          </w:tcPr>
          <w:p w14:paraId="0139CF64"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15,00</w:t>
            </w:r>
          </w:p>
        </w:tc>
        <w:tc>
          <w:tcPr>
            <w:tcW w:w="1651" w:type="dxa"/>
            <w:tcBorders>
              <w:top w:val="single" w:sz="4" w:space="0" w:color="auto"/>
              <w:left w:val="nil"/>
              <w:bottom w:val="single" w:sz="4" w:space="0" w:color="auto"/>
              <w:right w:val="single" w:sz="4" w:space="0" w:color="auto"/>
            </w:tcBorders>
            <w:noWrap/>
            <w:vAlign w:val="bottom"/>
            <w:hideMark/>
          </w:tcPr>
          <w:p w14:paraId="21D5DC1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30,00</w:t>
            </w:r>
          </w:p>
        </w:tc>
      </w:tr>
      <w:tr w:rsidR="008709AE" w14:paraId="31823A33"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82687F5"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4.34</w:t>
            </w:r>
          </w:p>
        </w:tc>
        <w:tc>
          <w:tcPr>
            <w:tcW w:w="4918" w:type="dxa"/>
            <w:tcBorders>
              <w:top w:val="single" w:sz="4" w:space="0" w:color="auto"/>
              <w:left w:val="single" w:sz="4" w:space="0" w:color="auto"/>
              <w:bottom w:val="single" w:sz="4" w:space="0" w:color="auto"/>
              <w:right w:val="nil"/>
            </w:tcBorders>
            <w:hideMark/>
          </w:tcPr>
          <w:p w14:paraId="093AA387"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KIT VEDAÇÃO COMANDO DIANTEIRO </w:t>
            </w:r>
          </w:p>
        </w:tc>
        <w:tc>
          <w:tcPr>
            <w:tcW w:w="769" w:type="dxa"/>
            <w:tcBorders>
              <w:top w:val="single" w:sz="4" w:space="0" w:color="auto"/>
              <w:left w:val="single" w:sz="4" w:space="0" w:color="auto"/>
              <w:bottom w:val="single" w:sz="4" w:space="0" w:color="auto"/>
              <w:right w:val="single" w:sz="4" w:space="0" w:color="auto"/>
            </w:tcBorders>
            <w:hideMark/>
          </w:tcPr>
          <w:p w14:paraId="29A021D9"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7F3F5752"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3C05EEA8"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88,00</w:t>
            </w:r>
          </w:p>
        </w:tc>
        <w:tc>
          <w:tcPr>
            <w:tcW w:w="1651" w:type="dxa"/>
            <w:tcBorders>
              <w:top w:val="nil"/>
              <w:left w:val="nil"/>
              <w:bottom w:val="single" w:sz="4" w:space="0" w:color="auto"/>
              <w:right w:val="single" w:sz="4" w:space="0" w:color="auto"/>
            </w:tcBorders>
            <w:noWrap/>
            <w:vAlign w:val="bottom"/>
            <w:hideMark/>
          </w:tcPr>
          <w:p w14:paraId="4AA1854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88,00</w:t>
            </w:r>
          </w:p>
        </w:tc>
      </w:tr>
      <w:tr w:rsidR="008709AE" w14:paraId="3221FE07"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6BFF8EB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4.35</w:t>
            </w:r>
          </w:p>
        </w:tc>
        <w:tc>
          <w:tcPr>
            <w:tcW w:w="4918" w:type="dxa"/>
            <w:tcBorders>
              <w:top w:val="single" w:sz="4" w:space="0" w:color="auto"/>
              <w:left w:val="single" w:sz="4" w:space="0" w:color="auto"/>
              <w:bottom w:val="single" w:sz="4" w:space="0" w:color="auto"/>
              <w:right w:val="nil"/>
            </w:tcBorders>
            <w:hideMark/>
          </w:tcPr>
          <w:p w14:paraId="4612FAAA"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REPARO CILINDRO DIREÇÃO </w:t>
            </w:r>
          </w:p>
        </w:tc>
        <w:tc>
          <w:tcPr>
            <w:tcW w:w="769" w:type="dxa"/>
            <w:tcBorders>
              <w:top w:val="single" w:sz="4" w:space="0" w:color="auto"/>
              <w:left w:val="single" w:sz="4" w:space="0" w:color="auto"/>
              <w:bottom w:val="single" w:sz="4" w:space="0" w:color="auto"/>
              <w:right w:val="single" w:sz="4" w:space="0" w:color="auto"/>
            </w:tcBorders>
            <w:hideMark/>
          </w:tcPr>
          <w:p w14:paraId="61273315"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37DF98FA"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7FC7B5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115,00</w:t>
            </w:r>
          </w:p>
        </w:tc>
        <w:tc>
          <w:tcPr>
            <w:tcW w:w="1651" w:type="dxa"/>
            <w:tcBorders>
              <w:top w:val="nil"/>
              <w:left w:val="nil"/>
              <w:bottom w:val="single" w:sz="4" w:space="0" w:color="auto"/>
              <w:right w:val="single" w:sz="4" w:space="0" w:color="auto"/>
            </w:tcBorders>
            <w:noWrap/>
            <w:vAlign w:val="bottom"/>
            <w:hideMark/>
          </w:tcPr>
          <w:p w14:paraId="4C13E416"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115,00</w:t>
            </w:r>
          </w:p>
        </w:tc>
      </w:tr>
      <w:tr w:rsidR="008709AE" w14:paraId="5406A49D"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D1B2ACF"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4.36</w:t>
            </w:r>
          </w:p>
        </w:tc>
        <w:tc>
          <w:tcPr>
            <w:tcW w:w="4918" w:type="dxa"/>
            <w:tcBorders>
              <w:top w:val="single" w:sz="4" w:space="0" w:color="auto"/>
              <w:left w:val="single" w:sz="4" w:space="0" w:color="auto"/>
              <w:bottom w:val="single" w:sz="4" w:space="0" w:color="auto"/>
              <w:right w:val="nil"/>
            </w:tcBorders>
            <w:hideMark/>
          </w:tcPr>
          <w:p w14:paraId="76461FFC"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RETENTOR 40235A1 </w:t>
            </w:r>
          </w:p>
        </w:tc>
        <w:tc>
          <w:tcPr>
            <w:tcW w:w="769" w:type="dxa"/>
            <w:tcBorders>
              <w:top w:val="single" w:sz="4" w:space="0" w:color="auto"/>
              <w:left w:val="single" w:sz="4" w:space="0" w:color="auto"/>
              <w:bottom w:val="single" w:sz="4" w:space="0" w:color="auto"/>
              <w:right w:val="single" w:sz="4" w:space="0" w:color="auto"/>
            </w:tcBorders>
            <w:hideMark/>
          </w:tcPr>
          <w:p w14:paraId="7B46101D"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49E51541"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746D4E07"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48,00</w:t>
            </w:r>
          </w:p>
        </w:tc>
        <w:tc>
          <w:tcPr>
            <w:tcW w:w="1651" w:type="dxa"/>
            <w:tcBorders>
              <w:top w:val="nil"/>
              <w:left w:val="nil"/>
              <w:bottom w:val="single" w:sz="4" w:space="0" w:color="auto"/>
              <w:right w:val="single" w:sz="4" w:space="0" w:color="auto"/>
            </w:tcBorders>
            <w:noWrap/>
            <w:vAlign w:val="bottom"/>
            <w:hideMark/>
          </w:tcPr>
          <w:p w14:paraId="20576692"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96,00</w:t>
            </w:r>
          </w:p>
        </w:tc>
      </w:tr>
      <w:tr w:rsidR="008709AE" w14:paraId="66592827"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DE5F002"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4.37</w:t>
            </w:r>
          </w:p>
        </w:tc>
        <w:tc>
          <w:tcPr>
            <w:tcW w:w="4918" w:type="dxa"/>
            <w:tcBorders>
              <w:top w:val="single" w:sz="4" w:space="0" w:color="auto"/>
              <w:left w:val="single" w:sz="4" w:space="0" w:color="auto"/>
              <w:bottom w:val="single" w:sz="4" w:space="0" w:color="auto"/>
              <w:right w:val="nil"/>
            </w:tcBorders>
            <w:hideMark/>
          </w:tcPr>
          <w:p w14:paraId="19352F75"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RETENTOR 70634037 </w:t>
            </w:r>
          </w:p>
        </w:tc>
        <w:tc>
          <w:tcPr>
            <w:tcW w:w="769" w:type="dxa"/>
            <w:tcBorders>
              <w:top w:val="single" w:sz="4" w:space="0" w:color="auto"/>
              <w:left w:val="single" w:sz="4" w:space="0" w:color="auto"/>
              <w:bottom w:val="single" w:sz="4" w:space="0" w:color="auto"/>
              <w:right w:val="single" w:sz="4" w:space="0" w:color="auto"/>
            </w:tcBorders>
            <w:hideMark/>
          </w:tcPr>
          <w:p w14:paraId="286A4DD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1139A6CC"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6BC0AA96"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45,00</w:t>
            </w:r>
          </w:p>
        </w:tc>
        <w:tc>
          <w:tcPr>
            <w:tcW w:w="1651" w:type="dxa"/>
            <w:tcBorders>
              <w:top w:val="nil"/>
              <w:left w:val="nil"/>
              <w:bottom w:val="single" w:sz="4" w:space="0" w:color="auto"/>
              <w:right w:val="single" w:sz="4" w:space="0" w:color="auto"/>
            </w:tcBorders>
            <w:noWrap/>
            <w:vAlign w:val="bottom"/>
            <w:hideMark/>
          </w:tcPr>
          <w:p w14:paraId="595D2B76"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90,00</w:t>
            </w:r>
          </w:p>
        </w:tc>
      </w:tr>
      <w:tr w:rsidR="008709AE" w14:paraId="5C5F57CA"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05665BA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4.38</w:t>
            </w:r>
          </w:p>
        </w:tc>
        <w:tc>
          <w:tcPr>
            <w:tcW w:w="4918" w:type="dxa"/>
            <w:tcBorders>
              <w:top w:val="single" w:sz="4" w:space="0" w:color="auto"/>
              <w:left w:val="single" w:sz="4" w:space="0" w:color="auto"/>
              <w:bottom w:val="single" w:sz="4" w:space="0" w:color="auto"/>
              <w:right w:val="nil"/>
            </w:tcBorders>
            <w:hideMark/>
          </w:tcPr>
          <w:p w14:paraId="42D6D655"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GRAXEIRA POL. 3/8 RETA </w:t>
            </w:r>
          </w:p>
        </w:tc>
        <w:tc>
          <w:tcPr>
            <w:tcW w:w="769" w:type="dxa"/>
            <w:tcBorders>
              <w:top w:val="single" w:sz="4" w:space="0" w:color="auto"/>
              <w:left w:val="single" w:sz="4" w:space="0" w:color="auto"/>
              <w:bottom w:val="single" w:sz="4" w:space="0" w:color="auto"/>
              <w:right w:val="single" w:sz="4" w:space="0" w:color="auto"/>
            </w:tcBorders>
            <w:hideMark/>
          </w:tcPr>
          <w:p w14:paraId="46E94B5A"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7EFC98AE"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3B7A350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3,00</w:t>
            </w:r>
          </w:p>
        </w:tc>
        <w:tc>
          <w:tcPr>
            <w:tcW w:w="1651" w:type="dxa"/>
            <w:tcBorders>
              <w:top w:val="nil"/>
              <w:left w:val="nil"/>
              <w:bottom w:val="single" w:sz="4" w:space="0" w:color="auto"/>
              <w:right w:val="single" w:sz="4" w:space="0" w:color="auto"/>
            </w:tcBorders>
            <w:noWrap/>
            <w:vAlign w:val="bottom"/>
            <w:hideMark/>
          </w:tcPr>
          <w:p w14:paraId="5A5079D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6,00</w:t>
            </w:r>
          </w:p>
        </w:tc>
      </w:tr>
      <w:tr w:rsidR="008709AE" w14:paraId="5AF24549"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0B7D80B"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4.39</w:t>
            </w:r>
          </w:p>
        </w:tc>
        <w:tc>
          <w:tcPr>
            <w:tcW w:w="4918" w:type="dxa"/>
            <w:tcBorders>
              <w:top w:val="single" w:sz="4" w:space="0" w:color="auto"/>
              <w:left w:val="single" w:sz="4" w:space="0" w:color="auto"/>
              <w:bottom w:val="single" w:sz="4" w:space="0" w:color="auto"/>
              <w:right w:val="nil"/>
            </w:tcBorders>
            <w:hideMark/>
          </w:tcPr>
          <w:p w14:paraId="37E7FAE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CONTRAPINO 1/8 X 2 1/2 </w:t>
            </w:r>
          </w:p>
        </w:tc>
        <w:tc>
          <w:tcPr>
            <w:tcW w:w="769" w:type="dxa"/>
            <w:tcBorders>
              <w:top w:val="single" w:sz="4" w:space="0" w:color="auto"/>
              <w:left w:val="single" w:sz="4" w:space="0" w:color="auto"/>
              <w:bottom w:val="single" w:sz="4" w:space="0" w:color="auto"/>
              <w:right w:val="single" w:sz="4" w:space="0" w:color="auto"/>
            </w:tcBorders>
            <w:hideMark/>
          </w:tcPr>
          <w:p w14:paraId="5991791C"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3CE0176A"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7BEF1B17"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0,30</w:t>
            </w:r>
          </w:p>
        </w:tc>
        <w:tc>
          <w:tcPr>
            <w:tcW w:w="1651" w:type="dxa"/>
            <w:tcBorders>
              <w:top w:val="nil"/>
              <w:left w:val="nil"/>
              <w:bottom w:val="single" w:sz="4" w:space="0" w:color="auto"/>
              <w:right w:val="single" w:sz="4" w:space="0" w:color="auto"/>
            </w:tcBorders>
            <w:noWrap/>
            <w:vAlign w:val="bottom"/>
            <w:hideMark/>
          </w:tcPr>
          <w:p w14:paraId="1EEF3C8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0,30</w:t>
            </w:r>
          </w:p>
        </w:tc>
      </w:tr>
      <w:tr w:rsidR="008709AE" w14:paraId="7D3A82E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B58E27B"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4.40</w:t>
            </w:r>
          </w:p>
        </w:tc>
        <w:tc>
          <w:tcPr>
            <w:tcW w:w="4918" w:type="dxa"/>
            <w:tcBorders>
              <w:top w:val="single" w:sz="4" w:space="0" w:color="auto"/>
              <w:left w:val="single" w:sz="4" w:space="0" w:color="auto"/>
              <w:bottom w:val="single" w:sz="4" w:space="0" w:color="auto"/>
              <w:right w:val="nil"/>
            </w:tcBorders>
            <w:hideMark/>
          </w:tcPr>
          <w:p w14:paraId="3BF53DCF"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BARRA COMPLETA </w:t>
            </w:r>
          </w:p>
        </w:tc>
        <w:tc>
          <w:tcPr>
            <w:tcW w:w="769" w:type="dxa"/>
            <w:tcBorders>
              <w:top w:val="single" w:sz="4" w:space="0" w:color="auto"/>
              <w:left w:val="single" w:sz="4" w:space="0" w:color="auto"/>
              <w:bottom w:val="single" w:sz="4" w:space="0" w:color="auto"/>
              <w:right w:val="single" w:sz="4" w:space="0" w:color="auto"/>
            </w:tcBorders>
            <w:hideMark/>
          </w:tcPr>
          <w:p w14:paraId="4A50FFB9"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hideMark/>
          </w:tcPr>
          <w:p w14:paraId="206F27A9"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635154D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520,00</w:t>
            </w:r>
          </w:p>
        </w:tc>
        <w:tc>
          <w:tcPr>
            <w:tcW w:w="1651" w:type="dxa"/>
            <w:tcBorders>
              <w:top w:val="nil"/>
              <w:left w:val="nil"/>
              <w:bottom w:val="single" w:sz="4" w:space="0" w:color="auto"/>
              <w:right w:val="single" w:sz="4" w:space="0" w:color="auto"/>
            </w:tcBorders>
            <w:noWrap/>
            <w:vAlign w:val="bottom"/>
            <w:hideMark/>
          </w:tcPr>
          <w:p w14:paraId="42316D4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520,00</w:t>
            </w:r>
          </w:p>
        </w:tc>
      </w:tr>
      <w:tr w:rsidR="008709AE" w14:paraId="47915B7C"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8BCBBA6"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4.41</w:t>
            </w:r>
          </w:p>
        </w:tc>
        <w:tc>
          <w:tcPr>
            <w:tcW w:w="4918" w:type="dxa"/>
            <w:tcBorders>
              <w:top w:val="single" w:sz="4" w:space="0" w:color="auto"/>
              <w:left w:val="single" w:sz="4" w:space="0" w:color="auto"/>
              <w:bottom w:val="single" w:sz="4" w:space="0" w:color="auto"/>
              <w:right w:val="nil"/>
            </w:tcBorders>
            <w:hideMark/>
          </w:tcPr>
          <w:p w14:paraId="0B77A02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ANEL ORING 2.62X20.30 </w:t>
            </w:r>
          </w:p>
        </w:tc>
        <w:tc>
          <w:tcPr>
            <w:tcW w:w="769" w:type="dxa"/>
            <w:tcBorders>
              <w:top w:val="single" w:sz="4" w:space="0" w:color="auto"/>
              <w:left w:val="single" w:sz="4" w:space="0" w:color="auto"/>
              <w:bottom w:val="single" w:sz="4" w:space="0" w:color="auto"/>
              <w:right w:val="single" w:sz="4" w:space="0" w:color="auto"/>
            </w:tcBorders>
            <w:hideMark/>
          </w:tcPr>
          <w:p w14:paraId="0747D1A3"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04</w:t>
            </w:r>
          </w:p>
        </w:tc>
        <w:tc>
          <w:tcPr>
            <w:tcW w:w="663" w:type="dxa"/>
            <w:tcBorders>
              <w:top w:val="nil"/>
              <w:left w:val="nil"/>
              <w:bottom w:val="single" w:sz="4" w:space="0" w:color="auto"/>
              <w:right w:val="single" w:sz="4" w:space="0" w:color="auto"/>
            </w:tcBorders>
            <w:noWrap/>
            <w:hideMark/>
          </w:tcPr>
          <w:p w14:paraId="6942090B"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2561D8F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0,60</w:t>
            </w:r>
          </w:p>
        </w:tc>
        <w:tc>
          <w:tcPr>
            <w:tcW w:w="1651" w:type="dxa"/>
            <w:tcBorders>
              <w:top w:val="nil"/>
              <w:left w:val="nil"/>
              <w:bottom w:val="single" w:sz="4" w:space="0" w:color="auto"/>
              <w:right w:val="single" w:sz="4" w:space="0" w:color="auto"/>
            </w:tcBorders>
            <w:noWrap/>
            <w:vAlign w:val="bottom"/>
            <w:hideMark/>
          </w:tcPr>
          <w:p w14:paraId="35CE54A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2,40</w:t>
            </w:r>
          </w:p>
        </w:tc>
      </w:tr>
      <w:tr w:rsidR="008709AE" w14:paraId="41EF30D6"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2E6F8A53"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4.42</w:t>
            </w:r>
          </w:p>
        </w:tc>
        <w:tc>
          <w:tcPr>
            <w:tcW w:w="4918" w:type="dxa"/>
            <w:tcBorders>
              <w:top w:val="single" w:sz="4" w:space="0" w:color="auto"/>
              <w:left w:val="single" w:sz="4" w:space="0" w:color="auto"/>
              <w:bottom w:val="single" w:sz="4" w:space="0" w:color="auto"/>
              <w:right w:val="nil"/>
            </w:tcBorders>
            <w:hideMark/>
          </w:tcPr>
          <w:p w14:paraId="081A69AC"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REPARO CILINDRO DO GIRO 87445307 </w:t>
            </w:r>
          </w:p>
        </w:tc>
        <w:tc>
          <w:tcPr>
            <w:tcW w:w="769" w:type="dxa"/>
            <w:tcBorders>
              <w:top w:val="single" w:sz="4" w:space="0" w:color="auto"/>
              <w:left w:val="single" w:sz="4" w:space="0" w:color="auto"/>
              <w:bottom w:val="single" w:sz="4" w:space="0" w:color="auto"/>
              <w:right w:val="single" w:sz="4" w:space="0" w:color="auto"/>
            </w:tcBorders>
            <w:hideMark/>
          </w:tcPr>
          <w:p w14:paraId="7854A4F4"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62490AB1"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272C116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197,00</w:t>
            </w:r>
          </w:p>
        </w:tc>
        <w:tc>
          <w:tcPr>
            <w:tcW w:w="1651" w:type="dxa"/>
            <w:tcBorders>
              <w:top w:val="nil"/>
              <w:left w:val="nil"/>
              <w:bottom w:val="single" w:sz="4" w:space="0" w:color="auto"/>
              <w:right w:val="single" w:sz="4" w:space="0" w:color="auto"/>
            </w:tcBorders>
            <w:noWrap/>
            <w:vAlign w:val="bottom"/>
            <w:hideMark/>
          </w:tcPr>
          <w:p w14:paraId="60A5565E"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394,00</w:t>
            </w:r>
          </w:p>
        </w:tc>
      </w:tr>
      <w:tr w:rsidR="008709AE" w14:paraId="3993B13D"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10314FAC"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4.43</w:t>
            </w:r>
          </w:p>
        </w:tc>
        <w:tc>
          <w:tcPr>
            <w:tcW w:w="4918" w:type="dxa"/>
            <w:tcBorders>
              <w:top w:val="single" w:sz="4" w:space="0" w:color="auto"/>
              <w:left w:val="single" w:sz="4" w:space="0" w:color="auto"/>
              <w:bottom w:val="single" w:sz="4" w:space="0" w:color="auto"/>
              <w:right w:val="nil"/>
            </w:tcBorders>
            <w:hideMark/>
          </w:tcPr>
          <w:p w14:paraId="4ECA295D"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MANGUEIRA 3/8 2TA </w:t>
            </w:r>
          </w:p>
        </w:tc>
        <w:tc>
          <w:tcPr>
            <w:tcW w:w="769" w:type="dxa"/>
            <w:tcBorders>
              <w:top w:val="single" w:sz="4" w:space="0" w:color="auto"/>
              <w:left w:val="single" w:sz="4" w:space="0" w:color="auto"/>
              <w:bottom w:val="single" w:sz="4" w:space="0" w:color="auto"/>
              <w:right w:val="single" w:sz="4" w:space="0" w:color="auto"/>
            </w:tcBorders>
            <w:hideMark/>
          </w:tcPr>
          <w:p w14:paraId="3CA1B13F"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2,55</w:t>
            </w:r>
          </w:p>
        </w:tc>
        <w:tc>
          <w:tcPr>
            <w:tcW w:w="663" w:type="dxa"/>
            <w:tcBorders>
              <w:top w:val="nil"/>
              <w:left w:val="nil"/>
              <w:bottom w:val="single" w:sz="4" w:space="0" w:color="auto"/>
              <w:right w:val="single" w:sz="4" w:space="0" w:color="auto"/>
            </w:tcBorders>
            <w:noWrap/>
            <w:hideMark/>
          </w:tcPr>
          <w:p w14:paraId="22199D46"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BB342AC"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39,00</w:t>
            </w:r>
          </w:p>
        </w:tc>
        <w:tc>
          <w:tcPr>
            <w:tcW w:w="1651" w:type="dxa"/>
            <w:tcBorders>
              <w:top w:val="nil"/>
              <w:left w:val="nil"/>
              <w:bottom w:val="single" w:sz="4" w:space="0" w:color="auto"/>
              <w:right w:val="single" w:sz="4" w:space="0" w:color="auto"/>
            </w:tcBorders>
            <w:noWrap/>
            <w:vAlign w:val="bottom"/>
            <w:hideMark/>
          </w:tcPr>
          <w:p w14:paraId="37119BD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99,45</w:t>
            </w:r>
          </w:p>
        </w:tc>
      </w:tr>
      <w:tr w:rsidR="008709AE" w14:paraId="322734E8"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720344DA"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4.44</w:t>
            </w:r>
          </w:p>
        </w:tc>
        <w:tc>
          <w:tcPr>
            <w:tcW w:w="4918" w:type="dxa"/>
            <w:tcBorders>
              <w:top w:val="single" w:sz="4" w:space="0" w:color="auto"/>
              <w:left w:val="single" w:sz="4" w:space="0" w:color="auto"/>
              <w:bottom w:val="single" w:sz="4" w:space="0" w:color="auto"/>
              <w:right w:val="nil"/>
            </w:tcBorders>
            <w:hideMark/>
          </w:tcPr>
          <w:p w14:paraId="02755B4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CAPA PRENSADA NO SKIVE R1/R2 - 3/8 </w:t>
            </w:r>
          </w:p>
        </w:tc>
        <w:tc>
          <w:tcPr>
            <w:tcW w:w="769" w:type="dxa"/>
            <w:tcBorders>
              <w:top w:val="single" w:sz="4" w:space="0" w:color="auto"/>
              <w:left w:val="single" w:sz="4" w:space="0" w:color="auto"/>
              <w:bottom w:val="single" w:sz="4" w:space="0" w:color="auto"/>
              <w:right w:val="single" w:sz="4" w:space="0" w:color="auto"/>
            </w:tcBorders>
            <w:hideMark/>
          </w:tcPr>
          <w:p w14:paraId="6B3B84D6"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06</w:t>
            </w:r>
          </w:p>
        </w:tc>
        <w:tc>
          <w:tcPr>
            <w:tcW w:w="663" w:type="dxa"/>
            <w:tcBorders>
              <w:top w:val="nil"/>
              <w:left w:val="nil"/>
              <w:bottom w:val="single" w:sz="4" w:space="0" w:color="auto"/>
              <w:right w:val="single" w:sz="4" w:space="0" w:color="auto"/>
            </w:tcBorders>
            <w:noWrap/>
            <w:hideMark/>
          </w:tcPr>
          <w:p w14:paraId="656401F9"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48ACA485"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7,00</w:t>
            </w:r>
          </w:p>
        </w:tc>
        <w:tc>
          <w:tcPr>
            <w:tcW w:w="1651" w:type="dxa"/>
            <w:tcBorders>
              <w:top w:val="nil"/>
              <w:left w:val="nil"/>
              <w:bottom w:val="single" w:sz="4" w:space="0" w:color="auto"/>
              <w:right w:val="single" w:sz="4" w:space="0" w:color="auto"/>
            </w:tcBorders>
            <w:noWrap/>
            <w:vAlign w:val="bottom"/>
            <w:hideMark/>
          </w:tcPr>
          <w:p w14:paraId="22304DD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42,00</w:t>
            </w:r>
          </w:p>
        </w:tc>
      </w:tr>
      <w:tr w:rsidR="008709AE" w14:paraId="70CF0631"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25256F2A"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4.45</w:t>
            </w:r>
          </w:p>
        </w:tc>
        <w:tc>
          <w:tcPr>
            <w:tcW w:w="4918" w:type="dxa"/>
            <w:tcBorders>
              <w:top w:val="single" w:sz="4" w:space="0" w:color="auto"/>
              <w:left w:val="single" w:sz="4" w:space="0" w:color="auto"/>
              <w:bottom w:val="single" w:sz="4" w:space="0" w:color="auto"/>
              <w:right w:val="nil"/>
            </w:tcBorders>
            <w:hideMark/>
          </w:tcPr>
          <w:p w14:paraId="282671A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CONEXÃO MACHO NPT - 1/2-14 X 3/8</w:t>
            </w:r>
          </w:p>
        </w:tc>
        <w:tc>
          <w:tcPr>
            <w:tcW w:w="769" w:type="dxa"/>
            <w:tcBorders>
              <w:top w:val="single" w:sz="4" w:space="0" w:color="auto"/>
              <w:left w:val="single" w:sz="4" w:space="0" w:color="auto"/>
              <w:bottom w:val="single" w:sz="4" w:space="0" w:color="auto"/>
              <w:right w:val="single" w:sz="4" w:space="0" w:color="auto"/>
            </w:tcBorders>
            <w:hideMark/>
          </w:tcPr>
          <w:p w14:paraId="65E2F3E0"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04</w:t>
            </w:r>
          </w:p>
        </w:tc>
        <w:tc>
          <w:tcPr>
            <w:tcW w:w="663" w:type="dxa"/>
            <w:tcBorders>
              <w:top w:val="nil"/>
              <w:left w:val="nil"/>
              <w:bottom w:val="single" w:sz="4" w:space="0" w:color="auto"/>
              <w:right w:val="single" w:sz="4" w:space="0" w:color="auto"/>
            </w:tcBorders>
            <w:noWrap/>
            <w:hideMark/>
          </w:tcPr>
          <w:p w14:paraId="4EB2BAE8"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39B92AA7"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14,50</w:t>
            </w:r>
          </w:p>
        </w:tc>
        <w:tc>
          <w:tcPr>
            <w:tcW w:w="1651" w:type="dxa"/>
            <w:tcBorders>
              <w:top w:val="nil"/>
              <w:left w:val="nil"/>
              <w:bottom w:val="single" w:sz="4" w:space="0" w:color="auto"/>
              <w:right w:val="single" w:sz="4" w:space="0" w:color="auto"/>
            </w:tcBorders>
            <w:noWrap/>
            <w:vAlign w:val="bottom"/>
            <w:hideMark/>
          </w:tcPr>
          <w:p w14:paraId="0FA61061"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58,00</w:t>
            </w:r>
          </w:p>
        </w:tc>
      </w:tr>
      <w:tr w:rsidR="008709AE" w14:paraId="706B3003"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12D8567"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4.46</w:t>
            </w:r>
          </w:p>
        </w:tc>
        <w:tc>
          <w:tcPr>
            <w:tcW w:w="4918" w:type="dxa"/>
            <w:tcBorders>
              <w:top w:val="single" w:sz="4" w:space="0" w:color="auto"/>
              <w:left w:val="single" w:sz="4" w:space="0" w:color="auto"/>
              <w:bottom w:val="single" w:sz="4" w:space="0" w:color="auto"/>
              <w:right w:val="nil"/>
            </w:tcBorders>
            <w:hideMark/>
          </w:tcPr>
          <w:p w14:paraId="5A63A725"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CONEXÃO FG 13/16 SEDE PLANA X 3/8</w:t>
            </w:r>
          </w:p>
        </w:tc>
        <w:tc>
          <w:tcPr>
            <w:tcW w:w="769" w:type="dxa"/>
            <w:tcBorders>
              <w:top w:val="single" w:sz="4" w:space="0" w:color="auto"/>
              <w:left w:val="single" w:sz="4" w:space="0" w:color="auto"/>
              <w:bottom w:val="single" w:sz="4" w:space="0" w:color="auto"/>
              <w:right w:val="single" w:sz="4" w:space="0" w:color="auto"/>
            </w:tcBorders>
            <w:hideMark/>
          </w:tcPr>
          <w:p w14:paraId="3C101168"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4F7889E3"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E4EB1C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16,50</w:t>
            </w:r>
          </w:p>
        </w:tc>
        <w:tc>
          <w:tcPr>
            <w:tcW w:w="1651" w:type="dxa"/>
            <w:tcBorders>
              <w:top w:val="nil"/>
              <w:left w:val="nil"/>
              <w:bottom w:val="single" w:sz="4" w:space="0" w:color="auto"/>
              <w:right w:val="single" w:sz="4" w:space="0" w:color="auto"/>
            </w:tcBorders>
            <w:noWrap/>
            <w:vAlign w:val="bottom"/>
            <w:hideMark/>
          </w:tcPr>
          <w:p w14:paraId="0C06800D"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33,00</w:t>
            </w:r>
          </w:p>
        </w:tc>
      </w:tr>
      <w:tr w:rsidR="008709AE" w14:paraId="19758C2B"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5B1DD342"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4.47</w:t>
            </w:r>
          </w:p>
        </w:tc>
        <w:tc>
          <w:tcPr>
            <w:tcW w:w="4918" w:type="dxa"/>
            <w:tcBorders>
              <w:top w:val="single" w:sz="4" w:space="0" w:color="auto"/>
              <w:left w:val="single" w:sz="4" w:space="0" w:color="auto"/>
              <w:bottom w:val="single" w:sz="4" w:space="0" w:color="auto"/>
              <w:right w:val="nil"/>
            </w:tcBorders>
            <w:hideMark/>
          </w:tcPr>
          <w:p w14:paraId="223E61AC"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REPARO CILINDRO ESTABILIZADOR </w:t>
            </w:r>
          </w:p>
        </w:tc>
        <w:tc>
          <w:tcPr>
            <w:tcW w:w="769" w:type="dxa"/>
            <w:tcBorders>
              <w:top w:val="single" w:sz="4" w:space="0" w:color="auto"/>
              <w:left w:val="single" w:sz="4" w:space="0" w:color="auto"/>
              <w:bottom w:val="single" w:sz="4" w:space="0" w:color="auto"/>
              <w:right w:val="single" w:sz="4" w:space="0" w:color="auto"/>
            </w:tcBorders>
            <w:hideMark/>
          </w:tcPr>
          <w:p w14:paraId="4E35BD07"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02</w:t>
            </w:r>
          </w:p>
        </w:tc>
        <w:tc>
          <w:tcPr>
            <w:tcW w:w="663" w:type="dxa"/>
            <w:tcBorders>
              <w:top w:val="nil"/>
              <w:left w:val="nil"/>
              <w:bottom w:val="single" w:sz="4" w:space="0" w:color="auto"/>
              <w:right w:val="single" w:sz="4" w:space="0" w:color="auto"/>
            </w:tcBorders>
            <w:noWrap/>
            <w:hideMark/>
          </w:tcPr>
          <w:p w14:paraId="7EA1A28F"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19E6532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218,00</w:t>
            </w:r>
          </w:p>
        </w:tc>
        <w:tc>
          <w:tcPr>
            <w:tcW w:w="1651" w:type="dxa"/>
            <w:tcBorders>
              <w:top w:val="nil"/>
              <w:left w:val="nil"/>
              <w:bottom w:val="single" w:sz="4" w:space="0" w:color="auto"/>
              <w:right w:val="single" w:sz="4" w:space="0" w:color="auto"/>
            </w:tcBorders>
            <w:noWrap/>
            <w:vAlign w:val="bottom"/>
            <w:hideMark/>
          </w:tcPr>
          <w:p w14:paraId="34115EFB"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436,00</w:t>
            </w:r>
          </w:p>
        </w:tc>
      </w:tr>
      <w:tr w:rsidR="008709AE" w14:paraId="6CEC786A"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D8EFDF3"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4.48</w:t>
            </w:r>
          </w:p>
        </w:tc>
        <w:tc>
          <w:tcPr>
            <w:tcW w:w="4918" w:type="dxa"/>
            <w:tcBorders>
              <w:top w:val="single" w:sz="4" w:space="0" w:color="auto"/>
              <w:left w:val="single" w:sz="4" w:space="0" w:color="auto"/>
              <w:bottom w:val="single" w:sz="4" w:space="0" w:color="auto"/>
              <w:right w:val="nil"/>
            </w:tcBorders>
            <w:hideMark/>
          </w:tcPr>
          <w:p w14:paraId="01B13331"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LITRO DE ÓLEO ISAFLUIDO 433 HD SAE30 </w:t>
            </w:r>
          </w:p>
        </w:tc>
        <w:tc>
          <w:tcPr>
            <w:tcW w:w="769" w:type="dxa"/>
            <w:tcBorders>
              <w:top w:val="single" w:sz="4" w:space="0" w:color="auto"/>
              <w:left w:val="single" w:sz="4" w:space="0" w:color="auto"/>
              <w:bottom w:val="single" w:sz="4" w:space="0" w:color="auto"/>
              <w:right w:val="single" w:sz="4" w:space="0" w:color="auto"/>
            </w:tcBorders>
            <w:hideMark/>
          </w:tcPr>
          <w:p w14:paraId="06057F19"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20</w:t>
            </w:r>
          </w:p>
        </w:tc>
        <w:tc>
          <w:tcPr>
            <w:tcW w:w="663" w:type="dxa"/>
            <w:tcBorders>
              <w:top w:val="nil"/>
              <w:left w:val="nil"/>
              <w:bottom w:val="single" w:sz="4" w:space="0" w:color="auto"/>
              <w:right w:val="single" w:sz="4" w:space="0" w:color="auto"/>
            </w:tcBorders>
            <w:noWrap/>
            <w:hideMark/>
          </w:tcPr>
          <w:p w14:paraId="1BE9A094"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6CC2049A"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24,50</w:t>
            </w:r>
          </w:p>
        </w:tc>
        <w:tc>
          <w:tcPr>
            <w:tcW w:w="1651" w:type="dxa"/>
            <w:tcBorders>
              <w:top w:val="nil"/>
              <w:left w:val="nil"/>
              <w:bottom w:val="single" w:sz="4" w:space="0" w:color="auto"/>
              <w:right w:val="single" w:sz="4" w:space="0" w:color="auto"/>
            </w:tcBorders>
            <w:noWrap/>
            <w:vAlign w:val="bottom"/>
            <w:hideMark/>
          </w:tcPr>
          <w:p w14:paraId="6A377766"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490,00</w:t>
            </w:r>
          </w:p>
        </w:tc>
      </w:tr>
      <w:tr w:rsidR="008709AE" w14:paraId="257AAAF9" w14:textId="77777777" w:rsidTr="008709AE">
        <w:trPr>
          <w:gridAfter w:val="1"/>
          <w:wAfter w:w="17" w:type="dxa"/>
          <w:trHeight w:val="70"/>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46D47E15"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4.49</w:t>
            </w:r>
          </w:p>
        </w:tc>
        <w:tc>
          <w:tcPr>
            <w:tcW w:w="4918" w:type="dxa"/>
            <w:tcBorders>
              <w:top w:val="single" w:sz="4" w:space="0" w:color="auto"/>
              <w:left w:val="single" w:sz="4" w:space="0" w:color="auto"/>
              <w:bottom w:val="single" w:sz="4" w:space="0" w:color="auto"/>
              <w:right w:val="nil"/>
            </w:tcBorders>
            <w:hideMark/>
          </w:tcPr>
          <w:p w14:paraId="60F5C3F8" w14:textId="77777777" w:rsidR="008709AE" w:rsidRDefault="008709AE">
            <w:pPr>
              <w:spacing w:line="276" w:lineRule="auto"/>
              <w:rPr>
                <w:rFonts w:ascii="Arial Narrow" w:hAnsi="Arial Narrow" w:cs="Calibri"/>
                <w:color w:val="000000"/>
                <w:sz w:val="20"/>
                <w:szCs w:val="20"/>
                <w:lang w:eastAsia="en-US"/>
              </w:rPr>
            </w:pPr>
            <w:r>
              <w:rPr>
                <w:rFonts w:ascii="Arial Narrow" w:hAnsi="Arial Narrow" w:cs="Calibri"/>
                <w:color w:val="000000"/>
                <w:sz w:val="20"/>
                <w:szCs w:val="20"/>
                <w:lang w:eastAsia="en-US"/>
              </w:rPr>
              <w:t xml:space="preserve">LITRO DE ÓLEO HIDRÁULICO 68 </w:t>
            </w:r>
          </w:p>
        </w:tc>
        <w:tc>
          <w:tcPr>
            <w:tcW w:w="769" w:type="dxa"/>
            <w:tcBorders>
              <w:top w:val="single" w:sz="4" w:space="0" w:color="auto"/>
              <w:left w:val="single" w:sz="4" w:space="0" w:color="auto"/>
              <w:bottom w:val="single" w:sz="4" w:space="0" w:color="auto"/>
              <w:right w:val="single" w:sz="4" w:space="0" w:color="auto"/>
            </w:tcBorders>
            <w:hideMark/>
          </w:tcPr>
          <w:p w14:paraId="4F6BE0DA"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40</w:t>
            </w:r>
          </w:p>
        </w:tc>
        <w:tc>
          <w:tcPr>
            <w:tcW w:w="663" w:type="dxa"/>
            <w:tcBorders>
              <w:top w:val="nil"/>
              <w:left w:val="nil"/>
              <w:bottom w:val="single" w:sz="4" w:space="0" w:color="auto"/>
              <w:right w:val="single" w:sz="4" w:space="0" w:color="auto"/>
            </w:tcBorders>
            <w:noWrap/>
            <w:hideMark/>
          </w:tcPr>
          <w:p w14:paraId="789DEA47"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UN</w:t>
            </w:r>
          </w:p>
        </w:tc>
        <w:tc>
          <w:tcPr>
            <w:tcW w:w="1344" w:type="dxa"/>
            <w:tcBorders>
              <w:top w:val="nil"/>
              <w:left w:val="nil"/>
              <w:bottom w:val="single" w:sz="4" w:space="0" w:color="auto"/>
              <w:right w:val="single" w:sz="4" w:space="0" w:color="auto"/>
            </w:tcBorders>
            <w:noWrap/>
            <w:vAlign w:val="bottom"/>
            <w:hideMark/>
          </w:tcPr>
          <w:p w14:paraId="5D3192E3"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20,00</w:t>
            </w:r>
          </w:p>
        </w:tc>
        <w:tc>
          <w:tcPr>
            <w:tcW w:w="1651" w:type="dxa"/>
            <w:tcBorders>
              <w:top w:val="nil"/>
              <w:left w:val="nil"/>
              <w:bottom w:val="single" w:sz="4" w:space="0" w:color="auto"/>
              <w:right w:val="single" w:sz="4" w:space="0" w:color="auto"/>
            </w:tcBorders>
            <w:noWrap/>
            <w:vAlign w:val="bottom"/>
            <w:hideMark/>
          </w:tcPr>
          <w:p w14:paraId="51DCFA49"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800,00</w:t>
            </w:r>
          </w:p>
        </w:tc>
      </w:tr>
      <w:tr w:rsidR="008709AE" w14:paraId="0EAF40F1" w14:textId="77777777" w:rsidTr="008709AE">
        <w:trPr>
          <w:gridAfter w:val="1"/>
          <w:wAfter w:w="17" w:type="dxa"/>
          <w:trHeight w:val="70"/>
          <w:jc w:val="center"/>
        </w:trPr>
        <w:tc>
          <w:tcPr>
            <w:tcW w:w="8342" w:type="dxa"/>
            <w:gridSpan w:val="5"/>
            <w:tcBorders>
              <w:top w:val="nil"/>
              <w:left w:val="single" w:sz="4" w:space="0" w:color="auto"/>
              <w:bottom w:val="single" w:sz="4" w:space="0" w:color="auto"/>
              <w:right w:val="single" w:sz="4" w:space="0" w:color="auto"/>
            </w:tcBorders>
            <w:noWrap/>
            <w:vAlign w:val="bottom"/>
            <w:hideMark/>
          </w:tcPr>
          <w:p w14:paraId="6DFDCDDF" w14:textId="77777777" w:rsidR="008709AE" w:rsidRDefault="008709AE">
            <w:pPr>
              <w:spacing w:line="276" w:lineRule="auto"/>
              <w:jc w:val="right"/>
              <w:rPr>
                <w:rFonts w:ascii="Arial Narrow" w:hAnsi="Arial Narrow" w:cs="Calibri"/>
                <w:b/>
                <w:sz w:val="20"/>
                <w:szCs w:val="20"/>
                <w:lang w:eastAsia="en-US"/>
              </w:rPr>
            </w:pPr>
            <w:r>
              <w:rPr>
                <w:rFonts w:ascii="Arial Narrow" w:hAnsi="Arial Narrow" w:cs="Calibri"/>
                <w:b/>
                <w:sz w:val="20"/>
                <w:szCs w:val="20"/>
                <w:lang w:eastAsia="en-US"/>
              </w:rPr>
              <w:t>VALOR TOTAL DAS PEÇAS R$</w:t>
            </w:r>
          </w:p>
        </w:tc>
        <w:tc>
          <w:tcPr>
            <w:tcW w:w="1651" w:type="dxa"/>
            <w:tcBorders>
              <w:top w:val="nil"/>
              <w:left w:val="nil"/>
              <w:bottom w:val="single" w:sz="4" w:space="0" w:color="auto"/>
              <w:right w:val="single" w:sz="4" w:space="0" w:color="auto"/>
            </w:tcBorders>
            <w:noWrap/>
            <w:vAlign w:val="bottom"/>
            <w:hideMark/>
          </w:tcPr>
          <w:p w14:paraId="3CCFE5CA" w14:textId="77777777" w:rsidR="008709AE" w:rsidRDefault="008709AE">
            <w:pPr>
              <w:spacing w:line="276" w:lineRule="auto"/>
              <w:jc w:val="right"/>
              <w:rPr>
                <w:rFonts w:ascii="Arial Narrow" w:eastAsiaTheme="minorHAnsi" w:hAnsi="Arial Narrow" w:cs="Arial Narrow"/>
                <w:b/>
                <w:bCs/>
                <w:sz w:val="20"/>
                <w:szCs w:val="20"/>
                <w:lang w:eastAsia="en-US"/>
              </w:rPr>
            </w:pPr>
            <w:r>
              <w:rPr>
                <w:rFonts w:ascii="Arial Narrow" w:eastAsiaTheme="minorHAnsi" w:hAnsi="Arial Narrow" w:cs="Arial Narrow"/>
                <w:b/>
                <w:bCs/>
                <w:sz w:val="20"/>
                <w:szCs w:val="20"/>
                <w:lang w:eastAsia="en-US"/>
              </w:rPr>
              <w:t>6.405,70</w:t>
            </w:r>
          </w:p>
        </w:tc>
      </w:tr>
      <w:tr w:rsidR="008709AE" w14:paraId="77D3ADF3" w14:textId="77777777" w:rsidTr="008709AE">
        <w:trPr>
          <w:gridAfter w:val="1"/>
          <w:wAfter w:w="17" w:type="dxa"/>
          <w:trHeight w:val="188"/>
          <w:jc w:val="center"/>
        </w:trPr>
        <w:tc>
          <w:tcPr>
            <w:tcW w:w="648" w:type="dxa"/>
            <w:tcBorders>
              <w:top w:val="single" w:sz="4" w:space="0" w:color="auto"/>
              <w:left w:val="single" w:sz="4" w:space="0" w:color="auto"/>
              <w:bottom w:val="single" w:sz="4" w:space="0" w:color="auto"/>
              <w:right w:val="single" w:sz="4" w:space="0" w:color="auto"/>
            </w:tcBorders>
            <w:noWrap/>
            <w:vAlign w:val="bottom"/>
            <w:hideMark/>
          </w:tcPr>
          <w:p w14:paraId="745B06C2" w14:textId="77777777" w:rsidR="008709AE" w:rsidRDefault="008709AE">
            <w:pPr>
              <w:spacing w:line="276" w:lineRule="auto"/>
              <w:jc w:val="center"/>
              <w:rPr>
                <w:rFonts w:ascii="Arial Narrow" w:hAnsi="Arial Narrow" w:cs="Arial Narrow"/>
                <w:b/>
                <w:bCs/>
                <w:color w:val="000000"/>
                <w:sz w:val="20"/>
                <w:szCs w:val="20"/>
                <w:lang w:eastAsia="en-US"/>
              </w:rPr>
            </w:pPr>
            <w:r>
              <w:rPr>
                <w:rFonts w:ascii="Arial Narrow" w:hAnsi="Arial Narrow" w:cs="Arial Narrow"/>
                <w:b/>
                <w:bCs/>
                <w:color w:val="000000"/>
                <w:sz w:val="20"/>
                <w:szCs w:val="20"/>
                <w:lang w:eastAsia="en-US"/>
              </w:rPr>
              <w:t>4.50</w:t>
            </w:r>
          </w:p>
        </w:tc>
        <w:tc>
          <w:tcPr>
            <w:tcW w:w="4918" w:type="dxa"/>
            <w:tcBorders>
              <w:top w:val="single" w:sz="4" w:space="0" w:color="auto"/>
              <w:left w:val="single" w:sz="4" w:space="0" w:color="auto"/>
              <w:bottom w:val="single" w:sz="4" w:space="0" w:color="auto"/>
              <w:right w:val="nil"/>
            </w:tcBorders>
            <w:hideMark/>
          </w:tcPr>
          <w:p w14:paraId="631F3CEE" w14:textId="77777777" w:rsidR="008709AE" w:rsidRDefault="008709AE">
            <w:pPr>
              <w:spacing w:line="276" w:lineRule="auto"/>
              <w:jc w:val="both"/>
              <w:rPr>
                <w:rFonts w:ascii="Arial Narrow" w:hAnsi="Arial Narrow" w:cs="Arial Narrow"/>
                <w:color w:val="000000"/>
                <w:sz w:val="20"/>
                <w:szCs w:val="20"/>
                <w:lang w:eastAsia="en-US"/>
              </w:rPr>
            </w:pPr>
            <w:r>
              <w:rPr>
                <w:rFonts w:ascii="Arial Narrow" w:hAnsi="Arial Narrow" w:cs="Arial Narrow"/>
                <w:color w:val="000000"/>
                <w:sz w:val="20"/>
                <w:szCs w:val="20"/>
                <w:lang w:eastAsia="en-US"/>
              </w:rPr>
              <w:t>MÃO DE OBRA/SERVIÇOS – SUBSTITUIR REPAROS CAMISA DO ESTABILIZADOR, SUBSTITUIR REPARO DO GIRO, SUBSTITUIR RETENTOR TRASEIRO DO MOTOR, SUBSTITUIR VEDAÇÕES COMANDO DIANTEIRO, SUBSTITUIR FILTRO, ELIMINAR VAZAMENTO HIDRÁULICOS, CONSERTO DO ASSENTO OPERADORAS E SOLDA NO GIRO DA LANÇA. - 3651</w:t>
            </w:r>
          </w:p>
        </w:tc>
        <w:tc>
          <w:tcPr>
            <w:tcW w:w="769" w:type="dxa"/>
            <w:tcBorders>
              <w:top w:val="single" w:sz="4" w:space="0" w:color="auto"/>
              <w:left w:val="single" w:sz="4" w:space="0" w:color="auto"/>
              <w:bottom w:val="single" w:sz="4" w:space="0" w:color="auto"/>
              <w:right w:val="single" w:sz="4" w:space="0" w:color="auto"/>
            </w:tcBorders>
          </w:tcPr>
          <w:p w14:paraId="40716B6D" w14:textId="77777777" w:rsidR="008709AE" w:rsidRDefault="008709AE">
            <w:pPr>
              <w:spacing w:line="276" w:lineRule="auto"/>
              <w:jc w:val="center"/>
              <w:rPr>
                <w:rFonts w:ascii="Arial Narrow" w:hAnsi="Arial Narrow" w:cs="Arial Narrow"/>
                <w:color w:val="000000"/>
                <w:sz w:val="20"/>
                <w:szCs w:val="20"/>
                <w:lang w:eastAsia="en-US"/>
              </w:rPr>
            </w:pPr>
          </w:p>
          <w:p w14:paraId="5A32FCD4" w14:textId="77777777" w:rsidR="008709AE" w:rsidRDefault="008709AE">
            <w:pPr>
              <w:spacing w:line="276" w:lineRule="auto"/>
              <w:jc w:val="center"/>
              <w:rPr>
                <w:rFonts w:ascii="Arial Narrow" w:hAnsi="Arial Narrow" w:cs="Arial Narrow"/>
                <w:color w:val="000000"/>
                <w:sz w:val="20"/>
                <w:szCs w:val="20"/>
                <w:lang w:eastAsia="en-US"/>
              </w:rPr>
            </w:pPr>
          </w:p>
          <w:p w14:paraId="711A2EC0" w14:textId="77777777" w:rsidR="008709AE" w:rsidRDefault="008709AE">
            <w:pPr>
              <w:spacing w:line="276" w:lineRule="auto"/>
              <w:jc w:val="center"/>
              <w:rPr>
                <w:rFonts w:ascii="Arial Narrow" w:hAnsi="Arial Narrow" w:cs="Arial Narrow"/>
                <w:color w:val="000000"/>
                <w:sz w:val="20"/>
                <w:szCs w:val="20"/>
                <w:lang w:eastAsia="en-US"/>
              </w:rPr>
            </w:pPr>
          </w:p>
          <w:p w14:paraId="14805E82" w14:textId="77777777" w:rsidR="008709AE" w:rsidRDefault="008709AE">
            <w:pPr>
              <w:spacing w:line="276" w:lineRule="auto"/>
              <w:jc w:val="center"/>
              <w:rPr>
                <w:rFonts w:ascii="Arial Narrow" w:hAnsi="Arial Narrow" w:cs="Arial Narrow"/>
                <w:color w:val="000000"/>
                <w:sz w:val="20"/>
                <w:szCs w:val="20"/>
                <w:lang w:eastAsia="en-US"/>
              </w:rPr>
            </w:pPr>
          </w:p>
          <w:p w14:paraId="1BB6644A" w14:textId="77777777" w:rsidR="008709AE" w:rsidRDefault="008709AE">
            <w:pPr>
              <w:spacing w:line="276" w:lineRule="auto"/>
              <w:jc w:val="center"/>
              <w:rPr>
                <w:rFonts w:ascii="Arial Narrow" w:hAnsi="Arial Narrow" w:cs="Arial Narrow"/>
                <w:color w:val="000000"/>
                <w:sz w:val="20"/>
                <w:szCs w:val="20"/>
                <w:lang w:eastAsia="en-US"/>
              </w:rPr>
            </w:pPr>
          </w:p>
          <w:p w14:paraId="3F32342A" w14:textId="77777777" w:rsidR="008709AE" w:rsidRDefault="008709AE">
            <w:pPr>
              <w:spacing w:line="276" w:lineRule="auto"/>
              <w:jc w:val="center"/>
              <w:rPr>
                <w:rFonts w:ascii="Arial Narrow" w:hAnsi="Arial Narrow" w:cs="Arial Narrow"/>
                <w:color w:val="000000"/>
                <w:sz w:val="20"/>
                <w:szCs w:val="20"/>
                <w:lang w:eastAsia="en-US"/>
              </w:rPr>
            </w:pPr>
          </w:p>
          <w:p w14:paraId="0407FB77" w14:textId="77777777" w:rsidR="008709AE" w:rsidRDefault="008709AE">
            <w:pPr>
              <w:spacing w:line="276" w:lineRule="auto"/>
              <w:jc w:val="center"/>
              <w:rPr>
                <w:rFonts w:ascii="Arial Narrow" w:hAnsi="Arial Narrow" w:cs="Arial Narrow"/>
                <w:color w:val="000000"/>
                <w:sz w:val="20"/>
                <w:szCs w:val="20"/>
                <w:lang w:eastAsia="en-US"/>
              </w:rPr>
            </w:pPr>
            <w:r>
              <w:rPr>
                <w:rFonts w:ascii="Arial Narrow" w:hAnsi="Arial Narrow" w:cs="Arial Narrow"/>
                <w:color w:val="000000"/>
                <w:sz w:val="20"/>
                <w:szCs w:val="20"/>
                <w:lang w:eastAsia="en-US"/>
              </w:rPr>
              <w:t>01</w:t>
            </w:r>
          </w:p>
        </w:tc>
        <w:tc>
          <w:tcPr>
            <w:tcW w:w="663" w:type="dxa"/>
            <w:tcBorders>
              <w:top w:val="nil"/>
              <w:left w:val="nil"/>
              <w:bottom w:val="single" w:sz="4" w:space="0" w:color="auto"/>
              <w:right w:val="single" w:sz="4" w:space="0" w:color="auto"/>
            </w:tcBorders>
            <w:noWrap/>
            <w:vAlign w:val="bottom"/>
            <w:hideMark/>
          </w:tcPr>
          <w:p w14:paraId="4146AD4B" w14:textId="77777777" w:rsidR="008709AE" w:rsidRDefault="008709AE">
            <w:pPr>
              <w:spacing w:line="276" w:lineRule="auto"/>
              <w:jc w:val="center"/>
              <w:rPr>
                <w:rFonts w:ascii="Arial Narrow" w:hAnsi="Arial Narrow" w:cs="Arial Narrow"/>
                <w:sz w:val="20"/>
                <w:szCs w:val="20"/>
                <w:lang w:eastAsia="en-US"/>
              </w:rPr>
            </w:pPr>
            <w:r>
              <w:rPr>
                <w:rFonts w:ascii="Arial Narrow" w:hAnsi="Arial Narrow" w:cs="Arial Narrow"/>
                <w:sz w:val="20"/>
                <w:szCs w:val="20"/>
                <w:lang w:eastAsia="en-US"/>
              </w:rPr>
              <w:t>SRV</w:t>
            </w:r>
          </w:p>
        </w:tc>
        <w:tc>
          <w:tcPr>
            <w:tcW w:w="1344" w:type="dxa"/>
            <w:tcBorders>
              <w:top w:val="nil"/>
              <w:left w:val="nil"/>
              <w:bottom w:val="single" w:sz="4" w:space="0" w:color="auto"/>
              <w:right w:val="single" w:sz="4" w:space="0" w:color="auto"/>
            </w:tcBorders>
            <w:noWrap/>
            <w:vAlign w:val="bottom"/>
          </w:tcPr>
          <w:p w14:paraId="4F72DE67" w14:textId="77777777" w:rsidR="008709AE" w:rsidRDefault="008709AE">
            <w:pPr>
              <w:spacing w:line="276" w:lineRule="auto"/>
              <w:jc w:val="right"/>
              <w:rPr>
                <w:rFonts w:ascii="Arial Narrow" w:hAnsi="Arial Narrow" w:cs="Arial Narrow"/>
                <w:sz w:val="20"/>
                <w:szCs w:val="20"/>
                <w:lang w:eastAsia="en-US"/>
              </w:rPr>
            </w:pPr>
          </w:p>
        </w:tc>
        <w:tc>
          <w:tcPr>
            <w:tcW w:w="1651" w:type="dxa"/>
            <w:tcBorders>
              <w:top w:val="nil"/>
              <w:left w:val="nil"/>
              <w:bottom w:val="single" w:sz="4" w:space="0" w:color="auto"/>
              <w:right w:val="single" w:sz="4" w:space="0" w:color="auto"/>
            </w:tcBorders>
            <w:noWrap/>
            <w:vAlign w:val="bottom"/>
            <w:hideMark/>
          </w:tcPr>
          <w:p w14:paraId="04CAEC30" w14:textId="77777777" w:rsidR="008709AE" w:rsidRDefault="008709AE">
            <w:pPr>
              <w:spacing w:line="276" w:lineRule="auto"/>
              <w:jc w:val="right"/>
              <w:rPr>
                <w:rFonts w:ascii="Arial Narrow" w:hAnsi="Arial Narrow" w:cs="Arial Narrow"/>
                <w:sz w:val="20"/>
                <w:szCs w:val="20"/>
                <w:lang w:eastAsia="en-US"/>
              </w:rPr>
            </w:pPr>
            <w:r>
              <w:rPr>
                <w:rFonts w:ascii="Arial Narrow" w:hAnsi="Arial Narrow" w:cs="Arial Narrow"/>
                <w:sz w:val="20"/>
                <w:szCs w:val="20"/>
                <w:lang w:eastAsia="en-US"/>
              </w:rPr>
              <w:t>9.450,00</w:t>
            </w:r>
          </w:p>
        </w:tc>
      </w:tr>
      <w:tr w:rsidR="008709AE" w14:paraId="59C2B373" w14:textId="77777777" w:rsidTr="008709AE">
        <w:trPr>
          <w:gridAfter w:val="1"/>
          <w:wAfter w:w="17" w:type="dxa"/>
          <w:trHeight w:val="70"/>
          <w:jc w:val="center"/>
        </w:trPr>
        <w:tc>
          <w:tcPr>
            <w:tcW w:w="8342" w:type="dxa"/>
            <w:gridSpan w:val="5"/>
            <w:tcBorders>
              <w:top w:val="nil"/>
              <w:left w:val="single" w:sz="4" w:space="0" w:color="auto"/>
              <w:bottom w:val="single" w:sz="4" w:space="0" w:color="auto"/>
              <w:right w:val="single" w:sz="4" w:space="0" w:color="auto"/>
            </w:tcBorders>
            <w:noWrap/>
            <w:vAlign w:val="bottom"/>
            <w:hideMark/>
          </w:tcPr>
          <w:p w14:paraId="0EC52C2E" w14:textId="77777777" w:rsidR="008709AE" w:rsidRDefault="008709AE">
            <w:pPr>
              <w:spacing w:line="276" w:lineRule="auto"/>
              <w:jc w:val="right"/>
              <w:rPr>
                <w:rFonts w:ascii="Arial Narrow" w:hAnsi="Arial Narrow" w:cs="Calibri"/>
                <w:b/>
                <w:sz w:val="20"/>
                <w:szCs w:val="20"/>
                <w:lang w:eastAsia="en-US"/>
              </w:rPr>
            </w:pPr>
            <w:r>
              <w:rPr>
                <w:rFonts w:ascii="Arial Narrow" w:hAnsi="Arial Narrow" w:cs="Calibri"/>
                <w:b/>
                <w:sz w:val="20"/>
                <w:szCs w:val="20"/>
                <w:lang w:eastAsia="en-US"/>
              </w:rPr>
              <w:t>VALOR TOTAL DOS SERVIÇOS - R$</w:t>
            </w:r>
          </w:p>
        </w:tc>
        <w:tc>
          <w:tcPr>
            <w:tcW w:w="1651" w:type="dxa"/>
            <w:tcBorders>
              <w:top w:val="nil"/>
              <w:left w:val="nil"/>
              <w:bottom w:val="single" w:sz="4" w:space="0" w:color="auto"/>
              <w:right w:val="single" w:sz="4" w:space="0" w:color="auto"/>
            </w:tcBorders>
            <w:noWrap/>
            <w:vAlign w:val="bottom"/>
            <w:hideMark/>
          </w:tcPr>
          <w:p w14:paraId="3D3C9F94" w14:textId="77777777" w:rsidR="008709AE" w:rsidRDefault="008709AE">
            <w:pPr>
              <w:spacing w:line="276" w:lineRule="auto"/>
              <w:jc w:val="right"/>
              <w:rPr>
                <w:rFonts w:ascii="Arial Narrow" w:eastAsiaTheme="minorHAnsi" w:hAnsi="Arial Narrow" w:cs="Arial Narrow"/>
                <w:b/>
                <w:bCs/>
                <w:sz w:val="20"/>
                <w:szCs w:val="20"/>
                <w:lang w:eastAsia="en-US"/>
              </w:rPr>
            </w:pPr>
            <w:r>
              <w:rPr>
                <w:rFonts w:ascii="Arial Narrow" w:eastAsiaTheme="minorHAnsi" w:hAnsi="Arial Narrow" w:cs="Arial Narrow"/>
                <w:b/>
                <w:bCs/>
                <w:sz w:val="20"/>
                <w:szCs w:val="20"/>
                <w:lang w:eastAsia="en-US"/>
              </w:rPr>
              <w:t>9.450,00</w:t>
            </w:r>
          </w:p>
        </w:tc>
      </w:tr>
      <w:tr w:rsidR="008709AE" w14:paraId="0BE879FA" w14:textId="77777777" w:rsidTr="008709AE">
        <w:trPr>
          <w:gridAfter w:val="1"/>
          <w:wAfter w:w="17" w:type="dxa"/>
          <w:trHeight w:val="70"/>
          <w:jc w:val="center"/>
        </w:trPr>
        <w:tc>
          <w:tcPr>
            <w:tcW w:w="8342" w:type="dxa"/>
            <w:gridSpan w:val="5"/>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1D6B35F2" w14:textId="77777777" w:rsidR="008709AE" w:rsidRDefault="008709AE">
            <w:pPr>
              <w:spacing w:line="276" w:lineRule="auto"/>
              <w:jc w:val="right"/>
              <w:rPr>
                <w:rFonts w:ascii="Arial Narrow" w:hAnsi="Arial Narrow" w:cs="Calibri"/>
                <w:b/>
                <w:sz w:val="20"/>
                <w:szCs w:val="20"/>
                <w:lang w:eastAsia="en-US"/>
              </w:rPr>
            </w:pPr>
            <w:r>
              <w:rPr>
                <w:rFonts w:ascii="Arial Narrow" w:hAnsi="Arial Narrow" w:cs="Calibri"/>
                <w:b/>
                <w:sz w:val="20"/>
                <w:szCs w:val="20"/>
                <w:lang w:eastAsia="en-US"/>
              </w:rPr>
              <w:t xml:space="preserve">  VALOR TOTAL LOTE 4 - R$</w:t>
            </w:r>
          </w:p>
        </w:tc>
        <w:tc>
          <w:tcPr>
            <w:tcW w:w="1651" w:type="dxa"/>
            <w:tcBorders>
              <w:top w:val="nil"/>
              <w:left w:val="nil"/>
              <w:bottom w:val="single" w:sz="4" w:space="0" w:color="auto"/>
              <w:right w:val="single" w:sz="4" w:space="0" w:color="auto"/>
            </w:tcBorders>
            <w:shd w:val="clear" w:color="auto" w:fill="D99594" w:themeFill="accent2" w:themeFillTint="99"/>
            <w:noWrap/>
            <w:vAlign w:val="bottom"/>
            <w:hideMark/>
          </w:tcPr>
          <w:p w14:paraId="35013F5C" w14:textId="77777777" w:rsidR="008709AE" w:rsidRDefault="008709AE">
            <w:pPr>
              <w:spacing w:line="276" w:lineRule="auto"/>
              <w:jc w:val="right"/>
              <w:rPr>
                <w:rFonts w:ascii="Arial Narrow" w:eastAsiaTheme="minorHAnsi" w:hAnsi="Arial Narrow" w:cs="Arial Narrow"/>
                <w:b/>
                <w:sz w:val="20"/>
                <w:szCs w:val="20"/>
                <w:lang w:eastAsia="en-US"/>
              </w:rPr>
            </w:pPr>
            <w:r>
              <w:rPr>
                <w:rFonts w:ascii="Arial Narrow" w:eastAsiaTheme="minorHAnsi" w:hAnsi="Arial Narrow" w:cs="Arial Narrow"/>
                <w:b/>
                <w:sz w:val="20"/>
                <w:szCs w:val="20"/>
                <w:lang w:eastAsia="en-US"/>
              </w:rPr>
              <w:t>15.855,70</w:t>
            </w:r>
          </w:p>
        </w:tc>
      </w:tr>
      <w:tr w:rsidR="008709AE" w14:paraId="6AF1D1BA" w14:textId="77777777" w:rsidTr="008709AE">
        <w:trPr>
          <w:gridAfter w:val="1"/>
          <w:wAfter w:w="17" w:type="dxa"/>
          <w:trHeight w:val="70"/>
          <w:jc w:val="center"/>
        </w:trPr>
        <w:tc>
          <w:tcPr>
            <w:tcW w:w="8342" w:type="dxa"/>
            <w:gridSpan w:val="5"/>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14:paraId="709C1F38" w14:textId="77777777" w:rsidR="008709AE" w:rsidRDefault="008709AE">
            <w:pPr>
              <w:spacing w:line="276" w:lineRule="auto"/>
              <w:jc w:val="right"/>
              <w:rPr>
                <w:rFonts w:ascii="Arial Narrow" w:hAnsi="Arial Narrow" w:cs="Calibri"/>
                <w:b/>
                <w:sz w:val="20"/>
                <w:szCs w:val="20"/>
                <w:lang w:eastAsia="en-US"/>
              </w:rPr>
            </w:pPr>
            <w:r>
              <w:rPr>
                <w:rFonts w:ascii="Arial Narrow" w:hAnsi="Arial Narrow" w:cs="Calibri"/>
                <w:b/>
                <w:sz w:val="20"/>
                <w:szCs w:val="20"/>
                <w:lang w:eastAsia="en-US"/>
              </w:rPr>
              <w:t>VALOR TOTAL GLOBAL R$:</w:t>
            </w:r>
          </w:p>
        </w:tc>
        <w:tc>
          <w:tcPr>
            <w:tcW w:w="1651"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14:paraId="30669869" w14:textId="77777777" w:rsidR="008709AE" w:rsidRDefault="008709AE">
            <w:pPr>
              <w:spacing w:line="276" w:lineRule="auto"/>
              <w:jc w:val="right"/>
              <w:rPr>
                <w:rFonts w:ascii="Arial Narrow" w:eastAsiaTheme="minorHAnsi" w:hAnsi="Arial Narrow" w:cs="Arial Narrow"/>
                <w:b/>
                <w:sz w:val="20"/>
                <w:szCs w:val="20"/>
                <w:lang w:eastAsia="en-US"/>
              </w:rPr>
            </w:pPr>
            <w:r>
              <w:rPr>
                <w:rFonts w:ascii="Arial Narrow" w:eastAsiaTheme="minorHAnsi" w:hAnsi="Arial Narrow" w:cs="Arial Narrow"/>
                <w:b/>
                <w:sz w:val="20"/>
                <w:szCs w:val="20"/>
                <w:lang w:eastAsia="en-US"/>
              </w:rPr>
              <w:t>15.855,70</w:t>
            </w:r>
          </w:p>
        </w:tc>
      </w:tr>
    </w:tbl>
    <w:p w14:paraId="443B9FBA" w14:textId="77777777" w:rsidR="0028291C" w:rsidRPr="00EF1297" w:rsidRDefault="0028291C" w:rsidP="00931D0D">
      <w:pPr>
        <w:pStyle w:val="Ttulo4"/>
        <w:keepNext w:val="0"/>
        <w:keepLines w:val="0"/>
        <w:suppressAutoHyphens/>
        <w:spacing w:before="0"/>
        <w:jc w:val="both"/>
        <w:rPr>
          <w:rFonts w:ascii="Times New Roman" w:eastAsia="Times New Roman" w:hAnsi="Times New Roman" w:cs="Times New Roman"/>
          <w:i w:val="0"/>
          <w:color w:val="auto"/>
          <w:sz w:val="20"/>
          <w:szCs w:val="20"/>
        </w:rPr>
      </w:pPr>
    </w:p>
    <w:p w14:paraId="3E6B712C" w14:textId="77777777" w:rsidR="0028291C" w:rsidRPr="00EF1297" w:rsidRDefault="0028291C" w:rsidP="0028291C">
      <w:pPr>
        <w:pStyle w:val="Ttulo4"/>
        <w:keepNext w:val="0"/>
        <w:keepLines w:val="0"/>
        <w:numPr>
          <w:ilvl w:val="3"/>
          <w:numId w:val="1"/>
        </w:numPr>
        <w:tabs>
          <w:tab w:val="clear" w:pos="864"/>
          <w:tab w:val="num" w:pos="0"/>
        </w:tabs>
        <w:suppressAutoHyphens/>
        <w:spacing w:before="0"/>
        <w:ind w:left="0" w:firstLine="0"/>
        <w:jc w:val="both"/>
        <w:rPr>
          <w:rFonts w:ascii="Times New Roman" w:eastAsia="Times New Roman" w:hAnsi="Times New Roman" w:cs="Times New Roman"/>
          <w:b w:val="0"/>
          <w:i w:val="0"/>
          <w:color w:val="auto"/>
          <w:sz w:val="20"/>
          <w:szCs w:val="20"/>
        </w:rPr>
      </w:pPr>
      <w:r w:rsidRPr="00EF1297">
        <w:rPr>
          <w:rFonts w:ascii="Times New Roman" w:eastAsia="Times New Roman" w:hAnsi="Times New Roman" w:cs="Times New Roman"/>
          <w:i w:val="0"/>
          <w:color w:val="auto"/>
          <w:sz w:val="20"/>
          <w:szCs w:val="20"/>
        </w:rPr>
        <w:t>1.2.</w:t>
      </w:r>
      <w:r w:rsidRPr="00EF1297">
        <w:rPr>
          <w:rFonts w:ascii="Times New Roman" w:eastAsia="Times New Roman" w:hAnsi="Times New Roman" w:cs="Times New Roman"/>
          <w:b w:val="0"/>
          <w:i w:val="0"/>
          <w:color w:val="auto"/>
          <w:sz w:val="20"/>
          <w:szCs w:val="20"/>
        </w:rPr>
        <w:t xml:space="preserve"> A CONTRATADA deverá fornecer os serviços qualificados e peças de primeira qualidade, necessários para a realização do objeto do presente contrato.</w:t>
      </w:r>
    </w:p>
    <w:p w14:paraId="3AE16D37" w14:textId="77777777" w:rsidR="0028291C" w:rsidRPr="00351EF7" w:rsidRDefault="0028291C" w:rsidP="0028291C">
      <w:pPr>
        <w:jc w:val="both"/>
        <w:rPr>
          <w:sz w:val="16"/>
          <w:szCs w:val="16"/>
        </w:rPr>
      </w:pPr>
    </w:p>
    <w:p w14:paraId="7527B4B6" w14:textId="77777777" w:rsidR="0028291C" w:rsidRPr="0028291C" w:rsidRDefault="0028291C" w:rsidP="0028291C">
      <w:pPr>
        <w:jc w:val="both"/>
        <w:rPr>
          <w:b/>
          <w:sz w:val="20"/>
          <w:szCs w:val="20"/>
        </w:rPr>
      </w:pPr>
      <w:r w:rsidRPr="0028291C">
        <w:rPr>
          <w:b/>
          <w:sz w:val="20"/>
          <w:szCs w:val="20"/>
        </w:rPr>
        <w:t xml:space="preserve">1.3. </w:t>
      </w:r>
      <w:r w:rsidRPr="0028291C">
        <w:rPr>
          <w:sz w:val="20"/>
          <w:szCs w:val="20"/>
        </w:rPr>
        <w:t>Os quantitativos acima previstos são estimativos.</w:t>
      </w:r>
    </w:p>
    <w:p w14:paraId="0F4CB33D" w14:textId="77777777" w:rsidR="0028291C" w:rsidRPr="00351EF7" w:rsidRDefault="0028291C" w:rsidP="0028291C">
      <w:pPr>
        <w:jc w:val="both"/>
        <w:rPr>
          <w:sz w:val="16"/>
          <w:szCs w:val="16"/>
        </w:rPr>
      </w:pPr>
    </w:p>
    <w:p w14:paraId="6161786C" w14:textId="765C9536" w:rsidR="00D1427D" w:rsidRPr="00DE42BD" w:rsidRDefault="0028291C" w:rsidP="00DE42BD">
      <w:pPr>
        <w:jc w:val="both"/>
        <w:rPr>
          <w:sz w:val="20"/>
          <w:szCs w:val="20"/>
        </w:rPr>
      </w:pPr>
      <w:r w:rsidRPr="0028291C">
        <w:rPr>
          <w:b/>
          <w:sz w:val="20"/>
          <w:szCs w:val="20"/>
        </w:rPr>
        <w:lastRenderedPageBreak/>
        <w:t>1.4.</w:t>
      </w:r>
      <w:r w:rsidRPr="0028291C">
        <w:rPr>
          <w:sz w:val="20"/>
          <w:szCs w:val="20"/>
        </w:rPr>
        <w:t xml:space="preserve"> A CONTRATADA fica obrigada a aceitar, nas mesmas condições contratuais, os acréscimos ou supressões que se fizerem necessários, por conveniência do Município, dentro do limite permitido pelo artigo 65, § 1º, da Lei Federal nº 8666/93, sobre o valor inicial contratado.</w:t>
      </w:r>
    </w:p>
    <w:p w14:paraId="150A90EA" w14:textId="77777777" w:rsidR="00DE42BD" w:rsidRDefault="00DE42BD" w:rsidP="000408DA">
      <w:pPr>
        <w:pStyle w:val="Ttulo4"/>
        <w:keepNext w:val="0"/>
        <w:keepLines w:val="0"/>
        <w:numPr>
          <w:ilvl w:val="3"/>
          <w:numId w:val="1"/>
        </w:numPr>
        <w:tabs>
          <w:tab w:val="clear" w:pos="864"/>
          <w:tab w:val="left" w:pos="0"/>
        </w:tabs>
        <w:suppressAutoHyphens/>
        <w:spacing w:before="0"/>
        <w:ind w:left="0" w:firstLine="0"/>
        <w:jc w:val="center"/>
        <w:rPr>
          <w:rFonts w:ascii="Times New Roman" w:eastAsia="Times New Roman" w:hAnsi="Times New Roman" w:cs="Times New Roman"/>
          <w:i w:val="0"/>
          <w:color w:val="auto"/>
          <w:sz w:val="20"/>
          <w:szCs w:val="20"/>
        </w:rPr>
      </w:pPr>
    </w:p>
    <w:p w14:paraId="2658BB1D" w14:textId="1C9ED97F" w:rsidR="0028291C" w:rsidRPr="00EF1297" w:rsidRDefault="0028291C" w:rsidP="000408DA">
      <w:pPr>
        <w:pStyle w:val="Ttulo4"/>
        <w:keepNext w:val="0"/>
        <w:keepLines w:val="0"/>
        <w:numPr>
          <w:ilvl w:val="3"/>
          <w:numId w:val="1"/>
        </w:numPr>
        <w:tabs>
          <w:tab w:val="clear" w:pos="864"/>
          <w:tab w:val="left" w:pos="0"/>
        </w:tabs>
        <w:suppressAutoHyphens/>
        <w:spacing w:before="0"/>
        <w:ind w:left="0" w:firstLine="0"/>
        <w:jc w:val="center"/>
        <w:rPr>
          <w:rFonts w:ascii="Times New Roman" w:eastAsia="Times New Roman" w:hAnsi="Times New Roman" w:cs="Times New Roman"/>
          <w:i w:val="0"/>
          <w:color w:val="auto"/>
          <w:sz w:val="20"/>
          <w:szCs w:val="20"/>
        </w:rPr>
      </w:pPr>
      <w:r w:rsidRPr="00EF1297">
        <w:rPr>
          <w:rFonts w:ascii="Times New Roman" w:eastAsia="Times New Roman" w:hAnsi="Times New Roman" w:cs="Times New Roman"/>
          <w:i w:val="0"/>
          <w:color w:val="auto"/>
          <w:sz w:val="20"/>
          <w:szCs w:val="20"/>
        </w:rPr>
        <w:t>DO PREÇO E DO PAGAMENTO</w:t>
      </w:r>
    </w:p>
    <w:p w14:paraId="350F16F6" w14:textId="77777777" w:rsidR="0028291C" w:rsidRPr="0028291C" w:rsidRDefault="0028291C" w:rsidP="0028291C">
      <w:pPr>
        <w:tabs>
          <w:tab w:val="left" w:pos="2268"/>
          <w:tab w:val="left" w:pos="3544"/>
        </w:tabs>
        <w:jc w:val="both"/>
        <w:rPr>
          <w:sz w:val="20"/>
          <w:szCs w:val="20"/>
        </w:rPr>
      </w:pPr>
      <w:r w:rsidRPr="0028291C">
        <w:rPr>
          <w:b/>
          <w:sz w:val="20"/>
          <w:szCs w:val="20"/>
        </w:rPr>
        <w:t>Cláusula Segunda</w:t>
      </w:r>
      <w:r w:rsidRPr="0028291C">
        <w:rPr>
          <w:sz w:val="20"/>
          <w:szCs w:val="20"/>
        </w:rPr>
        <w:t>:</w:t>
      </w:r>
    </w:p>
    <w:p w14:paraId="1EF0A387" w14:textId="166819F2" w:rsidR="0028291C" w:rsidRPr="0028291C" w:rsidRDefault="0028291C" w:rsidP="0028291C">
      <w:pPr>
        <w:tabs>
          <w:tab w:val="left" w:pos="2268"/>
          <w:tab w:val="left" w:pos="3544"/>
        </w:tabs>
        <w:jc w:val="both"/>
        <w:rPr>
          <w:sz w:val="20"/>
          <w:szCs w:val="20"/>
        </w:rPr>
      </w:pPr>
      <w:r w:rsidRPr="0028291C">
        <w:rPr>
          <w:b/>
          <w:sz w:val="20"/>
          <w:szCs w:val="20"/>
        </w:rPr>
        <w:t>a)</w:t>
      </w:r>
      <w:r w:rsidRPr="0028291C">
        <w:rPr>
          <w:sz w:val="20"/>
          <w:szCs w:val="20"/>
        </w:rPr>
        <w:t xml:space="preserve"> O valor total para o presente ajuste é de </w:t>
      </w:r>
      <w:r w:rsidRPr="0028291C">
        <w:rPr>
          <w:b/>
          <w:sz w:val="20"/>
          <w:szCs w:val="20"/>
        </w:rPr>
        <w:t xml:space="preserve">R$ </w:t>
      </w:r>
      <w:r w:rsidR="00884533">
        <w:rPr>
          <w:rFonts w:ascii="Arial Narrow" w:eastAsiaTheme="minorHAnsi" w:hAnsi="Arial Narrow" w:cs="Arial Narrow"/>
          <w:b/>
          <w:sz w:val="20"/>
          <w:szCs w:val="20"/>
          <w:lang w:eastAsia="en-US"/>
        </w:rPr>
        <w:t>15.855,70</w:t>
      </w:r>
      <w:r w:rsidRPr="0028291C">
        <w:rPr>
          <w:sz w:val="20"/>
          <w:szCs w:val="20"/>
        </w:rPr>
        <w:t xml:space="preserve"> </w:t>
      </w:r>
      <w:r w:rsidR="00884533">
        <w:rPr>
          <w:sz w:val="20"/>
          <w:szCs w:val="20"/>
        </w:rPr>
        <w:t xml:space="preserve">(quinze mil, oitocentos e cinquenta e cinco reais e setenta centavos) </w:t>
      </w:r>
      <w:r w:rsidRPr="0028291C">
        <w:rPr>
          <w:sz w:val="20"/>
          <w:szCs w:val="20"/>
        </w:rPr>
        <w:t>sendo R$</w:t>
      </w:r>
      <w:r w:rsidR="00884533">
        <w:rPr>
          <w:rFonts w:ascii="Arial Narrow" w:hAnsi="Arial Narrow" w:cs="Arial Narrow"/>
          <w:sz w:val="20"/>
          <w:szCs w:val="20"/>
          <w:lang w:eastAsia="en-US"/>
        </w:rPr>
        <w:t>9.450,00</w:t>
      </w:r>
      <w:r w:rsidRPr="0028291C">
        <w:rPr>
          <w:sz w:val="20"/>
          <w:szCs w:val="20"/>
        </w:rPr>
        <w:t xml:space="preserve"> </w:t>
      </w:r>
      <w:r w:rsidR="00884533">
        <w:rPr>
          <w:sz w:val="20"/>
          <w:szCs w:val="20"/>
        </w:rPr>
        <w:t xml:space="preserve">(nove mil, quatrocentos e cinquenta reais) </w:t>
      </w:r>
      <w:r w:rsidRPr="0028291C">
        <w:rPr>
          <w:sz w:val="20"/>
          <w:szCs w:val="20"/>
        </w:rPr>
        <w:t>p</w:t>
      </w:r>
      <w:r w:rsidR="00EF7CE3">
        <w:rPr>
          <w:sz w:val="20"/>
          <w:szCs w:val="20"/>
        </w:rPr>
        <w:t>ara a</w:t>
      </w:r>
      <w:r w:rsidRPr="0028291C">
        <w:rPr>
          <w:sz w:val="20"/>
          <w:szCs w:val="20"/>
        </w:rPr>
        <w:t xml:space="preserve"> prestação dos serviços e de R$</w:t>
      </w:r>
      <w:r w:rsidR="00884533" w:rsidRPr="00884533">
        <w:rPr>
          <w:rFonts w:ascii="Arial Narrow" w:eastAsiaTheme="minorHAnsi" w:hAnsi="Arial Narrow" w:cs="Arial Narrow"/>
          <w:sz w:val="20"/>
          <w:szCs w:val="20"/>
          <w:lang w:eastAsia="en-US"/>
        </w:rPr>
        <w:t>6.405,70</w:t>
      </w:r>
      <w:r w:rsidRPr="0028291C">
        <w:rPr>
          <w:sz w:val="20"/>
          <w:szCs w:val="20"/>
        </w:rPr>
        <w:t xml:space="preserve"> </w:t>
      </w:r>
      <w:r w:rsidR="00884533">
        <w:rPr>
          <w:sz w:val="20"/>
          <w:szCs w:val="20"/>
        </w:rPr>
        <w:t xml:space="preserve">(seis mil, quatrocentos e cinco reais e setenta centavos) </w:t>
      </w:r>
      <w:r w:rsidRPr="0028291C">
        <w:rPr>
          <w:sz w:val="20"/>
          <w:szCs w:val="20"/>
        </w:rPr>
        <w:t>para as peças;</w:t>
      </w:r>
    </w:p>
    <w:p w14:paraId="10BE2273" w14:textId="77777777" w:rsidR="0028291C" w:rsidRPr="0028291C" w:rsidRDefault="0028291C" w:rsidP="0028291C">
      <w:pPr>
        <w:tabs>
          <w:tab w:val="left" w:pos="2268"/>
          <w:tab w:val="left" w:pos="3544"/>
        </w:tabs>
        <w:jc w:val="both"/>
        <w:rPr>
          <w:sz w:val="20"/>
          <w:szCs w:val="20"/>
        </w:rPr>
      </w:pPr>
      <w:r w:rsidRPr="0028291C">
        <w:rPr>
          <w:b/>
          <w:sz w:val="20"/>
          <w:szCs w:val="20"/>
        </w:rPr>
        <w:t>b)</w:t>
      </w:r>
      <w:r w:rsidRPr="0028291C">
        <w:rPr>
          <w:sz w:val="20"/>
          <w:szCs w:val="20"/>
        </w:rPr>
        <w:t xml:space="preserve"> o preço inclui todas as despesas de custos diretos e/ou indiretos, tais como: encargos salariais, trabalhistas, sociais, </w:t>
      </w:r>
      <w:proofErr w:type="spellStart"/>
      <w:r w:rsidRPr="0028291C">
        <w:rPr>
          <w:sz w:val="20"/>
          <w:szCs w:val="20"/>
        </w:rPr>
        <w:t>previdenciais</w:t>
      </w:r>
      <w:proofErr w:type="spellEnd"/>
      <w:r w:rsidRPr="0028291C">
        <w:rPr>
          <w:sz w:val="20"/>
          <w:szCs w:val="20"/>
        </w:rPr>
        <w:t>, comerciais e fiscais;</w:t>
      </w:r>
    </w:p>
    <w:p w14:paraId="693C564A" w14:textId="77777777" w:rsidR="0028291C" w:rsidRPr="0028291C" w:rsidRDefault="0028291C" w:rsidP="0028291C">
      <w:pPr>
        <w:jc w:val="both"/>
        <w:rPr>
          <w:sz w:val="20"/>
          <w:szCs w:val="20"/>
        </w:rPr>
      </w:pPr>
      <w:r w:rsidRPr="0028291C">
        <w:rPr>
          <w:b/>
          <w:sz w:val="20"/>
          <w:szCs w:val="20"/>
        </w:rPr>
        <w:t>c)</w:t>
      </w:r>
      <w:r w:rsidRPr="0028291C">
        <w:rPr>
          <w:sz w:val="20"/>
          <w:szCs w:val="20"/>
        </w:rPr>
        <w:t xml:space="preserve"> o pagamento será efetuado em até 08 (oito) dias após a conclusão dos serviços mediante a apresentação da Nota Fiscal e de emissão de laudo do Mecânico do Município que os serviços foram executados de acordo com a discriminação no objeto descrito na Cláusula Primeira acima;</w:t>
      </w:r>
    </w:p>
    <w:p w14:paraId="4AC73DC8" w14:textId="77777777" w:rsidR="0028291C" w:rsidRPr="0028291C" w:rsidRDefault="0028291C" w:rsidP="0028291C">
      <w:pPr>
        <w:pStyle w:val="Recuodecorpodetexto3"/>
        <w:spacing w:after="0"/>
        <w:ind w:left="0"/>
        <w:rPr>
          <w:sz w:val="20"/>
          <w:szCs w:val="20"/>
        </w:rPr>
      </w:pPr>
      <w:r w:rsidRPr="0028291C">
        <w:rPr>
          <w:b/>
          <w:sz w:val="20"/>
          <w:szCs w:val="20"/>
        </w:rPr>
        <w:t>d)</w:t>
      </w:r>
      <w:r w:rsidRPr="0028291C">
        <w:rPr>
          <w:sz w:val="20"/>
          <w:szCs w:val="20"/>
        </w:rPr>
        <w:t xml:space="preserve"> na nota fiscal deverão estar discriminadas as peças utilizadas;</w:t>
      </w:r>
    </w:p>
    <w:p w14:paraId="2DF7A5F9" w14:textId="32B80712" w:rsidR="0028291C" w:rsidRPr="00884533" w:rsidRDefault="0028291C" w:rsidP="00884533">
      <w:pPr>
        <w:jc w:val="both"/>
        <w:rPr>
          <w:b/>
          <w:sz w:val="20"/>
          <w:szCs w:val="20"/>
        </w:rPr>
      </w:pPr>
      <w:r w:rsidRPr="0028291C">
        <w:rPr>
          <w:b/>
          <w:sz w:val="20"/>
          <w:szCs w:val="20"/>
        </w:rPr>
        <w:t>e)</w:t>
      </w:r>
      <w:r w:rsidRPr="0028291C">
        <w:rPr>
          <w:sz w:val="20"/>
          <w:szCs w:val="20"/>
        </w:rPr>
        <w:t xml:space="preserve"> s</w:t>
      </w:r>
      <w:r w:rsidRPr="0028291C">
        <w:rPr>
          <w:color w:val="000000"/>
          <w:sz w:val="20"/>
          <w:szCs w:val="20"/>
        </w:rPr>
        <w:t>erão processadas as retenções previdenciárias nos termos da lei que regula a matéria;</w:t>
      </w:r>
    </w:p>
    <w:p w14:paraId="5A4C0DA9" w14:textId="77777777" w:rsidR="00D1427D" w:rsidRDefault="00D1427D" w:rsidP="000408DA">
      <w:pPr>
        <w:pStyle w:val="Ttulo2"/>
        <w:numPr>
          <w:ilvl w:val="1"/>
          <w:numId w:val="1"/>
        </w:numPr>
        <w:tabs>
          <w:tab w:val="clear" w:pos="576"/>
          <w:tab w:val="num" w:pos="0"/>
        </w:tabs>
        <w:ind w:left="0" w:right="-24" w:firstLine="0"/>
        <w:rPr>
          <w:rFonts w:ascii="Times New Roman" w:hAnsi="Times New Roman"/>
          <w:sz w:val="20"/>
        </w:rPr>
      </w:pPr>
    </w:p>
    <w:p w14:paraId="10A6FBE8" w14:textId="0D0A2C24" w:rsidR="0028291C" w:rsidRPr="0028291C" w:rsidRDefault="0028291C" w:rsidP="000408DA">
      <w:pPr>
        <w:pStyle w:val="Ttulo2"/>
        <w:numPr>
          <w:ilvl w:val="1"/>
          <w:numId w:val="1"/>
        </w:numPr>
        <w:tabs>
          <w:tab w:val="clear" w:pos="576"/>
          <w:tab w:val="num" w:pos="0"/>
        </w:tabs>
        <w:ind w:left="0" w:right="-24" w:firstLine="0"/>
        <w:rPr>
          <w:rFonts w:ascii="Times New Roman" w:hAnsi="Times New Roman"/>
          <w:sz w:val="20"/>
        </w:rPr>
      </w:pPr>
      <w:r w:rsidRPr="0028291C">
        <w:rPr>
          <w:rFonts w:ascii="Times New Roman" w:hAnsi="Times New Roman"/>
          <w:sz w:val="20"/>
        </w:rPr>
        <w:t>DO PRAZO PARA EXECUÇÃO</w:t>
      </w:r>
    </w:p>
    <w:p w14:paraId="711A9A77" w14:textId="77777777" w:rsidR="0028291C" w:rsidRPr="0028291C" w:rsidRDefault="0028291C" w:rsidP="0028291C">
      <w:pPr>
        <w:jc w:val="both"/>
        <w:rPr>
          <w:b/>
          <w:sz w:val="20"/>
          <w:szCs w:val="20"/>
        </w:rPr>
      </w:pPr>
      <w:r w:rsidRPr="0028291C">
        <w:rPr>
          <w:b/>
          <w:sz w:val="20"/>
          <w:szCs w:val="20"/>
        </w:rPr>
        <w:t>Cláusula Terceira:</w:t>
      </w:r>
    </w:p>
    <w:p w14:paraId="24A4C75C" w14:textId="58F4132E" w:rsidR="0028291C" w:rsidRPr="0028291C" w:rsidRDefault="0028291C" w:rsidP="0028291C">
      <w:pPr>
        <w:pStyle w:val="Recuodecorpodetexto31"/>
        <w:spacing w:after="0"/>
        <w:ind w:left="0"/>
        <w:jc w:val="both"/>
        <w:rPr>
          <w:sz w:val="20"/>
          <w:szCs w:val="20"/>
        </w:rPr>
      </w:pPr>
      <w:r w:rsidRPr="00793267">
        <w:rPr>
          <w:sz w:val="20"/>
          <w:szCs w:val="20"/>
        </w:rPr>
        <w:t>O prazo para a execução dos serviços será em até</w:t>
      </w:r>
      <w:r w:rsidR="00D63704" w:rsidRPr="00793267">
        <w:rPr>
          <w:sz w:val="20"/>
          <w:szCs w:val="20"/>
        </w:rPr>
        <w:t xml:space="preserve"> </w:t>
      </w:r>
      <w:r w:rsidR="00A47948">
        <w:rPr>
          <w:sz w:val="20"/>
          <w:szCs w:val="20"/>
        </w:rPr>
        <w:t>15</w:t>
      </w:r>
      <w:r w:rsidRPr="00793267">
        <w:rPr>
          <w:sz w:val="20"/>
          <w:szCs w:val="20"/>
        </w:rPr>
        <w:t xml:space="preserve"> (</w:t>
      </w:r>
      <w:r w:rsidR="00A47948">
        <w:rPr>
          <w:sz w:val="20"/>
          <w:szCs w:val="20"/>
        </w:rPr>
        <w:t>quinze</w:t>
      </w:r>
      <w:r w:rsidRPr="00793267">
        <w:rPr>
          <w:sz w:val="20"/>
          <w:szCs w:val="20"/>
        </w:rPr>
        <w:t>) dias</w:t>
      </w:r>
      <w:r w:rsidR="00D1427D" w:rsidRPr="00793267">
        <w:rPr>
          <w:sz w:val="20"/>
          <w:szCs w:val="20"/>
        </w:rPr>
        <w:t xml:space="preserve"> </w:t>
      </w:r>
      <w:r w:rsidRPr="00793267">
        <w:rPr>
          <w:sz w:val="20"/>
          <w:szCs w:val="20"/>
        </w:rPr>
        <w:t>a</w:t>
      </w:r>
      <w:r w:rsidR="005E2D7B" w:rsidRPr="00793267">
        <w:rPr>
          <w:sz w:val="20"/>
          <w:szCs w:val="20"/>
        </w:rPr>
        <w:t xml:space="preserve"> contar da emissão do</w:t>
      </w:r>
      <w:r w:rsidRPr="00793267">
        <w:rPr>
          <w:sz w:val="20"/>
          <w:szCs w:val="20"/>
        </w:rPr>
        <w:t xml:space="preserve"> contrato</w:t>
      </w:r>
      <w:r w:rsidR="005E2D7B" w:rsidRPr="00793267">
        <w:rPr>
          <w:sz w:val="20"/>
          <w:szCs w:val="20"/>
        </w:rPr>
        <w:t xml:space="preserve"> e empenhos</w:t>
      </w:r>
      <w:r w:rsidRPr="00793267">
        <w:rPr>
          <w:sz w:val="20"/>
          <w:szCs w:val="20"/>
        </w:rPr>
        <w:t>.</w:t>
      </w:r>
    </w:p>
    <w:p w14:paraId="6080DF46" w14:textId="0EA02318" w:rsidR="0028291C" w:rsidRDefault="0028291C" w:rsidP="0028291C">
      <w:pPr>
        <w:pStyle w:val="Corpodetexto31"/>
        <w:spacing w:line="240" w:lineRule="auto"/>
        <w:rPr>
          <w:rFonts w:ascii="Times New Roman" w:hAnsi="Times New Roman"/>
          <w:b w:val="0"/>
          <w:sz w:val="20"/>
        </w:rPr>
      </w:pPr>
      <w:r w:rsidRPr="0028291C">
        <w:rPr>
          <w:rFonts w:ascii="Times New Roman" w:hAnsi="Times New Roman"/>
          <w:sz w:val="20"/>
        </w:rPr>
        <w:t>Parágrafo Primeiro</w:t>
      </w:r>
      <w:r w:rsidRPr="0028291C">
        <w:rPr>
          <w:rFonts w:ascii="Times New Roman" w:hAnsi="Times New Roman"/>
          <w:b w:val="0"/>
          <w:sz w:val="20"/>
        </w:rPr>
        <w:t>: Qualquer prorrogação de prazo, que porventura, venha a ocorrer para a execução da obra, objeto do presente instrumento, deverá ser precedida de notificação justificativa, por escrito, a ser emitida pela CONTRATADA, até o prazo máximo de 0</w:t>
      </w:r>
      <w:r w:rsidR="00D1427D">
        <w:rPr>
          <w:rFonts w:ascii="Times New Roman" w:hAnsi="Times New Roman"/>
          <w:b w:val="0"/>
          <w:sz w:val="20"/>
        </w:rPr>
        <w:t>2</w:t>
      </w:r>
      <w:r w:rsidRPr="0028291C">
        <w:rPr>
          <w:rFonts w:ascii="Times New Roman" w:hAnsi="Times New Roman"/>
          <w:b w:val="0"/>
          <w:sz w:val="20"/>
        </w:rPr>
        <w:t xml:space="preserve"> (</w:t>
      </w:r>
      <w:r w:rsidR="00D1427D">
        <w:rPr>
          <w:rFonts w:ascii="Times New Roman" w:hAnsi="Times New Roman"/>
          <w:b w:val="0"/>
          <w:sz w:val="20"/>
        </w:rPr>
        <w:t>dois</w:t>
      </w:r>
      <w:r w:rsidRPr="0028291C">
        <w:rPr>
          <w:rFonts w:ascii="Times New Roman" w:hAnsi="Times New Roman"/>
          <w:b w:val="0"/>
          <w:sz w:val="20"/>
        </w:rPr>
        <w:t>) dia</w:t>
      </w:r>
      <w:r w:rsidR="00D1427D">
        <w:rPr>
          <w:rFonts w:ascii="Times New Roman" w:hAnsi="Times New Roman"/>
          <w:b w:val="0"/>
          <w:sz w:val="20"/>
        </w:rPr>
        <w:t>s</w:t>
      </w:r>
      <w:r w:rsidRPr="0028291C">
        <w:rPr>
          <w:rFonts w:ascii="Times New Roman" w:hAnsi="Times New Roman"/>
          <w:b w:val="0"/>
          <w:sz w:val="20"/>
        </w:rPr>
        <w:t xml:space="preserve"> antes do termo deste contrato, facultando ao CONTRATANTE tomar as medidas que se tornarem necessárias objetivando evitar possíveis prejuízos.</w:t>
      </w:r>
    </w:p>
    <w:p w14:paraId="33C999D4" w14:textId="77777777" w:rsidR="00DE42BD" w:rsidRPr="0028291C" w:rsidRDefault="00DE42BD" w:rsidP="0028291C">
      <w:pPr>
        <w:pStyle w:val="Corpodetexto31"/>
        <w:spacing w:line="240" w:lineRule="auto"/>
        <w:rPr>
          <w:rFonts w:ascii="Times New Roman" w:hAnsi="Times New Roman"/>
          <w:b w:val="0"/>
          <w:sz w:val="20"/>
        </w:rPr>
      </w:pPr>
    </w:p>
    <w:p w14:paraId="4B026BE0" w14:textId="77777777" w:rsidR="0028291C" w:rsidRPr="0028291C" w:rsidRDefault="0028291C" w:rsidP="0028291C">
      <w:pPr>
        <w:pStyle w:val="Ttulo2"/>
        <w:numPr>
          <w:ilvl w:val="1"/>
          <w:numId w:val="1"/>
        </w:numPr>
        <w:tabs>
          <w:tab w:val="clear" w:pos="576"/>
          <w:tab w:val="left" w:pos="567"/>
          <w:tab w:val="left" w:pos="3544"/>
        </w:tabs>
        <w:ind w:left="0" w:right="-24" w:firstLine="0"/>
        <w:rPr>
          <w:rFonts w:ascii="Times New Roman" w:hAnsi="Times New Roman"/>
          <w:sz w:val="20"/>
        </w:rPr>
      </w:pPr>
      <w:r w:rsidRPr="0028291C">
        <w:rPr>
          <w:rFonts w:ascii="Times New Roman" w:hAnsi="Times New Roman"/>
          <w:sz w:val="20"/>
        </w:rPr>
        <w:t>DA VIGÊNCIA</w:t>
      </w:r>
    </w:p>
    <w:p w14:paraId="36F15C59" w14:textId="77777777" w:rsidR="0028291C" w:rsidRPr="0028291C" w:rsidRDefault="0028291C" w:rsidP="0028291C">
      <w:pPr>
        <w:tabs>
          <w:tab w:val="left" w:pos="567"/>
          <w:tab w:val="left" w:pos="2268"/>
          <w:tab w:val="left" w:pos="3544"/>
        </w:tabs>
        <w:jc w:val="both"/>
        <w:rPr>
          <w:b/>
          <w:sz w:val="20"/>
          <w:szCs w:val="20"/>
        </w:rPr>
      </w:pPr>
      <w:r w:rsidRPr="0028291C">
        <w:rPr>
          <w:b/>
          <w:sz w:val="20"/>
          <w:szCs w:val="20"/>
        </w:rPr>
        <w:t>Cláusula Quarta:</w:t>
      </w:r>
    </w:p>
    <w:p w14:paraId="6470925B" w14:textId="77777777" w:rsidR="0028291C" w:rsidRPr="0028291C" w:rsidRDefault="0028291C" w:rsidP="0028291C">
      <w:pPr>
        <w:pStyle w:val="Corpodetexto31"/>
        <w:spacing w:line="240" w:lineRule="auto"/>
        <w:rPr>
          <w:rFonts w:ascii="Times New Roman" w:hAnsi="Times New Roman"/>
          <w:b w:val="0"/>
          <w:sz w:val="20"/>
        </w:rPr>
      </w:pPr>
      <w:r w:rsidRPr="0028291C">
        <w:rPr>
          <w:rFonts w:ascii="Times New Roman" w:hAnsi="Times New Roman"/>
          <w:b w:val="0"/>
          <w:sz w:val="20"/>
        </w:rPr>
        <w:t>Este contrato vigerá a partir da data de sua assinatura, e terá seu término após o efetivo pagamento do preço estipulado na cláusula segunda acima e o encerramento da garantia a ser prestada pelo fornecedor, quando se extinguirá automaticamente, independentemente de qualquer forma de notificação ou aviso judicial ou extrajudicial.</w:t>
      </w:r>
    </w:p>
    <w:p w14:paraId="3F09D642" w14:textId="77777777" w:rsidR="00DE42BD" w:rsidRPr="00DE42BD" w:rsidRDefault="00DE42BD" w:rsidP="00DE42BD"/>
    <w:p w14:paraId="485777BE" w14:textId="49C8ECB0" w:rsidR="0028291C" w:rsidRPr="00EF1297" w:rsidRDefault="0028291C" w:rsidP="0028291C">
      <w:pPr>
        <w:pStyle w:val="Ttulo4"/>
        <w:keepNext w:val="0"/>
        <w:keepLines w:val="0"/>
        <w:numPr>
          <w:ilvl w:val="3"/>
          <w:numId w:val="1"/>
        </w:numPr>
        <w:tabs>
          <w:tab w:val="left" w:pos="567"/>
          <w:tab w:val="left" w:pos="3544"/>
        </w:tabs>
        <w:suppressAutoHyphens/>
        <w:spacing w:before="0"/>
        <w:ind w:left="354" w:firstLine="0"/>
        <w:jc w:val="center"/>
        <w:rPr>
          <w:rFonts w:ascii="Times New Roman" w:eastAsia="Times New Roman" w:hAnsi="Times New Roman" w:cs="Times New Roman"/>
          <w:i w:val="0"/>
          <w:color w:val="auto"/>
          <w:sz w:val="20"/>
          <w:szCs w:val="20"/>
        </w:rPr>
      </w:pPr>
      <w:r w:rsidRPr="00EF1297">
        <w:rPr>
          <w:rFonts w:ascii="Times New Roman" w:eastAsia="Times New Roman" w:hAnsi="Times New Roman" w:cs="Times New Roman"/>
          <w:i w:val="0"/>
          <w:color w:val="auto"/>
          <w:sz w:val="20"/>
          <w:szCs w:val="20"/>
        </w:rPr>
        <w:t>DOS DIREITOS E DAS OBRIGAÇÕES</w:t>
      </w:r>
    </w:p>
    <w:p w14:paraId="5E999DE5" w14:textId="77777777" w:rsidR="0028291C" w:rsidRPr="0028291C" w:rsidRDefault="0028291C" w:rsidP="0028291C">
      <w:pPr>
        <w:pStyle w:val="Corpodetexto"/>
        <w:tabs>
          <w:tab w:val="left" w:pos="567"/>
          <w:tab w:val="left" w:pos="3544"/>
        </w:tabs>
        <w:spacing w:after="0"/>
        <w:rPr>
          <w:b/>
        </w:rPr>
      </w:pPr>
      <w:r w:rsidRPr="0028291C">
        <w:rPr>
          <w:b/>
        </w:rPr>
        <w:t>Cláusula Quinta:</w:t>
      </w:r>
    </w:p>
    <w:p w14:paraId="464B4D48" w14:textId="77777777" w:rsidR="0028291C" w:rsidRPr="0028291C" w:rsidRDefault="0028291C" w:rsidP="0028291C">
      <w:pPr>
        <w:pStyle w:val="Corpodetexto"/>
        <w:tabs>
          <w:tab w:val="left" w:pos="567"/>
          <w:tab w:val="left" w:pos="3544"/>
        </w:tabs>
        <w:spacing w:after="0"/>
      </w:pPr>
      <w:r w:rsidRPr="0028291C">
        <w:t xml:space="preserve">1 – </w:t>
      </w:r>
      <w:r w:rsidRPr="0028291C">
        <w:rPr>
          <w:u w:val="single"/>
        </w:rPr>
        <w:t>Dos Direitos</w:t>
      </w:r>
      <w:r w:rsidRPr="0028291C">
        <w:t>:</w:t>
      </w:r>
    </w:p>
    <w:p w14:paraId="51E09CFF" w14:textId="5D76ED23" w:rsidR="0028291C" w:rsidRPr="0028291C" w:rsidRDefault="00182FA9" w:rsidP="0028291C">
      <w:pPr>
        <w:tabs>
          <w:tab w:val="left" w:pos="567"/>
          <w:tab w:val="left" w:pos="2268"/>
          <w:tab w:val="left" w:pos="3544"/>
        </w:tabs>
        <w:jc w:val="both"/>
        <w:rPr>
          <w:sz w:val="20"/>
          <w:szCs w:val="20"/>
        </w:rPr>
      </w:pPr>
      <w:r>
        <w:rPr>
          <w:sz w:val="20"/>
          <w:szCs w:val="20"/>
        </w:rPr>
        <w:t xml:space="preserve">Constituirá direitos </w:t>
      </w:r>
      <w:r w:rsidR="00884533">
        <w:rPr>
          <w:sz w:val="20"/>
          <w:szCs w:val="20"/>
        </w:rPr>
        <w:t>de a</w:t>
      </w:r>
      <w:r w:rsidR="0028291C" w:rsidRPr="0028291C">
        <w:rPr>
          <w:sz w:val="20"/>
          <w:szCs w:val="20"/>
        </w:rPr>
        <w:t xml:space="preserve"> CONTRATANTE receber o objeto deste Contrato nas condições avençadas; e da CONTRATADA, perceber o valor ajustado na forma e no prazo convencionados.</w:t>
      </w:r>
    </w:p>
    <w:p w14:paraId="30F3B44F"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 xml:space="preserve">2 – </w:t>
      </w:r>
      <w:r w:rsidRPr="0028291C">
        <w:rPr>
          <w:sz w:val="20"/>
          <w:szCs w:val="20"/>
          <w:u w:val="single"/>
        </w:rPr>
        <w:t>Das obrigações</w:t>
      </w:r>
      <w:r w:rsidRPr="0028291C">
        <w:rPr>
          <w:sz w:val="20"/>
          <w:szCs w:val="20"/>
        </w:rPr>
        <w:t xml:space="preserve">: </w:t>
      </w:r>
    </w:p>
    <w:p w14:paraId="10591418"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O CONTRATANTE obriga-se a:</w:t>
      </w:r>
    </w:p>
    <w:p w14:paraId="44648495"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2.1 - Efetuar o pagamento dos valores ajustados segundo forma estabelecida neste.</w:t>
      </w:r>
    </w:p>
    <w:p w14:paraId="5F3F13E1"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2.2 - Dar à CONTRATADA as condições necessárias a regular execução do Contrato.</w:t>
      </w:r>
    </w:p>
    <w:p w14:paraId="11EA9115" w14:textId="77777777" w:rsidR="0028291C" w:rsidRPr="0028291C" w:rsidRDefault="0028291C" w:rsidP="0028291C">
      <w:pPr>
        <w:tabs>
          <w:tab w:val="left" w:pos="567"/>
          <w:tab w:val="left" w:pos="2268"/>
          <w:tab w:val="left" w:pos="3544"/>
        </w:tabs>
        <w:jc w:val="both"/>
        <w:rPr>
          <w:sz w:val="20"/>
          <w:szCs w:val="20"/>
          <w:u w:val="single"/>
        </w:rPr>
      </w:pPr>
      <w:r w:rsidRPr="0028291C">
        <w:rPr>
          <w:sz w:val="20"/>
          <w:szCs w:val="20"/>
          <w:u w:val="single"/>
        </w:rPr>
        <w:t>Constituem obrigações da CONTRATADA:</w:t>
      </w:r>
    </w:p>
    <w:p w14:paraId="6ECC8D25"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a) prestar serviços na forma ajustada;</w:t>
      </w:r>
    </w:p>
    <w:p w14:paraId="384FBF53"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b) assumir inteira responsabilidade pelas obrigações sociais e trabalhistas, entre a CONTRATADA a seus empregados;</w:t>
      </w:r>
    </w:p>
    <w:p w14:paraId="666BA8CB"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c) manter durante toda a execução do Contrato, em compatibilidade com as obrigações por ela assumidas, todas as condições de habilitação e qualificação exigidas na Licitação;</w:t>
      </w:r>
    </w:p>
    <w:p w14:paraId="4B376530"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d) apresentar durante a execução do Contrato, se solicitado, documentos que comprovem estar cumprindo a legislação em vigor quanto às obrigações assumidas na presente licitação, em especial, encargos sociais, trabalhistas, previdenciários, tributários, fiscais e comerciais, bem como Certidões Negativas de Regularidade com INSS e FGTS;</w:t>
      </w:r>
    </w:p>
    <w:p w14:paraId="2731BC6E"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e) assumir inteira responsabilidade pelas obrigações decorrentes da execução do presente Contrato;</w:t>
      </w:r>
    </w:p>
    <w:p w14:paraId="0C679F68" w14:textId="07CD0E39" w:rsidR="0028291C" w:rsidRPr="00931D0D" w:rsidRDefault="0028291C" w:rsidP="00931D0D">
      <w:pPr>
        <w:tabs>
          <w:tab w:val="left" w:pos="567"/>
          <w:tab w:val="left" w:pos="2268"/>
          <w:tab w:val="left" w:pos="3544"/>
        </w:tabs>
        <w:jc w:val="both"/>
        <w:rPr>
          <w:sz w:val="20"/>
          <w:szCs w:val="20"/>
        </w:rPr>
      </w:pPr>
      <w:r w:rsidRPr="0028291C">
        <w:rPr>
          <w:sz w:val="20"/>
          <w:szCs w:val="20"/>
        </w:rPr>
        <w:t>f) deverá fornecer garantia das peças e serviços pelo prazo mínimo de 03 meses.</w:t>
      </w:r>
    </w:p>
    <w:p w14:paraId="3293A0DA" w14:textId="193664EC" w:rsidR="00744DAE" w:rsidRDefault="00744DAE" w:rsidP="0028291C">
      <w:pPr>
        <w:tabs>
          <w:tab w:val="left" w:pos="567"/>
          <w:tab w:val="left" w:pos="2268"/>
          <w:tab w:val="left" w:pos="3544"/>
        </w:tabs>
        <w:jc w:val="center"/>
        <w:rPr>
          <w:b/>
          <w:sz w:val="20"/>
          <w:szCs w:val="20"/>
        </w:rPr>
      </w:pPr>
    </w:p>
    <w:p w14:paraId="56CA6AE7" w14:textId="77777777" w:rsidR="00DE42BD" w:rsidRDefault="00DE42BD" w:rsidP="0028291C">
      <w:pPr>
        <w:tabs>
          <w:tab w:val="left" w:pos="567"/>
          <w:tab w:val="left" w:pos="2268"/>
          <w:tab w:val="left" w:pos="3544"/>
        </w:tabs>
        <w:jc w:val="center"/>
        <w:rPr>
          <w:b/>
          <w:sz w:val="20"/>
          <w:szCs w:val="20"/>
        </w:rPr>
      </w:pPr>
    </w:p>
    <w:p w14:paraId="7E5B0164" w14:textId="22DDD07A" w:rsidR="0028291C" w:rsidRPr="0028291C" w:rsidRDefault="0028291C" w:rsidP="0028291C">
      <w:pPr>
        <w:tabs>
          <w:tab w:val="left" w:pos="567"/>
          <w:tab w:val="left" w:pos="2268"/>
          <w:tab w:val="left" w:pos="3544"/>
        </w:tabs>
        <w:jc w:val="center"/>
        <w:rPr>
          <w:b/>
          <w:sz w:val="20"/>
          <w:szCs w:val="20"/>
        </w:rPr>
      </w:pPr>
      <w:r w:rsidRPr="0028291C">
        <w:rPr>
          <w:b/>
          <w:sz w:val="20"/>
          <w:szCs w:val="20"/>
        </w:rPr>
        <w:t>DAS INFRAÇÕES, PENALIDADES E MULTAS.</w:t>
      </w:r>
    </w:p>
    <w:p w14:paraId="04514468" w14:textId="77777777" w:rsidR="0028291C" w:rsidRPr="0028291C" w:rsidRDefault="0028291C" w:rsidP="0028291C">
      <w:pPr>
        <w:tabs>
          <w:tab w:val="left" w:pos="567"/>
          <w:tab w:val="left" w:pos="2268"/>
          <w:tab w:val="left" w:pos="3544"/>
        </w:tabs>
        <w:jc w:val="both"/>
        <w:rPr>
          <w:b/>
          <w:sz w:val="20"/>
          <w:szCs w:val="20"/>
        </w:rPr>
      </w:pPr>
      <w:r w:rsidRPr="0028291C">
        <w:rPr>
          <w:b/>
          <w:sz w:val="20"/>
          <w:szCs w:val="20"/>
        </w:rPr>
        <w:t>Cláusula Sexta:</w:t>
      </w:r>
    </w:p>
    <w:p w14:paraId="3CB9ECA0"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A CONTRATADA, sujeita-se às seguintes penalidades;</w:t>
      </w:r>
    </w:p>
    <w:p w14:paraId="43B77B5C"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lastRenderedPageBreak/>
        <w:t>a) Advertência por escrito sempre que verificadas pequenas irregularidades, para as quais a CONTRATADA tenha concorrido.</w:t>
      </w:r>
    </w:p>
    <w:p w14:paraId="71044BF7"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b) Sem prejuízos das outras cominações, multas sob o total atualizado do Contrato.</w:t>
      </w:r>
    </w:p>
    <w:p w14:paraId="4CE330E0"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b.1) De 3% (três por cento) pelo descumprimento de Cláusula Contratual ou norma de legislação pertinente.</w:t>
      </w:r>
    </w:p>
    <w:p w14:paraId="42D6DBD0" w14:textId="77777777" w:rsidR="0028291C" w:rsidRPr="0028291C" w:rsidRDefault="0028291C" w:rsidP="00EF1297">
      <w:pPr>
        <w:pStyle w:val="Corpodetexto"/>
        <w:tabs>
          <w:tab w:val="left" w:pos="0"/>
          <w:tab w:val="left" w:pos="3544"/>
        </w:tabs>
        <w:spacing w:after="0"/>
        <w:jc w:val="both"/>
      </w:pPr>
      <w:r w:rsidRPr="0028291C">
        <w:t>b.2) De 5% (cinco por cento) nos casos de inexecução total ou parcial dos fornecimentos, inexecução imperfeita ou em desacordo com as especificações, mora ou negligência dos materiais previstos no objeto deste contrato.</w:t>
      </w:r>
    </w:p>
    <w:p w14:paraId="47BB9D9E"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c) Suspensão do direito de licitar, num prazo de até 02 (dois) anos, dependendo da gravidade da falta.</w:t>
      </w:r>
    </w:p>
    <w:p w14:paraId="039A9530"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d) Declaração de inidoneidade para licitar e contratar nos casos de faltas graves.</w:t>
      </w:r>
    </w:p>
    <w:p w14:paraId="5C59FD4C" w14:textId="77777777" w:rsidR="0028291C" w:rsidRPr="0028291C" w:rsidRDefault="0028291C" w:rsidP="00EF1297">
      <w:pPr>
        <w:tabs>
          <w:tab w:val="left" w:pos="567"/>
          <w:tab w:val="left" w:pos="2268"/>
          <w:tab w:val="left" w:pos="3544"/>
        </w:tabs>
        <w:jc w:val="both"/>
        <w:rPr>
          <w:sz w:val="20"/>
          <w:szCs w:val="20"/>
        </w:rPr>
      </w:pPr>
      <w:r w:rsidRPr="0028291C">
        <w:rPr>
          <w:sz w:val="20"/>
          <w:szCs w:val="20"/>
        </w:rPr>
        <w:t>e) Na aplicação destas penalidades serão admitidos os recursos previstos em Lei</w:t>
      </w:r>
    </w:p>
    <w:p w14:paraId="4E612752" w14:textId="0C5BE6E4" w:rsidR="00744DAE" w:rsidRDefault="0028291C" w:rsidP="00DE42BD">
      <w:pPr>
        <w:tabs>
          <w:tab w:val="left" w:pos="567"/>
          <w:tab w:val="left" w:pos="2268"/>
          <w:tab w:val="left" w:pos="3544"/>
        </w:tabs>
        <w:jc w:val="both"/>
        <w:rPr>
          <w:sz w:val="20"/>
          <w:szCs w:val="20"/>
        </w:rPr>
      </w:pPr>
      <w:r w:rsidRPr="0028291C">
        <w:rPr>
          <w:sz w:val="20"/>
          <w:szCs w:val="20"/>
        </w:rPr>
        <w:t>f) As penalidades acima poderão ser aplicadas isolada ou cumulativamente, a critério do CONTRATANTE, admitida sua reiteração.</w:t>
      </w:r>
    </w:p>
    <w:p w14:paraId="3CB57AD7" w14:textId="77777777" w:rsidR="00DE42BD" w:rsidRDefault="00DE42BD" w:rsidP="00DE42BD">
      <w:pPr>
        <w:tabs>
          <w:tab w:val="left" w:pos="567"/>
          <w:tab w:val="left" w:pos="2268"/>
          <w:tab w:val="left" w:pos="3544"/>
        </w:tabs>
        <w:jc w:val="both"/>
        <w:rPr>
          <w:sz w:val="20"/>
        </w:rPr>
      </w:pPr>
    </w:p>
    <w:p w14:paraId="40D5622D" w14:textId="648E9E70" w:rsidR="0028291C" w:rsidRPr="0028291C" w:rsidRDefault="0028291C" w:rsidP="0028291C">
      <w:pPr>
        <w:pStyle w:val="Corpodetexto21"/>
        <w:tabs>
          <w:tab w:val="left" w:pos="567"/>
          <w:tab w:val="left" w:pos="3544"/>
        </w:tabs>
        <w:jc w:val="center"/>
        <w:rPr>
          <w:sz w:val="20"/>
        </w:rPr>
      </w:pPr>
      <w:r w:rsidRPr="0028291C">
        <w:rPr>
          <w:sz w:val="20"/>
        </w:rPr>
        <w:t>DA RESCISÃO E SEUS EFEITOS.</w:t>
      </w:r>
    </w:p>
    <w:p w14:paraId="552421DA" w14:textId="77777777" w:rsidR="0028291C" w:rsidRPr="0028291C" w:rsidRDefault="0028291C" w:rsidP="0028291C">
      <w:pPr>
        <w:tabs>
          <w:tab w:val="left" w:pos="567"/>
          <w:tab w:val="left" w:pos="2268"/>
          <w:tab w:val="left" w:pos="3544"/>
        </w:tabs>
        <w:jc w:val="both"/>
        <w:rPr>
          <w:b/>
          <w:sz w:val="20"/>
          <w:szCs w:val="20"/>
        </w:rPr>
      </w:pPr>
      <w:r w:rsidRPr="0028291C">
        <w:rPr>
          <w:b/>
          <w:sz w:val="20"/>
          <w:szCs w:val="20"/>
        </w:rPr>
        <w:t>Cláusula Sétima:</w:t>
      </w:r>
    </w:p>
    <w:p w14:paraId="6633894D"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 xml:space="preserve"> O presente Contrato poderá ser rescindido:</w:t>
      </w:r>
    </w:p>
    <w:p w14:paraId="62273865"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a) Por ato unilateral da Administração nos casos dos incisos I, à XII do artigo 78 da Lei Federal nº 8.666, de 21 de junho de 1993.</w:t>
      </w:r>
    </w:p>
    <w:p w14:paraId="15AB6A56"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b) Amigavelmente, por acordo entre as partes, reduzindo a termo no processo de Licitação, desde que haja conveniência para a Administração.</w:t>
      </w:r>
    </w:p>
    <w:p w14:paraId="6C1B3171"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c) Liquidação judicial ou extrajudicial, concordata ou falência da CONTRATADA.</w:t>
      </w:r>
    </w:p>
    <w:p w14:paraId="6A44B1D6" w14:textId="77777777" w:rsidR="0028291C" w:rsidRPr="0028291C" w:rsidRDefault="0028291C" w:rsidP="0028291C">
      <w:pPr>
        <w:tabs>
          <w:tab w:val="left" w:pos="567"/>
          <w:tab w:val="left" w:pos="2268"/>
          <w:tab w:val="left" w:pos="3544"/>
        </w:tabs>
        <w:jc w:val="both"/>
        <w:rPr>
          <w:sz w:val="20"/>
          <w:szCs w:val="20"/>
        </w:rPr>
      </w:pPr>
      <w:r w:rsidRPr="0028291C">
        <w:rPr>
          <w:sz w:val="20"/>
          <w:szCs w:val="20"/>
        </w:rPr>
        <w:t>c.1) A CONTRATADA indenizará o CONTRATANTE por todos os prejuízos, perdas e danos que a este vier a causar, em decorrência da rescisão deste Contrato por inadimplente de suas obrigações.</w:t>
      </w:r>
    </w:p>
    <w:p w14:paraId="68674D42" w14:textId="77777777" w:rsidR="0028291C" w:rsidRPr="0028291C" w:rsidRDefault="0028291C" w:rsidP="00EF1297">
      <w:pPr>
        <w:pStyle w:val="Corpodetexto"/>
        <w:tabs>
          <w:tab w:val="left" w:pos="567"/>
          <w:tab w:val="left" w:pos="3544"/>
        </w:tabs>
        <w:spacing w:after="0"/>
        <w:jc w:val="both"/>
      </w:pPr>
      <w:r w:rsidRPr="0028291C">
        <w:t xml:space="preserve">c.2) Uma vez rescindido o presente Contrato, e desde que ressarcido de todos os prejuízos, o CONTRATANTE poderá efetuar à CONTRATADA o pagamento </w:t>
      </w:r>
      <w:r w:rsidR="00EF1297">
        <w:t xml:space="preserve">das peças e </w:t>
      </w:r>
      <w:r w:rsidRPr="0028291C">
        <w:t>dos serviços prestados corretamente.</w:t>
      </w:r>
    </w:p>
    <w:p w14:paraId="5E0BDA1B" w14:textId="77777777" w:rsidR="00B94B87" w:rsidRDefault="00B94B87" w:rsidP="00EF1297">
      <w:pPr>
        <w:pStyle w:val="Ttulo2"/>
        <w:numPr>
          <w:ilvl w:val="1"/>
          <w:numId w:val="1"/>
        </w:numPr>
        <w:tabs>
          <w:tab w:val="clear" w:pos="576"/>
          <w:tab w:val="left" w:pos="0"/>
        </w:tabs>
        <w:ind w:left="0" w:right="-24" w:firstLine="0"/>
        <w:rPr>
          <w:rFonts w:ascii="Times New Roman" w:hAnsi="Times New Roman"/>
          <w:sz w:val="20"/>
        </w:rPr>
      </w:pPr>
    </w:p>
    <w:p w14:paraId="07BB24B0" w14:textId="77777777" w:rsidR="0028291C" w:rsidRPr="0028291C" w:rsidRDefault="0028291C" w:rsidP="00EF1297">
      <w:pPr>
        <w:pStyle w:val="Ttulo2"/>
        <w:numPr>
          <w:ilvl w:val="1"/>
          <w:numId w:val="1"/>
        </w:numPr>
        <w:tabs>
          <w:tab w:val="clear" w:pos="576"/>
          <w:tab w:val="left" w:pos="0"/>
        </w:tabs>
        <w:ind w:left="0" w:right="-24" w:firstLine="0"/>
        <w:rPr>
          <w:rFonts w:ascii="Times New Roman" w:hAnsi="Times New Roman"/>
          <w:sz w:val="20"/>
        </w:rPr>
      </w:pPr>
      <w:r w:rsidRPr="0028291C">
        <w:rPr>
          <w:rFonts w:ascii="Times New Roman" w:hAnsi="Times New Roman"/>
          <w:sz w:val="20"/>
        </w:rPr>
        <w:t>DA DOTAÇÃO ORÇAMENTÁRIA</w:t>
      </w:r>
    </w:p>
    <w:p w14:paraId="317B367A" w14:textId="77777777" w:rsidR="0028291C" w:rsidRPr="0028291C" w:rsidRDefault="0028291C" w:rsidP="0028291C">
      <w:pPr>
        <w:tabs>
          <w:tab w:val="left" w:pos="567"/>
          <w:tab w:val="left" w:pos="2268"/>
          <w:tab w:val="left" w:pos="3544"/>
        </w:tabs>
        <w:jc w:val="both"/>
        <w:rPr>
          <w:b/>
          <w:sz w:val="20"/>
          <w:szCs w:val="20"/>
        </w:rPr>
      </w:pPr>
      <w:r w:rsidRPr="0028291C">
        <w:rPr>
          <w:b/>
          <w:sz w:val="20"/>
          <w:szCs w:val="20"/>
        </w:rPr>
        <w:t>Cláusula Oitava:</w:t>
      </w:r>
    </w:p>
    <w:p w14:paraId="5EE5A52F" w14:textId="77777777" w:rsidR="0028291C" w:rsidRPr="0028291C" w:rsidRDefault="0028291C" w:rsidP="0028291C">
      <w:pPr>
        <w:pStyle w:val="Corpodetexto"/>
        <w:tabs>
          <w:tab w:val="left" w:pos="567"/>
          <w:tab w:val="left" w:pos="3544"/>
        </w:tabs>
        <w:spacing w:after="0"/>
      </w:pPr>
      <w:r w:rsidRPr="0028291C">
        <w:t>As despesas decorrentes deste Contrato correm por conta da seguinte dotação orçamentária:</w:t>
      </w:r>
    </w:p>
    <w:p w14:paraId="2AFEE520" w14:textId="77777777" w:rsidR="006529A4" w:rsidRPr="006529A4" w:rsidRDefault="006529A4" w:rsidP="00D63704">
      <w:pPr>
        <w:pStyle w:val="Recuodecorpodetexto31"/>
        <w:spacing w:after="0"/>
        <w:ind w:left="0"/>
        <w:jc w:val="both"/>
      </w:pPr>
    </w:p>
    <w:p w14:paraId="0FA8C96E" w14:textId="77777777" w:rsidR="00D63704" w:rsidRPr="0028291C" w:rsidRDefault="00D63704" w:rsidP="00D63704">
      <w:pPr>
        <w:pStyle w:val="Recuodecorpodetexto31"/>
        <w:spacing w:after="0"/>
        <w:ind w:left="0"/>
        <w:jc w:val="both"/>
        <w:rPr>
          <w:sz w:val="20"/>
          <w:szCs w:val="20"/>
        </w:rPr>
      </w:pPr>
      <w:r w:rsidRPr="0028291C">
        <w:rPr>
          <w:sz w:val="20"/>
          <w:szCs w:val="20"/>
        </w:rPr>
        <w:t>0</w:t>
      </w:r>
      <w:r w:rsidR="00C70823">
        <w:rPr>
          <w:sz w:val="20"/>
          <w:szCs w:val="20"/>
        </w:rPr>
        <w:t>8</w:t>
      </w:r>
      <w:r w:rsidRPr="0028291C">
        <w:rPr>
          <w:sz w:val="20"/>
          <w:szCs w:val="20"/>
        </w:rPr>
        <w:t>.0</w:t>
      </w:r>
      <w:r w:rsidR="00943D5F">
        <w:rPr>
          <w:sz w:val="20"/>
          <w:szCs w:val="20"/>
        </w:rPr>
        <w:t>2</w:t>
      </w:r>
      <w:r w:rsidRPr="0028291C">
        <w:rPr>
          <w:sz w:val="20"/>
          <w:szCs w:val="20"/>
        </w:rPr>
        <w:tab/>
      </w:r>
      <w:r w:rsidRPr="0028291C">
        <w:rPr>
          <w:sz w:val="20"/>
          <w:szCs w:val="20"/>
        </w:rPr>
        <w:tab/>
      </w:r>
      <w:r w:rsidRPr="0028291C">
        <w:rPr>
          <w:sz w:val="20"/>
          <w:szCs w:val="20"/>
        </w:rPr>
        <w:tab/>
        <w:t>SEC. MUNIC. DE</w:t>
      </w:r>
      <w:r w:rsidR="00C70823">
        <w:rPr>
          <w:sz w:val="20"/>
          <w:szCs w:val="20"/>
        </w:rPr>
        <w:t xml:space="preserve"> AGRICULTURA, MEIO AMBENTE, IND. E COMERCIO</w:t>
      </w:r>
    </w:p>
    <w:p w14:paraId="59443B67" w14:textId="52330C36" w:rsidR="00D63704" w:rsidRPr="0028291C" w:rsidRDefault="00C70823" w:rsidP="00D63704">
      <w:pPr>
        <w:pStyle w:val="Recuodecorpodetexto31"/>
        <w:spacing w:after="0"/>
        <w:ind w:left="0"/>
        <w:jc w:val="both"/>
        <w:rPr>
          <w:sz w:val="20"/>
          <w:szCs w:val="20"/>
        </w:rPr>
      </w:pPr>
      <w:r>
        <w:rPr>
          <w:sz w:val="20"/>
          <w:szCs w:val="20"/>
        </w:rPr>
        <w:t>20.606.0410.2075</w:t>
      </w:r>
      <w:r w:rsidR="00D63704">
        <w:rPr>
          <w:sz w:val="20"/>
          <w:szCs w:val="20"/>
        </w:rPr>
        <w:tab/>
        <w:t xml:space="preserve">Manutenção </w:t>
      </w:r>
      <w:r w:rsidR="00943D5F">
        <w:rPr>
          <w:sz w:val="20"/>
          <w:szCs w:val="20"/>
        </w:rPr>
        <w:t xml:space="preserve">de </w:t>
      </w:r>
      <w:r>
        <w:rPr>
          <w:sz w:val="20"/>
          <w:szCs w:val="20"/>
        </w:rPr>
        <w:t xml:space="preserve">Maquinas, Caminhões, Veículos e </w:t>
      </w:r>
      <w:proofErr w:type="spellStart"/>
      <w:r>
        <w:rPr>
          <w:sz w:val="20"/>
          <w:szCs w:val="20"/>
        </w:rPr>
        <w:t>Equip</w:t>
      </w:r>
      <w:proofErr w:type="spellEnd"/>
      <w:r>
        <w:rPr>
          <w:sz w:val="20"/>
          <w:szCs w:val="20"/>
        </w:rPr>
        <w:t xml:space="preserve">. e </w:t>
      </w:r>
      <w:proofErr w:type="spellStart"/>
      <w:r>
        <w:rPr>
          <w:sz w:val="20"/>
          <w:szCs w:val="20"/>
        </w:rPr>
        <w:t>Impl</w:t>
      </w:r>
      <w:r w:rsidR="006E05A8">
        <w:rPr>
          <w:sz w:val="20"/>
          <w:szCs w:val="20"/>
        </w:rPr>
        <w:t>em</w:t>
      </w:r>
      <w:proofErr w:type="spellEnd"/>
      <w:r>
        <w:rPr>
          <w:sz w:val="20"/>
          <w:szCs w:val="20"/>
        </w:rPr>
        <w:t xml:space="preserve">. </w:t>
      </w:r>
      <w:r w:rsidR="00772161">
        <w:rPr>
          <w:sz w:val="20"/>
          <w:szCs w:val="20"/>
        </w:rPr>
        <w:t>Agrícolas</w:t>
      </w:r>
    </w:p>
    <w:p w14:paraId="29A7D255" w14:textId="4E96857B" w:rsidR="00D63704" w:rsidRPr="0028291C" w:rsidRDefault="00D63704" w:rsidP="00D63704">
      <w:pPr>
        <w:pStyle w:val="Recuodecorpodetexto31"/>
        <w:spacing w:after="0"/>
        <w:ind w:left="0"/>
        <w:jc w:val="both"/>
        <w:rPr>
          <w:sz w:val="20"/>
          <w:szCs w:val="20"/>
        </w:rPr>
      </w:pPr>
      <w:r w:rsidRPr="0028291C">
        <w:rPr>
          <w:sz w:val="20"/>
          <w:szCs w:val="20"/>
        </w:rPr>
        <w:t>3.3.3.9.0.3000000000</w:t>
      </w:r>
      <w:r w:rsidRPr="0028291C">
        <w:rPr>
          <w:sz w:val="20"/>
          <w:szCs w:val="20"/>
        </w:rPr>
        <w:tab/>
        <w:t>Material de Consumo (</w:t>
      </w:r>
      <w:r w:rsidR="00C70823">
        <w:rPr>
          <w:sz w:val="20"/>
          <w:szCs w:val="20"/>
        </w:rPr>
        <w:t>1</w:t>
      </w:r>
      <w:r w:rsidR="006E05A8">
        <w:rPr>
          <w:sz w:val="20"/>
          <w:szCs w:val="20"/>
        </w:rPr>
        <w:t xml:space="preserve"> </w:t>
      </w:r>
      <w:r w:rsidR="00C70823">
        <w:rPr>
          <w:sz w:val="20"/>
          <w:szCs w:val="20"/>
        </w:rPr>
        <w:t>-</w:t>
      </w:r>
      <w:r w:rsidR="006E05A8">
        <w:rPr>
          <w:sz w:val="20"/>
          <w:szCs w:val="20"/>
        </w:rPr>
        <w:t xml:space="preserve"> </w:t>
      </w:r>
      <w:r w:rsidR="00C70823">
        <w:rPr>
          <w:sz w:val="20"/>
          <w:szCs w:val="20"/>
        </w:rPr>
        <w:t>Livre</w:t>
      </w:r>
      <w:r w:rsidRPr="0028291C">
        <w:rPr>
          <w:sz w:val="20"/>
          <w:szCs w:val="20"/>
        </w:rPr>
        <w:t xml:space="preserve">) </w:t>
      </w:r>
      <w:r w:rsidR="00C70823">
        <w:rPr>
          <w:sz w:val="20"/>
          <w:szCs w:val="20"/>
        </w:rPr>
        <w:t>8240</w:t>
      </w:r>
    </w:p>
    <w:p w14:paraId="0882E4A6" w14:textId="0500587D" w:rsidR="00D63704" w:rsidRPr="00DE42BD" w:rsidRDefault="00D63704" w:rsidP="00DE42BD">
      <w:pPr>
        <w:pStyle w:val="Recuodecorpodetexto31"/>
        <w:tabs>
          <w:tab w:val="left" w:pos="2127"/>
        </w:tabs>
        <w:spacing w:after="0"/>
        <w:ind w:left="0"/>
        <w:jc w:val="both"/>
        <w:rPr>
          <w:sz w:val="20"/>
          <w:szCs w:val="20"/>
        </w:rPr>
      </w:pPr>
      <w:r w:rsidRPr="0028291C">
        <w:rPr>
          <w:sz w:val="20"/>
          <w:szCs w:val="20"/>
        </w:rPr>
        <w:t>3.3.3.9.0.3900000000</w:t>
      </w:r>
      <w:r w:rsidR="00182FA9">
        <w:rPr>
          <w:sz w:val="20"/>
          <w:szCs w:val="20"/>
        </w:rPr>
        <w:tab/>
        <w:t xml:space="preserve">Outros Serviços de Terceiros </w:t>
      </w:r>
      <w:r w:rsidRPr="0028291C">
        <w:rPr>
          <w:sz w:val="20"/>
          <w:szCs w:val="20"/>
        </w:rPr>
        <w:t>Pessoa Jurídica (</w:t>
      </w:r>
      <w:r w:rsidR="00C70823">
        <w:rPr>
          <w:sz w:val="20"/>
          <w:szCs w:val="20"/>
        </w:rPr>
        <w:t>1</w:t>
      </w:r>
      <w:r w:rsidR="006E05A8">
        <w:rPr>
          <w:sz w:val="20"/>
          <w:szCs w:val="20"/>
        </w:rPr>
        <w:t xml:space="preserve"> </w:t>
      </w:r>
      <w:r w:rsidR="00C70823">
        <w:rPr>
          <w:sz w:val="20"/>
          <w:szCs w:val="20"/>
        </w:rPr>
        <w:t>-</w:t>
      </w:r>
      <w:r w:rsidR="006E05A8">
        <w:rPr>
          <w:sz w:val="20"/>
          <w:szCs w:val="20"/>
        </w:rPr>
        <w:t xml:space="preserve"> </w:t>
      </w:r>
      <w:r w:rsidR="00C70823">
        <w:rPr>
          <w:sz w:val="20"/>
          <w:szCs w:val="20"/>
        </w:rPr>
        <w:t>Livre</w:t>
      </w:r>
      <w:r w:rsidRPr="0028291C">
        <w:rPr>
          <w:sz w:val="20"/>
          <w:szCs w:val="20"/>
        </w:rPr>
        <w:t xml:space="preserve">) </w:t>
      </w:r>
      <w:r w:rsidR="00C70823">
        <w:rPr>
          <w:sz w:val="20"/>
          <w:szCs w:val="20"/>
        </w:rPr>
        <w:t>8260</w:t>
      </w:r>
    </w:p>
    <w:p w14:paraId="42E379CE" w14:textId="45FA299B" w:rsidR="006B5DC2" w:rsidRDefault="006B5DC2" w:rsidP="006B5DC2">
      <w:pPr>
        <w:pStyle w:val="Recuodecorpodetexto31"/>
        <w:tabs>
          <w:tab w:val="left" w:pos="2127"/>
        </w:tabs>
        <w:spacing w:after="0"/>
        <w:ind w:left="0"/>
        <w:jc w:val="both"/>
      </w:pPr>
    </w:p>
    <w:p w14:paraId="291B0357" w14:textId="77777777" w:rsidR="00DE42BD" w:rsidRPr="00D63704" w:rsidRDefault="00DE42BD" w:rsidP="006B5DC2">
      <w:pPr>
        <w:pStyle w:val="Recuodecorpodetexto31"/>
        <w:tabs>
          <w:tab w:val="left" w:pos="2127"/>
        </w:tabs>
        <w:spacing w:after="0"/>
        <w:ind w:left="0"/>
        <w:jc w:val="both"/>
      </w:pPr>
    </w:p>
    <w:p w14:paraId="2BC4A25D" w14:textId="77777777" w:rsidR="0028291C" w:rsidRPr="0028291C" w:rsidRDefault="0028291C" w:rsidP="0028291C">
      <w:pPr>
        <w:pStyle w:val="Corpodetexto21"/>
        <w:tabs>
          <w:tab w:val="left" w:pos="567"/>
          <w:tab w:val="left" w:pos="3544"/>
        </w:tabs>
        <w:jc w:val="center"/>
        <w:rPr>
          <w:sz w:val="20"/>
        </w:rPr>
      </w:pPr>
      <w:r w:rsidRPr="0028291C">
        <w:rPr>
          <w:sz w:val="20"/>
        </w:rPr>
        <w:t>DA INEXECUÇÃO DO CONTRATO</w:t>
      </w:r>
    </w:p>
    <w:p w14:paraId="31958B0D" w14:textId="77777777" w:rsidR="0028291C" w:rsidRPr="0028291C" w:rsidRDefault="0028291C" w:rsidP="0028291C">
      <w:pPr>
        <w:tabs>
          <w:tab w:val="left" w:pos="567"/>
          <w:tab w:val="left" w:pos="2268"/>
          <w:tab w:val="left" w:pos="3544"/>
        </w:tabs>
        <w:jc w:val="both"/>
        <w:rPr>
          <w:b/>
          <w:sz w:val="20"/>
          <w:szCs w:val="20"/>
        </w:rPr>
      </w:pPr>
      <w:r w:rsidRPr="0028291C">
        <w:rPr>
          <w:b/>
          <w:sz w:val="20"/>
          <w:szCs w:val="20"/>
        </w:rPr>
        <w:t>Cláusula Nona:</w:t>
      </w:r>
    </w:p>
    <w:p w14:paraId="2847795D" w14:textId="2F6B45CA" w:rsidR="00351EF7" w:rsidRDefault="0028291C" w:rsidP="00931D0D">
      <w:pPr>
        <w:tabs>
          <w:tab w:val="left" w:pos="567"/>
          <w:tab w:val="left" w:pos="2268"/>
          <w:tab w:val="left" w:pos="3544"/>
        </w:tabs>
        <w:jc w:val="both"/>
        <w:rPr>
          <w:sz w:val="20"/>
          <w:szCs w:val="20"/>
        </w:rPr>
      </w:pPr>
      <w:r w:rsidRPr="0028291C">
        <w:rPr>
          <w:sz w:val="20"/>
          <w:szCs w:val="20"/>
        </w:rPr>
        <w:t>A CONTRATADA reconhece os direitos da Administração, em caso de rescisão Administrativa, previstos no Art. 77 da Lei Federal nº 8.666, de 21 de junho de 1993.</w:t>
      </w:r>
    </w:p>
    <w:p w14:paraId="41611F4A" w14:textId="77777777" w:rsidR="00DE42BD" w:rsidRPr="00931D0D" w:rsidRDefault="00DE42BD" w:rsidP="00931D0D">
      <w:pPr>
        <w:tabs>
          <w:tab w:val="left" w:pos="567"/>
          <w:tab w:val="left" w:pos="2268"/>
          <w:tab w:val="left" w:pos="3544"/>
        </w:tabs>
        <w:jc w:val="both"/>
        <w:rPr>
          <w:sz w:val="20"/>
          <w:szCs w:val="20"/>
        </w:rPr>
      </w:pPr>
    </w:p>
    <w:p w14:paraId="5907AB37" w14:textId="77777777" w:rsidR="0028291C" w:rsidRPr="0028291C" w:rsidRDefault="0028291C" w:rsidP="0028291C">
      <w:pPr>
        <w:pStyle w:val="Ttulo2"/>
        <w:numPr>
          <w:ilvl w:val="1"/>
          <w:numId w:val="1"/>
        </w:numPr>
        <w:tabs>
          <w:tab w:val="clear" w:pos="576"/>
          <w:tab w:val="left" w:pos="0"/>
        </w:tabs>
        <w:ind w:left="0" w:right="-24" w:firstLine="0"/>
        <w:rPr>
          <w:rFonts w:ascii="Times New Roman" w:hAnsi="Times New Roman"/>
          <w:sz w:val="20"/>
        </w:rPr>
      </w:pPr>
      <w:r w:rsidRPr="0028291C">
        <w:rPr>
          <w:rFonts w:ascii="Times New Roman" w:hAnsi="Times New Roman"/>
          <w:sz w:val="20"/>
        </w:rPr>
        <w:t>DA FISCALIZAÇÃO</w:t>
      </w:r>
    </w:p>
    <w:p w14:paraId="1640534C" w14:textId="77777777" w:rsidR="0028291C" w:rsidRPr="0028291C" w:rsidRDefault="0028291C" w:rsidP="0028291C">
      <w:pPr>
        <w:rPr>
          <w:b/>
          <w:sz w:val="20"/>
          <w:szCs w:val="20"/>
        </w:rPr>
      </w:pPr>
      <w:r w:rsidRPr="0028291C">
        <w:rPr>
          <w:b/>
          <w:sz w:val="20"/>
          <w:szCs w:val="20"/>
        </w:rPr>
        <w:t>Cláusula Décima:</w:t>
      </w:r>
    </w:p>
    <w:p w14:paraId="3CC836D1" w14:textId="77777777" w:rsidR="0028291C" w:rsidRPr="0028291C" w:rsidRDefault="0028291C" w:rsidP="0028291C">
      <w:pPr>
        <w:numPr>
          <w:ilvl w:val="0"/>
          <w:numId w:val="1"/>
        </w:numPr>
        <w:tabs>
          <w:tab w:val="clear" w:pos="432"/>
          <w:tab w:val="num" w:pos="0"/>
        </w:tabs>
        <w:suppressAutoHyphens/>
        <w:autoSpaceDE w:val="0"/>
        <w:autoSpaceDN w:val="0"/>
        <w:adjustRightInd w:val="0"/>
        <w:ind w:left="0" w:firstLine="0"/>
        <w:jc w:val="both"/>
        <w:rPr>
          <w:sz w:val="20"/>
          <w:szCs w:val="20"/>
        </w:rPr>
      </w:pPr>
      <w:r w:rsidRPr="0028291C">
        <w:rPr>
          <w:b/>
          <w:sz w:val="20"/>
          <w:szCs w:val="20"/>
        </w:rPr>
        <w:t>a)</w:t>
      </w:r>
      <w:r w:rsidRPr="0028291C">
        <w:rPr>
          <w:sz w:val="20"/>
          <w:szCs w:val="20"/>
        </w:rPr>
        <w:t xml:space="preserve"> A fiscalização da execução do Contrato será acompanhada e fiscalizada pelo Mecânico do Município, Senhor </w:t>
      </w:r>
      <w:r w:rsidR="00D63704">
        <w:rPr>
          <w:sz w:val="20"/>
          <w:szCs w:val="20"/>
        </w:rPr>
        <w:t xml:space="preserve">Vitor Mario </w:t>
      </w:r>
      <w:proofErr w:type="spellStart"/>
      <w:r w:rsidR="00D63704">
        <w:rPr>
          <w:sz w:val="20"/>
          <w:szCs w:val="20"/>
        </w:rPr>
        <w:t>Paludo</w:t>
      </w:r>
      <w:proofErr w:type="spellEnd"/>
      <w:r w:rsidRPr="0028291C">
        <w:rPr>
          <w:bCs/>
          <w:sz w:val="20"/>
          <w:szCs w:val="20"/>
        </w:rPr>
        <w:t>,</w:t>
      </w:r>
      <w:r w:rsidRPr="0028291C">
        <w:rPr>
          <w:b/>
          <w:bCs/>
          <w:sz w:val="20"/>
          <w:szCs w:val="20"/>
        </w:rPr>
        <w:t xml:space="preserve"> </w:t>
      </w:r>
      <w:r w:rsidRPr="0028291C">
        <w:rPr>
          <w:sz w:val="20"/>
          <w:szCs w:val="20"/>
        </w:rPr>
        <w:t>procedendo ao registro das ocorrências, adotando as providências necessárias ao seu fiel cumprimento;</w:t>
      </w:r>
    </w:p>
    <w:p w14:paraId="67EBD035" w14:textId="77777777" w:rsidR="0028291C" w:rsidRPr="0028291C" w:rsidRDefault="0028291C" w:rsidP="0028291C">
      <w:pPr>
        <w:numPr>
          <w:ilvl w:val="0"/>
          <w:numId w:val="1"/>
        </w:numPr>
        <w:tabs>
          <w:tab w:val="clear" w:pos="432"/>
          <w:tab w:val="num" w:pos="0"/>
        </w:tabs>
        <w:suppressAutoHyphens/>
        <w:autoSpaceDE w:val="0"/>
        <w:autoSpaceDN w:val="0"/>
        <w:adjustRightInd w:val="0"/>
        <w:ind w:left="0" w:firstLine="0"/>
        <w:jc w:val="both"/>
        <w:rPr>
          <w:sz w:val="20"/>
          <w:szCs w:val="20"/>
        </w:rPr>
      </w:pPr>
      <w:r w:rsidRPr="0028291C">
        <w:rPr>
          <w:b/>
          <w:sz w:val="20"/>
          <w:szCs w:val="20"/>
        </w:rPr>
        <w:t>b)</w:t>
      </w:r>
      <w:r w:rsidRPr="0028291C">
        <w:rPr>
          <w:sz w:val="20"/>
          <w:szCs w:val="20"/>
        </w:rPr>
        <w:t xml:space="preserve"> a fiscalização será exercida no interesse da Administração e não exclui e nem reduz a responsabilidade da CONTRATADA, inclusive perante terceiros, por quaisquer irregularidades, e, na sua ocorrência, não implica </w:t>
      </w:r>
      <w:r w:rsidR="00C40316" w:rsidRPr="0028291C">
        <w:rPr>
          <w:sz w:val="20"/>
          <w:szCs w:val="20"/>
        </w:rPr>
        <w:t>corresponsabilidade</w:t>
      </w:r>
      <w:r w:rsidRPr="0028291C">
        <w:rPr>
          <w:sz w:val="20"/>
          <w:szCs w:val="20"/>
        </w:rPr>
        <w:t xml:space="preserve"> do Poder Público ou de seus agentes e prepostos;</w:t>
      </w:r>
    </w:p>
    <w:p w14:paraId="75CC0867" w14:textId="3EBCC65B" w:rsidR="00DE42BD" w:rsidRPr="00DE42BD" w:rsidRDefault="0028291C" w:rsidP="00DE42BD">
      <w:pPr>
        <w:numPr>
          <w:ilvl w:val="0"/>
          <w:numId w:val="1"/>
        </w:numPr>
        <w:tabs>
          <w:tab w:val="clear" w:pos="432"/>
          <w:tab w:val="num" w:pos="0"/>
        </w:tabs>
        <w:suppressAutoHyphens/>
        <w:autoSpaceDE w:val="0"/>
        <w:autoSpaceDN w:val="0"/>
        <w:adjustRightInd w:val="0"/>
        <w:ind w:left="0" w:firstLine="0"/>
        <w:jc w:val="both"/>
        <w:rPr>
          <w:sz w:val="20"/>
          <w:szCs w:val="20"/>
        </w:rPr>
      </w:pPr>
      <w:r w:rsidRPr="0028291C">
        <w:rPr>
          <w:b/>
          <w:sz w:val="20"/>
          <w:szCs w:val="20"/>
        </w:rPr>
        <w:t xml:space="preserve">c) </w:t>
      </w:r>
      <w:r w:rsidRPr="0028291C">
        <w:rPr>
          <w:sz w:val="20"/>
          <w:szCs w:val="20"/>
        </w:rPr>
        <w:t>quaisquer exigências da Fiscalização inerentes ao objeto deste Contrato deverão ser prontamente atendidas pela CONTRATADA, sem qualquer ônus para a Administração.</w:t>
      </w:r>
    </w:p>
    <w:p w14:paraId="6ACF3E5C" w14:textId="77777777" w:rsidR="00B94B87" w:rsidRDefault="00B94B87" w:rsidP="0028291C">
      <w:pPr>
        <w:pStyle w:val="Ttulo2"/>
        <w:numPr>
          <w:ilvl w:val="1"/>
          <w:numId w:val="1"/>
        </w:numPr>
        <w:tabs>
          <w:tab w:val="clear" w:pos="576"/>
          <w:tab w:val="left" w:pos="0"/>
        </w:tabs>
        <w:ind w:left="0" w:right="-24" w:firstLine="0"/>
        <w:rPr>
          <w:rFonts w:ascii="Times New Roman" w:hAnsi="Times New Roman"/>
          <w:sz w:val="20"/>
        </w:rPr>
      </w:pPr>
    </w:p>
    <w:p w14:paraId="2B983DDE" w14:textId="77777777" w:rsidR="0028291C" w:rsidRPr="0028291C" w:rsidRDefault="0028291C" w:rsidP="0028291C">
      <w:pPr>
        <w:pStyle w:val="Ttulo2"/>
        <w:numPr>
          <w:ilvl w:val="1"/>
          <w:numId w:val="1"/>
        </w:numPr>
        <w:tabs>
          <w:tab w:val="clear" w:pos="576"/>
          <w:tab w:val="left" w:pos="0"/>
        </w:tabs>
        <w:ind w:left="0" w:right="-24" w:firstLine="0"/>
        <w:rPr>
          <w:rFonts w:ascii="Times New Roman" w:hAnsi="Times New Roman"/>
          <w:sz w:val="20"/>
        </w:rPr>
      </w:pPr>
      <w:r w:rsidRPr="0028291C">
        <w:rPr>
          <w:rFonts w:ascii="Times New Roman" w:hAnsi="Times New Roman"/>
          <w:sz w:val="20"/>
        </w:rPr>
        <w:t>DO FORO</w:t>
      </w:r>
    </w:p>
    <w:p w14:paraId="0A8A3D9A" w14:textId="77777777" w:rsidR="0028291C" w:rsidRPr="0028291C" w:rsidRDefault="0028291C" w:rsidP="0028291C">
      <w:pPr>
        <w:rPr>
          <w:b/>
          <w:sz w:val="20"/>
          <w:szCs w:val="20"/>
        </w:rPr>
      </w:pPr>
      <w:r w:rsidRPr="0028291C">
        <w:rPr>
          <w:b/>
          <w:sz w:val="20"/>
          <w:szCs w:val="20"/>
        </w:rPr>
        <w:t>Cláusula Décima Primeira:</w:t>
      </w:r>
    </w:p>
    <w:p w14:paraId="7469E926" w14:textId="77777777" w:rsidR="0028291C" w:rsidRPr="0028291C" w:rsidRDefault="0028291C" w:rsidP="0028291C">
      <w:pPr>
        <w:pStyle w:val="Recuodecorpodetexto"/>
        <w:spacing w:after="0"/>
        <w:ind w:left="0"/>
        <w:jc w:val="both"/>
      </w:pPr>
      <w:r w:rsidRPr="0028291C">
        <w:t>O Foro competente para dirimir eventual controvérsia oriunda do presente instrumento contratual é o da Comarca de Veranópolis/RS, com exclusão de qualquer outro, por mais privilegiado que seja.</w:t>
      </w:r>
    </w:p>
    <w:p w14:paraId="1E225D74" w14:textId="77777777" w:rsidR="0028291C" w:rsidRPr="00371C85" w:rsidRDefault="0028291C" w:rsidP="0028291C">
      <w:pPr>
        <w:tabs>
          <w:tab w:val="left" w:pos="1843"/>
        </w:tabs>
        <w:jc w:val="both"/>
        <w:rPr>
          <w:sz w:val="16"/>
          <w:szCs w:val="16"/>
        </w:rPr>
      </w:pPr>
    </w:p>
    <w:p w14:paraId="2767EE5A" w14:textId="0AD232CF" w:rsidR="0028291C" w:rsidRPr="00EF1297" w:rsidRDefault="0028291C" w:rsidP="00626FCB">
      <w:pPr>
        <w:tabs>
          <w:tab w:val="left" w:pos="1843"/>
        </w:tabs>
        <w:jc w:val="both"/>
        <w:rPr>
          <w:sz w:val="16"/>
          <w:szCs w:val="16"/>
        </w:rPr>
      </w:pPr>
      <w:r w:rsidRPr="0028291C">
        <w:rPr>
          <w:sz w:val="20"/>
          <w:szCs w:val="20"/>
        </w:rPr>
        <w:lastRenderedPageBreak/>
        <w:t>Estando assim certos e ajustados, firmam o presente instrumento particular exarado em duas vias de igual teor e forma, composto por 0</w:t>
      </w:r>
      <w:r w:rsidR="00DE42BD">
        <w:rPr>
          <w:sz w:val="20"/>
          <w:szCs w:val="20"/>
        </w:rPr>
        <w:t>5</w:t>
      </w:r>
      <w:r w:rsidR="00732DBD">
        <w:rPr>
          <w:sz w:val="20"/>
          <w:szCs w:val="20"/>
        </w:rPr>
        <w:t xml:space="preserve"> </w:t>
      </w:r>
      <w:r w:rsidRPr="0028291C">
        <w:rPr>
          <w:sz w:val="20"/>
          <w:szCs w:val="20"/>
        </w:rPr>
        <w:t>(</w:t>
      </w:r>
      <w:r w:rsidR="00DE42BD">
        <w:rPr>
          <w:sz w:val="20"/>
          <w:szCs w:val="20"/>
        </w:rPr>
        <w:t>cinco</w:t>
      </w:r>
      <w:r w:rsidRPr="0028291C">
        <w:rPr>
          <w:sz w:val="20"/>
          <w:szCs w:val="20"/>
        </w:rPr>
        <w:t xml:space="preserve">) laudas, assinados pelas partes contratantes e pelas testemunhas abaixo nominadas, com o visto da </w:t>
      </w:r>
      <w:r w:rsidR="00EF7CDA">
        <w:rPr>
          <w:sz w:val="20"/>
          <w:szCs w:val="20"/>
        </w:rPr>
        <w:t>Assesso</w:t>
      </w:r>
      <w:r w:rsidRPr="0028291C">
        <w:rPr>
          <w:sz w:val="20"/>
          <w:szCs w:val="20"/>
        </w:rPr>
        <w:t>ria Jurídica do Município, para que seja bom, firme, valioso e surta seus efeitos legais.</w:t>
      </w:r>
    </w:p>
    <w:p w14:paraId="592FC9E9" w14:textId="77777777" w:rsidR="00351EF7" w:rsidRDefault="00351EF7" w:rsidP="0028291C">
      <w:pPr>
        <w:tabs>
          <w:tab w:val="left" w:pos="1843"/>
        </w:tabs>
        <w:jc w:val="right"/>
        <w:rPr>
          <w:sz w:val="20"/>
          <w:szCs w:val="20"/>
        </w:rPr>
      </w:pPr>
    </w:p>
    <w:p w14:paraId="0E6E25B9" w14:textId="77777777" w:rsidR="00884533" w:rsidRDefault="00884533" w:rsidP="00884533">
      <w:pPr>
        <w:tabs>
          <w:tab w:val="left" w:pos="1843"/>
        </w:tabs>
        <w:jc w:val="right"/>
        <w:rPr>
          <w:sz w:val="20"/>
          <w:szCs w:val="20"/>
        </w:rPr>
      </w:pPr>
    </w:p>
    <w:p w14:paraId="32A9E361" w14:textId="77777777" w:rsidR="00884533" w:rsidRDefault="00884533" w:rsidP="00884533">
      <w:pPr>
        <w:tabs>
          <w:tab w:val="left" w:pos="1843"/>
        </w:tabs>
        <w:jc w:val="right"/>
        <w:rPr>
          <w:sz w:val="20"/>
          <w:szCs w:val="20"/>
        </w:rPr>
      </w:pPr>
      <w:r>
        <w:rPr>
          <w:sz w:val="20"/>
          <w:szCs w:val="20"/>
        </w:rPr>
        <w:t>Cotiporã, 21 de outubro de 2021.</w:t>
      </w:r>
    </w:p>
    <w:p w14:paraId="3A84CA6B" w14:textId="77777777" w:rsidR="00884533" w:rsidRDefault="00884533" w:rsidP="00884533">
      <w:pPr>
        <w:tabs>
          <w:tab w:val="left" w:pos="1843"/>
        </w:tabs>
        <w:rPr>
          <w:sz w:val="20"/>
          <w:szCs w:val="20"/>
        </w:rPr>
      </w:pPr>
    </w:p>
    <w:p w14:paraId="13563DF8" w14:textId="77777777" w:rsidR="00884533" w:rsidRDefault="00884533" w:rsidP="00884533">
      <w:pPr>
        <w:tabs>
          <w:tab w:val="left" w:pos="1843"/>
        </w:tabs>
        <w:jc w:val="right"/>
        <w:rPr>
          <w:sz w:val="20"/>
          <w:szCs w:val="20"/>
        </w:rPr>
      </w:pPr>
    </w:p>
    <w:p w14:paraId="6E94176D" w14:textId="138F87BB" w:rsidR="00884533" w:rsidRDefault="00884533" w:rsidP="00884533">
      <w:pPr>
        <w:tabs>
          <w:tab w:val="left" w:pos="1843"/>
        </w:tabs>
        <w:jc w:val="right"/>
        <w:rPr>
          <w:sz w:val="20"/>
          <w:szCs w:val="20"/>
        </w:rPr>
      </w:pPr>
    </w:p>
    <w:p w14:paraId="0456BAD3" w14:textId="77777777" w:rsidR="00DE42BD" w:rsidRDefault="00DE42BD" w:rsidP="00884533">
      <w:pPr>
        <w:tabs>
          <w:tab w:val="left" w:pos="1843"/>
        </w:tabs>
        <w:jc w:val="right"/>
        <w:rPr>
          <w:sz w:val="20"/>
          <w:szCs w:val="20"/>
        </w:rPr>
      </w:pPr>
    </w:p>
    <w:p w14:paraId="4253A39D" w14:textId="306BF0C7" w:rsidR="00884533" w:rsidRDefault="00884533" w:rsidP="00884533">
      <w:pPr>
        <w:tabs>
          <w:tab w:val="left" w:pos="1843"/>
        </w:tabs>
        <w:jc w:val="both"/>
        <w:rPr>
          <w:b/>
          <w:sz w:val="20"/>
          <w:szCs w:val="20"/>
        </w:rPr>
      </w:pPr>
      <w:r>
        <w:rPr>
          <w:sz w:val="20"/>
          <w:szCs w:val="20"/>
        </w:rPr>
        <w:t>CONTRATANTE – Município de Cotiporã</w:t>
      </w:r>
      <w:r>
        <w:rPr>
          <w:sz w:val="20"/>
          <w:szCs w:val="20"/>
        </w:rPr>
        <w:tab/>
      </w:r>
      <w:r>
        <w:rPr>
          <w:sz w:val="20"/>
          <w:szCs w:val="20"/>
        </w:rPr>
        <w:tab/>
      </w:r>
      <w:r>
        <w:rPr>
          <w:sz w:val="20"/>
          <w:szCs w:val="20"/>
        </w:rPr>
        <w:tab/>
        <w:t>CONTRATADA</w:t>
      </w:r>
      <w:r>
        <w:rPr>
          <w:b/>
          <w:sz w:val="20"/>
          <w:szCs w:val="20"/>
        </w:rPr>
        <w:tab/>
        <w:t xml:space="preserve">- </w:t>
      </w:r>
      <w:proofErr w:type="spellStart"/>
      <w:r w:rsidR="00DE42BD">
        <w:rPr>
          <w:bCs/>
          <w:sz w:val="20"/>
          <w:szCs w:val="20"/>
        </w:rPr>
        <w:t>Lufermaq</w:t>
      </w:r>
      <w:proofErr w:type="spellEnd"/>
      <w:r w:rsidR="00DE42BD">
        <w:rPr>
          <w:bCs/>
          <w:sz w:val="20"/>
          <w:szCs w:val="20"/>
        </w:rPr>
        <w:t xml:space="preserve"> Equipamentos Rodoviários </w:t>
      </w:r>
    </w:p>
    <w:p w14:paraId="1DB890FC" w14:textId="48EFF057" w:rsidR="00884533" w:rsidRDefault="00884533" w:rsidP="00884533">
      <w:pPr>
        <w:tabs>
          <w:tab w:val="left" w:pos="1843"/>
        </w:tabs>
        <w:jc w:val="both"/>
        <w:rPr>
          <w:sz w:val="20"/>
          <w:szCs w:val="20"/>
        </w:rPr>
      </w:pPr>
      <w:r>
        <w:rPr>
          <w:b/>
          <w:sz w:val="20"/>
          <w:szCs w:val="20"/>
        </w:rPr>
        <w:t xml:space="preserve">Lenita </w:t>
      </w:r>
      <w:proofErr w:type="spellStart"/>
      <w:r>
        <w:rPr>
          <w:b/>
          <w:sz w:val="20"/>
          <w:szCs w:val="20"/>
        </w:rPr>
        <w:t>Zanovello</w:t>
      </w:r>
      <w:proofErr w:type="spellEnd"/>
      <w:r>
        <w:rPr>
          <w:b/>
          <w:sz w:val="20"/>
          <w:szCs w:val="20"/>
        </w:rPr>
        <w:t xml:space="preserve"> </w:t>
      </w:r>
      <w:proofErr w:type="spellStart"/>
      <w:r>
        <w:rPr>
          <w:b/>
          <w:sz w:val="20"/>
          <w:szCs w:val="20"/>
        </w:rPr>
        <w:t>Tomazi</w:t>
      </w:r>
      <w:proofErr w:type="spellEnd"/>
      <w:r>
        <w:rPr>
          <w:b/>
          <w:sz w:val="20"/>
          <w:szCs w:val="20"/>
        </w:rPr>
        <w:tab/>
      </w:r>
      <w:r>
        <w:rPr>
          <w:b/>
          <w:sz w:val="20"/>
          <w:szCs w:val="20"/>
        </w:rPr>
        <w:tab/>
      </w:r>
      <w:r>
        <w:rPr>
          <w:sz w:val="20"/>
          <w:szCs w:val="20"/>
        </w:rPr>
        <w:tab/>
      </w:r>
      <w:r>
        <w:rPr>
          <w:sz w:val="20"/>
          <w:szCs w:val="20"/>
        </w:rPr>
        <w:tab/>
      </w:r>
      <w:r w:rsidR="00DE42BD" w:rsidRPr="00DE42BD">
        <w:rPr>
          <w:b/>
          <w:bCs/>
          <w:sz w:val="20"/>
          <w:szCs w:val="20"/>
        </w:rPr>
        <w:t xml:space="preserve">Anderson </w:t>
      </w:r>
      <w:proofErr w:type="spellStart"/>
      <w:r w:rsidR="00DE42BD" w:rsidRPr="00DE42BD">
        <w:rPr>
          <w:b/>
          <w:bCs/>
          <w:sz w:val="20"/>
          <w:szCs w:val="20"/>
        </w:rPr>
        <w:t>Gheller</w:t>
      </w:r>
      <w:proofErr w:type="spellEnd"/>
      <w:r>
        <w:rPr>
          <w:b/>
          <w:bCs/>
          <w:sz w:val="20"/>
          <w:szCs w:val="20"/>
        </w:rPr>
        <w:tab/>
      </w:r>
      <w:r>
        <w:rPr>
          <w:b/>
          <w:sz w:val="20"/>
          <w:szCs w:val="20"/>
        </w:rPr>
        <w:t xml:space="preserve"> </w:t>
      </w:r>
    </w:p>
    <w:p w14:paraId="4C9EC9F2" w14:textId="508FEBCF" w:rsidR="00884533" w:rsidRDefault="00884533" w:rsidP="00884533">
      <w:pPr>
        <w:tabs>
          <w:tab w:val="left" w:pos="1843"/>
        </w:tabs>
        <w:jc w:val="both"/>
        <w:rPr>
          <w:sz w:val="20"/>
          <w:szCs w:val="20"/>
        </w:rPr>
      </w:pPr>
      <w:r>
        <w:rPr>
          <w:sz w:val="20"/>
          <w:szCs w:val="20"/>
        </w:rPr>
        <w:t>Prefeita De Cotiporã em Exercício</w:t>
      </w:r>
      <w:r>
        <w:rPr>
          <w:b/>
          <w:sz w:val="20"/>
          <w:szCs w:val="20"/>
        </w:rPr>
        <w:tab/>
      </w:r>
      <w:r>
        <w:rPr>
          <w:b/>
          <w:sz w:val="20"/>
          <w:szCs w:val="20"/>
        </w:rPr>
        <w:tab/>
        <w:t xml:space="preserve">  </w:t>
      </w:r>
      <w:r>
        <w:rPr>
          <w:b/>
          <w:sz w:val="20"/>
          <w:szCs w:val="20"/>
        </w:rPr>
        <w:tab/>
      </w:r>
      <w:r>
        <w:rPr>
          <w:b/>
          <w:sz w:val="20"/>
          <w:szCs w:val="20"/>
        </w:rPr>
        <w:tab/>
      </w:r>
      <w:r>
        <w:rPr>
          <w:bCs/>
          <w:sz w:val="20"/>
          <w:szCs w:val="20"/>
        </w:rPr>
        <w:t>Sóci</w:t>
      </w:r>
      <w:r w:rsidR="00DE42BD">
        <w:rPr>
          <w:bCs/>
          <w:sz w:val="20"/>
          <w:szCs w:val="20"/>
        </w:rPr>
        <w:t xml:space="preserve">o </w:t>
      </w:r>
      <w:r>
        <w:rPr>
          <w:bCs/>
          <w:sz w:val="20"/>
          <w:szCs w:val="20"/>
        </w:rPr>
        <w:t>Administrador</w:t>
      </w:r>
      <w:r>
        <w:rPr>
          <w:b/>
          <w:sz w:val="20"/>
          <w:szCs w:val="20"/>
        </w:rPr>
        <w:tab/>
      </w:r>
      <w:r>
        <w:rPr>
          <w:sz w:val="20"/>
          <w:szCs w:val="20"/>
        </w:rPr>
        <w:tab/>
      </w:r>
    </w:p>
    <w:p w14:paraId="41A2E6EB" w14:textId="63F985EB" w:rsidR="00DE42BD" w:rsidRDefault="00DE42BD" w:rsidP="00884533">
      <w:pPr>
        <w:tabs>
          <w:tab w:val="left" w:pos="1843"/>
        </w:tabs>
        <w:jc w:val="both"/>
        <w:rPr>
          <w:sz w:val="20"/>
          <w:szCs w:val="20"/>
        </w:rPr>
      </w:pPr>
    </w:p>
    <w:p w14:paraId="76937F82" w14:textId="77777777" w:rsidR="00DE42BD" w:rsidRDefault="00DE42BD" w:rsidP="00884533">
      <w:pPr>
        <w:tabs>
          <w:tab w:val="left" w:pos="1843"/>
        </w:tabs>
        <w:jc w:val="both"/>
        <w:rPr>
          <w:sz w:val="20"/>
          <w:szCs w:val="20"/>
        </w:rPr>
      </w:pPr>
    </w:p>
    <w:p w14:paraId="02B61DD0" w14:textId="37E4050F" w:rsidR="00884533" w:rsidRDefault="00884533" w:rsidP="00884533">
      <w:pPr>
        <w:tabs>
          <w:tab w:val="left" w:pos="1843"/>
        </w:tabs>
        <w:jc w:val="both"/>
        <w:rPr>
          <w:sz w:val="20"/>
          <w:szCs w:val="20"/>
        </w:rPr>
      </w:pPr>
      <w:r>
        <w:rPr>
          <w:sz w:val="20"/>
          <w:szCs w:val="20"/>
        </w:rPr>
        <w:tab/>
      </w:r>
      <w:r>
        <w:rPr>
          <w:sz w:val="20"/>
          <w:szCs w:val="20"/>
        </w:rPr>
        <w:tab/>
      </w:r>
      <w:r>
        <w:rPr>
          <w:sz w:val="20"/>
          <w:szCs w:val="20"/>
        </w:rPr>
        <w:tab/>
        <w:t xml:space="preserve">       </w:t>
      </w:r>
    </w:p>
    <w:p w14:paraId="1FA26053" w14:textId="77777777" w:rsidR="00884533" w:rsidRDefault="00884533" w:rsidP="00884533">
      <w:pPr>
        <w:tabs>
          <w:tab w:val="left" w:pos="1843"/>
        </w:tabs>
        <w:jc w:val="both"/>
        <w:rPr>
          <w:sz w:val="20"/>
          <w:szCs w:val="20"/>
        </w:rPr>
      </w:pPr>
      <w:r>
        <w:rPr>
          <w:sz w:val="20"/>
          <w:szCs w:val="20"/>
          <w:u w:val="single"/>
        </w:rPr>
        <w:t>Testemunhas</w:t>
      </w:r>
      <w:r>
        <w:rPr>
          <w:sz w:val="20"/>
          <w:szCs w:val="20"/>
        </w:rPr>
        <w:t>:</w:t>
      </w:r>
    </w:p>
    <w:p w14:paraId="335606A1" w14:textId="77777777" w:rsidR="00884533" w:rsidRDefault="00884533" w:rsidP="00884533">
      <w:pPr>
        <w:tabs>
          <w:tab w:val="left" w:pos="1843"/>
        </w:tabs>
        <w:jc w:val="both"/>
        <w:rPr>
          <w:sz w:val="20"/>
          <w:szCs w:val="20"/>
        </w:rPr>
      </w:pPr>
    </w:p>
    <w:p w14:paraId="06491AFE" w14:textId="21819060" w:rsidR="00884533" w:rsidRDefault="00884533" w:rsidP="00884533">
      <w:pPr>
        <w:tabs>
          <w:tab w:val="left" w:pos="1843"/>
        </w:tabs>
        <w:jc w:val="both"/>
        <w:rPr>
          <w:sz w:val="20"/>
          <w:szCs w:val="20"/>
        </w:rPr>
      </w:pPr>
    </w:p>
    <w:p w14:paraId="028C85E6" w14:textId="77777777" w:rsidR="00DE42BD" w:rsidRDefault="00DE42BD" w:rsidP="00884533">
      <w:pPr>
        <w:tabs>
          <w:tab w:val="left" w:pos="1843"/>
        </w:tabs>
        <w:jc w:val="both"/>
        <w:rPr>
          <w:sz w:val="20"/>
          <w:szCs w:val="20"/>
        </w:rPr>
      </w:pPr>
    </w:p>
    <w:p w14:paraId="3D9D4735" w14:textId="77777777" w:rsidR="00884533" w:rsidRDefault="00884533" w:rsidP="00884533">
      <w:pPr>
        <w:keepNext/>
        <w:outlineLvl w:val="3"/>
        <w:rPr>
          <w:b/>
          <w:sz w:val="20"/>
          <w:szCs w:val="20"/>
          <w:lang w:val="it-IT"/>
        </w:rPr>
      </w:pPr>
      <w:r>
        <w:rPr>
          <w:b/>
          <w:sz w:val="20"/>
          <w:szCs w:val="20"/>
          <w:lang w:val="it-IT"/>
        </w:rPr>
        <w:t>Valdir Falcade</w:t>
      </w:r>
      <w:r>
        <w:rPr>
          <w:b/>
          <w:sz w:val="20"/>
          <w:szCs w:val="20"/>
          <w:lang w:val="it-IT"/>
        </w:rPr>
        <w:tab/>
      </w:r>
      <w:r>
        <w:rPr>
          <w:b/>
          <w:sz w:val="20"/>
          <w:szCs w:val="20"/>
          <w:lang w:val="it-IT"/>
        </w:rPr>
        <w:tab/>
        <w:t xml:space="preserve"> </w:t>
      </w:r>
      <w:r>
        <w:rPr>
          <w:b/>
          <w:sz w:val="20"/>
          <w:szCs w:val="20"/>
          <w:lang w:val="it-IT"/>
        </w:rPr>
        <w:tab/>
        <w:t xml:space="preserve">     Ivaldo Wearich                         </w:t>
      </w:r>
      <w:r>
        <w:rPr>
          <w:b/>
          <w:sz w:val="20"/>
          <w:szCs w:val="20"/>
          <w:lang w:val="it-IT"/>
        </w:rPr>
        <w:tab/>
      </w:r>
      <w:r>
        <w:rPr>
          <w:b/>
          <w:sz w:val="20"/>
          <w:szCs w:val="20"/>
          <w:lang w:val="it-IT"/>
        </w:rPr>
        <w:tab/>
        <w:t>Alan Martins das Chagas</w:t>
      </w:r>
    </w:p>
    <w:p w14:paraId="55C19A4A" w14:textId="77777777" w:rsidR="00884533" w:rsidRDefault="00884533" w:rsidP="00884533">
      <w:pPr>
        <w:rPr>
          <w:rFonts w:ascii="Arial Narrow" w:hAnsi="Arial Narrow"/>
          <w:szCs w:val="22"/>
        </w:rPr>
      </w:pPr>
      <w:r>
        <w:rPr>
          <w:sz w:val="20"/>
          <w:szCs w:val="20"/>
        </w:rPr>
        <w:t>CPF/MF nº: 592.179.520-87</w:t>
      </w:r>
      <w:r>
        <w:rPr>
          <w:iCs/>
          <w:sz w:val="20"/>
          <w:szCs w:val="20"/>
        </w:rPr>
        <w:tab/>
        <w:t xml:space="preserve">    </w:t>
      </w:r>
      <w:r>
        <w:rPr>
          <w:sz w:val="20"/>
          <w:szCs w:val="20"/>
        </w:rPr>
        <w:t>CPF/MF nº: 312.636.230-34</w:t>
      </w:r>
      <w:r>
        <w:rPr>
          <w:sz w:val="20"/>
          <w:szCs w:val="20"/>
        </w:rPr>
        <w:tab/>
        <w:t xml:space="preserve">       </w:t>
      </w:r>
      <w:r>
        <w:rPr>
          <w:sz w:val="20"/>
          <w:szCs w:val="20"/>
        </w:rPr>
        <w:tab/>
        <w:t>Assessoria Jurídica - OAB/RS 57.674</w:t>
      </w:r>
    </w:p>
    <w:p w14:paraId="4A233BE7" w14:textId="77AEF807" w:rsidR="00BC616F" w:rsidRPr="00BC616F" w:rsidRDefault="00BC616F" w:rsidP="00884533">
      <w:pPr>
        <w:tabs>
          <w:tab w:val="left" w:pos="1843"/>
        </w:tabs>
        <w:jc w:val="right"/>
        <w:rPr>
          <w:rFonts w:ascii="Arial Narrow" w:hAnsi="Arial Narrow"/>
          <w:szCs w:val="22"/>
        </w:rPr>
      </w:pPr>
    </w:p>
    <w:sectPr w:rsidR="00BC616F" w:rsidRPr="00BC616F" w:rsidSect="00656402">
      <w:headerReference w:type="default" r:id="rId8"/>
      <w:footerReference w:type="default" r:id="rId9"/>
      <w:pgSz w:w="11906" w:h="16838" w:code="9"/>
      <w:pgMar w:top="2517" w:right="849" w:bottom="1418" w:left="1134" w:header="709" w:footer="35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D8F7" w14:textId="77777777" w:rsidR="0044600B" w:rsidRDefault="0044600B" w:rsidP="00965D67">
      <w:r>
        <w:separator/>
      </w:r>
    </w:p>
  </w:endnote>
  <w:endnote w:type="continuationSeparator" w:id="0">
    <w:p w14:paraId="0CC1AD77" w14:textId="77777777" w:rsidR="0044600B" w:rsidRDefault="0044600B"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altName w:val="Aharoni"/>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6842" w14:textId="77777777" w:rsidR="005F19F0" w:rsidRPr="00F92327" w:rsidRDefault="005F19F0" w:rsidP="00965D67">
    <w:pPr>
      <w:pStyle w:val="Rodap"/>
      <w:jc w:val="center"/>
      <w:rPr>
        <w:rFonts w:ascii="Arial Narrow" w:hAnsi="Arial Narrow" w:cs="Miriam Fixed"/>
        <w:sz w:val="20"/>
        <w:szCs w:val="20"/>
      </w:rPr>
    </w:pPr>
    <w:r w:rsidRPr="00F92327">
      <w:rPr>
        <w:rFonts w:ascii="Arial Narrow" w:hAnsi="Arial Narrow" w:cs="Miriam Fixed"/>
        <w:sz w:val="20"/>
        <w:szCs w:val="20"/>
      </w:rPr>
      <w:t xml:space="preserve">RUA SILVEIRA MARTINS, 163 – TELEFONE (54)3446 2800 – CNPJ: 90.898.487/0001-64 </w:t>
    </w:r>
  </w:p>
  <w:p w14:paraId="4BBA7BED" w14:textId="77777777" w:rsidR="005F19F0" w:rsidRPr="00F92327" w:rsidRDefault="00DE42BD" w:rsidP="00965D67">
    <w:pPr>
      <w:pStyle w:val="Rodap"/>
      <w:jc w:val="center"/>
      <w:rPr>
        <w:rFonts w:ascii="Arial Narrow" w:hAnsi="Arial Narrow" w:cs="Miriam Fixed"/>
        <w:sz w:val="20"/>
        <w:szCs w:val="20"/>
        <w:lang w:val="en-US"/>
      </w:rPr>
    </w:pPr>
    <w:hyperlink r:id="rId1" w:history="1">
      <w:r w:rsidR="005F19F0" w:rsidRPr="0022280E">
        <w:rPr>
          <w:rStyle w:val="Hyperlink"/>
          <w:rFonts w:ascii="Arial Narrow" w:hAnsi="Arial Narrow" w:cs="Miriam Fixed"/>
          <w:sz w:val="20"/>
          <w:szCs w:val="20"/>
          <w:lang w:val="en-US"/>
        </w:rPr>
        <w:t>www.cotipora.rs.gov.br</w:t>
      </w:r>
    </w:hyperlink>
    <w:r w:rsidR="005F19F0">
      <w:rPr>
        <w:rFonts w:ascii="Arial Narrow" w:hAnsi="Arial Narrow" w:cs="Miriam Fixed"/>
        <w:sz w:val="20"/>
        <w:szCs w:val="20"/>
        <w:lang w:val="en-US"/>
      </w:rPr>
      <w:t xml:space="preserve"> </w:t>
    </w:r>
    <w:r w:rsidR="005F19F0" w:rsidRPr="00F92327">
      <w:rPr>
        <w:rFonts w:ascii="Arial Narrow" w:hAnsi="Arial Narrow" w:cs="Miriam Fixed"/>
        <w:sz w:val="20"/>
        <w:szCs w:val="20"/>
        <w:lang w:val="en-US"/>
      </w:rPr>
      <w:t xml:space="preserve"> - CEP: 95.335-000 – COTIPORÃ/RS</w:t>
    </w:r>
    <w:r w:rsidR="005F19F0">
      <w:rPr>
        <w:rFonts w:ascii="Arial Narrow" w:hAnsi="Arial Narrow" w:cs="Miriam Fixed"/>
        <w:sz w:val="20"/>
        <w:szCs w:val="20"/>
        <w:lang w:val="en-US"/>
      </w:rPr>
      <w:t>.</w:t>
    </w:r>
  </w:p>
  <w:p w14:paraId="4C3105AB" w14:textId="77777777" w:rsidR="005F19F0" w:rsidRPr="0067203A" w:rsidRDefault="005F19F0">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2ECC" w14:textId="77777777" w:rsidR="0044600B" w:rsidRDefault="0044600B" w:rsidP="00965D67">
      <w:r>
        <w:separator/>
      </w:r>
    </w:p>
  </w:footnote>
  <w:footnote w:type="continuationSeparator" w:id="0">
    <w:p w14:paraId="1E9D52EE" w14:textId="77777777" w:rsidR="0044600B" w:rsidRDefault="0044600B"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D9AA" w14:textId="77777777" w:rsidR="00A379AB" w:rsidRPr="001D0723" w:rsidRDefault="00A379AB" w:rsidP="00A379AB">
    <w:pPr>
      <w:pStyle w:val="Cabealho"/>
      <w:jc w:val="center"/>
      <w:rPr>
        <w:rFonts w:ascii="Verdana" w:hAnsi="Verdana" w:cs="Aharoni"/>
        <w:sz w:val="28"/>
        <w:szCs w:val="28"/>
      </w:rPr>
    </w:pPr>
    <w:r>
      <w:rPr>
        <w:rFonts w:ascii="Verdana" w:hAnsi="Verdana" w:cs="Aharoni"/>
        <w:sz w:val="28"/>
        <w:szCs w:val="28"/>
      </w:rPr>
      <w:t xml:space="preserve">  </w:t>
    </w:r>
    <w:bookmarkStart w:id="0" w:name="_Hlk44499406"/>
    <w:bookmarkStart w:id="1" w:name="_Hlk44499407"/>
    <w:r w:rsidRPr="001D0723">
      <w:rPr>
        <w:rFonts w:ascii="Verdana" w:hAnsi="Verdana" w:cs="Aharoni"/>
        <w:sz w:val="28"/>
        <w:szCs w:val="28"/>
      </w:rPr>
      <w:t>ESTADO DO RIO GRANDE DO SUL</w:t>
    </w:r>
  </w:p>
  <w:p w14:paraId="11C93C15" w14:textId="77777777" w:rsidR="00A379AB" w:rsidRPr="001D0723" w:rsidRDefault="00A379AB" w:rsidP="00A379AB">
    <w:pPr>
      <w:pStyle w:val="Cabealho"/>
      <w:jc w:val="center"/>
      <w:rPr>
        <w:rFonts w:ascii="Verdana" w:hAnsi="Verdana" w:cs="Aharoni"/>
        <w:b/>
        <w:sz w:val="28"/>
        <w:szCs w:val="28"/>
      </w:rPr>
    </w:pPr>
    <w:r w:rsidRPr="001D0723">
      <w:rPr>
        <w:rFonts w:ascii="Verdana" w:hAnsi="Verdana" w:cs="Aharoni"/>
        <w:b/>
        <w:sz w:val="28"/>
        <w:szCs w:val="28"/>
      </w:rPr>
      <w:t xml:space="preserve">  MUNICÍPIO DE COTIPORÃ</w:t>
    </w:r>
  </w:p>
  <w:p w14:paraId="7012A5A0" w14:textId="77777777" w:rsidR="00A379AB" w:rsidRPr="00CB6A1F" w:rsidRDefault="00A379AB" w:rsidP="00A379AB">
    <w:pPr>
      <w:pStyle w:val="Cabealho"/>
      <w:jc w:val="center"/>
      <w:rPr>
        <w:rFonts w:ascii="Verdana" w:hAnsi="Verdana" w:cs="Aharoni"/>
        <w:b/>
        <w:sz w:val="32"/>
        <w:szCs w:val="32"/>
      </w:rPr>
    </w:pPr>
    <w:r>
      <w:rPr>
        <w:rFonts w:ascii="Aharoni" w:hAnsi="Aharoni" w:cs="Aharoni"/>
        <w:sz w:val="30"/>
        <w:szCs w:val="30"/>
      </w:rPr>
      <w:t xml:space="preserve">                       </w:t>
    </w:r>
  </w:p>
  <w:p w14:paraId="1668ED94" w14:textId="77777777" w:rsidR="00A379AB" w:rsidRPr="00CB6A1F" w:rsidRDefault="00A379AB" w:rsidP="00A379AB">
    <w:pPr>
      <w:pStyle w:val="Cabealho"/>
      <w:rPr>
        <w:rFonts w:ascii="Verdana" w:hAnsi="Verdana" w:cs="Aharoni"/>
        <w:b/>
        <w:sz w:val="32"/>
        <w:szCs w:val="32"/>
      </w:rPr>
    </w:pPr>
  </w:p>
  <w:p w14:paraId="7887408B" w14:textId="41A46577" w:rsidR="005F19F0" w:rsidRPr="00A379AB" w:rsidRDefault="00A379AB" w:rsidP="00A379AB">
    <w:pPr>
      <w:pStyle w:val="Cabealho"/>
      <w:rPr>
        <w:szCs w:val="26"/>
      </w:rPr>
    </w:pPr>
    <w:r w:rsidRPr="000A5DF0">
      <w:rPr>
        <w:noProof/>
        <w:szCs w:val="26"/>
        <w:lang w:eastAsia="pt-BR"/>
      </w:rPr>
      <w:drawing>
        <wp:anchor distT="0" distB="0" distL="114300" distR="114300" simplePos="0" relativeHeight="251659264" behindDoc="0" locked="0" layoutInCell="1" allowOverlap="1" wp14:anchorId="75874436" wp14:editId="6150C78C">
          <wp:simplePos x="0" y="0"/>
          <wp:positionH relativeFrom="column">
            <wp:posOffset>112533</wp:posOffset>
          </wp:positionH>
          <wp:positionV relativeFrom="paragraph">
            <wp:posOffset>-1033504</wp:posOffset>
          </wp:positionV>
          <wp:extent cx="1189548" cy="1192696"/>
          <wp:effectExtent l="19050" t="0" r="0" b="0"/>
          <wp:wrapNone/>
          <wp:docPr id="3" name="Imagem 1" descr="C:\Users\Usuário\Desktop\Backup\Documents\Backup Renan\Documentos Diversas\Logo NOVO Pref\PREFEITURA DE COTIPORÃ LOGO N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esktop\Backup\Documents\Backup Renan\Documentos Diversas\Logo NOVO Pref\PREFEITURA DE COTIPORÃ LOGO NOVO 2.jpg"/>
                  <pic:cNvPicPr>
                    <a:picLocks noChangeAspect="1" noChangeArrowheads="1"/>
                  </pic:cNvPicPr>
                </pic:nvPicPr>
                <pic:blipFill>
                  <a:blip r:embed="rId1"/>
                  <a:srcRect/>
                  <a:stretch>
                    <a:fillRect/>
                  </a:stretch>
                </pic:blipFill>
                <pic:spPr bwMode="auto">
                  <a:xfrm>
                    <a:off x="0" y="0"/>
                    <a:ext cx="1189548" cy="1192696"/>
                  </a:xfrm>
                  <a:prstGeom prst="rect">
                    <a:avLst/>
                  </a:prstGeom>
                  <a:noFill/>
                  <a:ln w="9525">
                    <a:noFill/>
                    <a:miter lim="800000"/>
                    <a:headEnd/>
                    <a:tailEnd/>
                  </a:ln>
                </pic:spPr>
              </pic:pic>
            </a:graphicData>
          </a:graphic>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FA3BD2"/>
    <w:multiLevelType w:val="hybridMultilevel"/>
    <w:tmpl w:val="6A40BA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9D150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5247FE"/>
    <w:multiLevelType w:val="multilevel"/>
    <w:tmpl w:val="4BD8FA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54045DE6"/>
    <w:multiLevelType w:val="multilevel"/>
    <w:tmpl w:val="25709A5E"/>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D112A9F"/>
    <w:multiLevelType w:val="hybridMultilevel"/>
    <w:tmpl w:val="8CE4A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1A1084E"/>
    <w:multiLevelType w:val="hybridMultilevel"/>
    <w:tmpl w:val="864E058E"/>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79DA6EA2"/>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7"/>
  </w:num>
  <w:num w:numId="4">
    <w:abstractNumId w:val="2"/>
  </w:num>
  <w:num w:numId="5">
    <w:abstractNumId w:val="10"/>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D67"/>
    <w:rsid w:val="000349C1"/>
    <w:rsid w:val="000408DA"/>
    <w:rsid w:val="00042173"/>
    <w:rsid w:val="000434F2"/>
    <w:rsid w:val="00043F17"/>
    <w:rsid w:val="00063CED"/>
    <w:rsid w:val="00074155"/>
    <w:rsid w:val="0008465D"/>
    <w:rsid w:val="000A036C"/>
    <w:rsid w:val="000A692A"/>
    <w:rsid w:val="000B193A"/>
    <w:rsid w:val="000B4ED6"/>
    <w:rsid w:val="000C18F1"/>
    <w:rsid w:val="000C68A2"/>
    <w:rsid w:val="000D6326"/>
    <w:rsid w:val="000D777F"/>
    <w:rsid w:val="000D7E7A"/>
    <w:rsid w:val="000E2687"/>
    <w:rsid w:val="000E4743"/>
    <w:rsid w:val="000E535E"/>
    <w:rsid w:val="000F1E01"/>
    <w:rsid w:val="000F7A07"/>
    <w:rsid w:val="00100863"/>
    <w:rsid w:val="00112CD2"/>
    <w:rsid w:val="00113C8D"/>
    <w:rsid w:val="001221E1"/>
    <w:rsid w:val="0012624A"/>
    <w:rsid w:val="0012726C"/>
    <w:rsid w:val="00130309"/>
    <w:rsid w:val="00134132"/>
    <w:rsid w:val="00134260"/>
    <w:rsid w:val="00137700"/>
    <w:rsid w:val="00147667"/>
    <w:rsid w:val="001561AF"/>
    <w:rsid w:val="00172DFD"/>
    <w:rsid w:val="001812A0"/>
    <w:rsid w:val="00181672"/>
    <w:rsid w:val="00182FA9"/>
    <w:rsid w:val="00184630"/>
    <w:rsid w:val="0019251F"/>
    <w:rsid w:val="00195481"/>
    <w:rsid w:val="001A294E"/>
    <w:rsid w:val="001A3F6E"/>
    <w:rsid w:val="001B1923"/>
    <w:rsid w:val="001B22CD"/>
    <w:rsid w:val="001C3DAA"/>
    <w:rsid w:val="001C409E"/>
    <w:rsid w:val="001C6F14"/>
    <w:rsid w:val="001C72FD"/>
    <w:rsid w:val="001D4354"/>
    <w:rsid w:val="001E1672"/>
    <w:rsid w:val="001E51F8"/>
    <w:rsid w:val="001F62BC"/>
    <w:rsid w:val="002009F4"/>
    <w:rsid w:val="00201125"/>
    <w:rsid w:val="00206728"/>
    <w:rsid w:val="00213C39"/>
    <w:rsid w:val="00213CA6"/>
    <w:rsid w:val="0021758B"/>
    <w:rsid w:val="00217A81"/>
    <w:rsid w:val="00220D36"/>
    <w:rsid w:val="00224504"/>
    <w:rsid w:val="00226037"/>
    <w:rsid w:val="0023218B"/>
    <w:rsid w:val="002327E9"/>
    <w:rsid w:val="0023337D"/>
    <w:rsid w:val="0024147C"/>
    <w:rsid w:val="00241A25"/>
    <w:rsid w:val="00245523"/>
    <w:rsid w:val="00251F0A"/>
    <w:rsid w:val="002611F0"/>
    <w:rsid w:val="00261B06"/>
    <w:rsid w:val="00262171"/>
    <w:rsid w:val="0027350D"/>
    <w:rsid w:val="00280D7C"/>
    <w:rsid w:val="0028291C"/>
    <w:rsid w:val="00283FF4"/>
    <w:rsid w:val="00290A50"/>
    <w:rsid w:val="00293DEC"/>
    <w:rsid w:val="002B4451"/>
    <w:rsid w:val="002B68B8"/>
    <w:rsid w:val="002D232E"/>
    <w:rsid w:val="002D2406"/>
    <w:rsid w:val="002D2D0C"/>
    <w:rsid w:val="002E27F7"/>
    <w:rsid w:val="002F0F0E"/>
    <w:rsid w:val="002F2EB5"/>
    <w:rsid w:val="00311DF6"/>
    <w:rsid w:val="00311ED2"/>
    <w:rsid w:val="00313896"/>
    <w:rsid w:val="0031526C"/>
    <w:rsid w:val="00321034"/>
    <w:rsid w:val="00324ED0"/>
    <w:rsid w:val="00325C71"/>
    <w:rsid w:val="00331744"/>
    <w:rsid w:val="003329DC"/>
    <w:rsid w:val="00334B9F"/>
    <w:rsid w:val="00336AD6"/>
    <w:rsid w:val="003414D4"/>
    <w:rsid w:val="00343EF6"/>
    <w:rsid w:val="003461D7"/>
    <w:rsid w:val="00347B53"/>
    <w:rsid w:val="00351EF7"/>
    <w:rsid w:val="003540B9"/>
    <w:rsid w:val="00356C7A"/>
    <w:rsid w:val="00360326"/>
    <w:rsid w:val="00370E4C"/>
    <w:rsid w:val="00371C85"/>
    <w:rsid w:val="003756EC"/>
    <w:rsid w:val="0037789D"/>
    <w:rsid w:val="00386BAE"/>
    <w:rsid w:val="0038739D"/>
    <w:rsid w:val="00395380"/>
    <w:rsid w:val="00397EEE"/>
    <w:rsid w:val="003A5F1A"/>
    <w:rsid w:val="003B20F8"/>
    <w:rsid w:val="003C2A24"/>
    <w:rsid w:val="003C4477"/>
    <w:rsid w:val="003C52B8"/>
    <w:rsid w:val="003C7003"/>
    <w:rsid w:val="003D3971"/>
    <w:rsid w:val="003D66EF"/>
    <w:rsid w:val="003D7C25"/>
    <w:rsid w:val="003E16B5"/>
    <w:rsid w:val="003F17E8"/>
    <w:rsid w:val="003F2767"/>
    <w:rsid w:val="003F3421"/>
    <w:rsid w:val="003F43FD"/>
    <w:rsid w:val="00402A59"/>
    <w:rsid w:val="00406E83"/>
    <w:rsid w:val="00432890"/>
    <w:rsid w:val="00440910"/>
    <w:rsid w:val="004438C6"/>
    <w:rsid w:val="0044600B"/>
    <w:rsid w:val="00447C23"/>
    <w:rsid w:val="00454C29"/>
    <w:rsid w:val="00460830"/>
    <w:rsid w:val="00462115"/>
    <w:rsid w:val="00464FD9"/>
    <w:rsid w:val="00470EC6"/>
    <w:rsid w:val="00475B46"/>
    <w:rsid w:val="004944E3"/>
    <w:rsid w:val="004A44CB"/>
    <w:rsid w:val="004A53A4"/>
    <w:rsid w:val="004A5C9F"/>
    <w:rsid w:val="004B240C"/>
    <w:rsid w:val="004C5670"/>
    <w:rsid w:val="004D4704"/>
    <w:rsid w:val="004D4745"/>
    <w:rsid w:val="004E486F"/>
    <w:rsid w:val="004F04DC"/>
    <w:rsid w:val="00502208"/>
    <w:rsid w:val="00534538"/>
    <w:rsid w:val="00535013"/>
    <w:rsid w:val="0054292E"/>
    <w:rsid w:val="00544403"/>
    <w:rsid w:val="00561109"/>
    <w:rsid w:val="00561866"/>
    <w:rsid w:val="00566966"/>
    <w:rsid w:val="005774A9"/>
    <w:rsid w:val="005806AE"/>
    <w:rsid w:val="00583752"/>
    <w:rsid w:val="00590D05"/>
    <w:rsid w:val="00593CDE"/>
    <w:rsid w:val="005969BA"/>
    <w:rsid w:val="005A005C"/>
    <w:rsid w:val="005A0210"/>
    <w:rsid w:val="005A04F5"/>
    <w:rsid w:val="005A4FD4"/>
    <w:rsid w:val="005B131D"/>
    <w:rsid w:val="005B59AA"/>
    <w:rsid w:val="005B7AED"/>
    <w:rsid w:val="005C49DE"/>
    <w:rsid w:val="005D0036"/>
    <w:rsid w:val="005D37BD"/>
    <w:rsid w:val="005E1223"/>
    <w:rsid w:val="005E1385"/>
    <w:rsid w:val="005E2D7B"/>
    <w:rsid w:val="005F19F0"/>
    <w:rsid w:val="005F1BFB"/>
    <w:rsid w:val="005F1EC8"/>
    <w:rsid w:val="005F53E0"/>
    <w:rsid w:val="005F5800"/>
    <w:rsid w:val="00603878"/>
    <w:rsid w:val="00603A83"/>
    <w:rsid w:val="0060799D"/>
    <w:rsid w:val="00612386"/>
    <w:rsid w:val="006167B2"/>
    <w:rsid w:val="006205C0"/>
    <w:rsid w:val="0062090A"/>
    <w:rsid w:val="00626F38"/>
    <w:rsid w:val="00626FCB"/>
    <w:rsid w:val="00632A01"/>
    <w:rsid w:val="00634917"/>
    <w:rsid w:val="00640269"/>
    <w:rsid w:val="006452DA"/>
    <w:rsid w:val="00645899"/>
    <w:rsid w:val="006529A4"/>
    <w:rsid w:val="00653B6A"/>
    <w:rsid w:val="00656402"/>
    <w:rsid w:val="00660C96"/>
    <w:rsid w:val="00662227"/>
    <w:rsid w:val="00665856"/>
    <w:rsid w:val="0067203A"/>
    <w:rsid w:val="00673FFD"/>
    <w:rsid w:val="00675031"/>
    <w:rsid w:val="0069040D"/>
    <w:rsid w:val="006A0C9F"/>
    <w:rsid w:val="006A2140"/>
    <w:rsid w:val="006A7694"/>
    <w:rsid w:val="006B5DC2"/>
    <w:rsid w:val="006B6F76"/>
    <w:rsid w:val="006B7122"/>
    <w:rsid w:val="006B7A25"/>
    <w:rsid w:val="006C1A7B"/>
    <w:rsid w:val="006C3704"/>
    <w:rsid w:val="006D6E0C"/>
    <w:rsid w:val="006D70BE"/>
    <w:rsid w:val="006E05A8"/>
    <w:rsid w:val="006E3795"/>
    <w:rsid w:val="006E5D33"/>
    <w:rsid w:val="006E7894"/>
    <w:rsid w:val="006F2428"/>
    <w:rsid w:val="006F752C"/>
    <w:rsid w:val="00705189"/>
    <w:rsid w:val="007057C0"/>
    <w:rsid w:val="00705B85"/>
    <w:rsid w:val="007070AD"/>
    <w:rsid w:val="00713AAC"/>
    <w:rsid w:val="00717279"/>
    <w:rsid w:val="00717F4E"/>
    <w:rsid w:val="0073170C"/>
    <w:rsid w:val="00732DBD"/>
    <w:rsid w:val="00732E22"/>
    <w:rsid w:val="007330DD"/>
    <w:rsid w:val="0073311C"/>
    <w:rsid w:val="00741F41"/>
    <w:rsid w:val="00744DAE"/>
    <w:rsid w:val="00757602"/>
    <w:rsid w:val="00761E2B"/>
    <w:rsid w:val="007641D4"/>
    <w:rsid w:val="007671A2"/>
    <w:rsid w:val="00767A8C"/>
    <w:rsid w:val="00772161"/>
    <w:rsid w:val="00783E37"/>
    <w:rsid w:val="0078641D"/>
    <w:rsid w:val="00787857"/>
    <w:rsid w:val="00791C90"/>
    <w:rsid w:val="00793267"/>
    <w:rsid w:val="0079343E"/>
    <w:rsid w:val="00793A74"/>
    <w:rsid w:val="007A4498"/>
    <w:rsid w:val="007B5B85"/>
    <w:rsid w:val="007B5BDA"/>
    <w:rsid w:val="007C30FF"/>
    <w:rsid w:val="007C6C09"/>
    <w:rsid w:val="007E1C30"/>
    <w:rsid w:val="007F0230"/>
    <w:rsid w:val="007F293B"/>
    <w:rsid w:val="007F56F0"/>
    <w:rsid w:val="0080523B"/>
    <w:rsid w:val="0080745D"/>
    <w:rsid w:val="00811AEB"/>
    <w:rsid w:val="0081764D"/>
    <w:rsid w:val="00820261"/>
    <w:rsid w:val="008224E7"/>
    <w:rsid w:val="00823730"/>
    <w:rsid w:val="00825766"/>
    <w:rsid w:val="00831025"/>
    <w:rsid w:val="008367F4"/>
    <w:rsid w:val="0084175A"/>
    <w:rsid w:val="008550D0"/>
    <w:rsid w:val="008649ED"/>
    <w:rsid w:val="008709AE"/>
    <w:rsid w:val="0088271D"/>
    <w:rsid w:val="00882B4C"/>
    <w:rsid w:val="00883530"/>
    <w:rsid w:val="00884533"/>
    <w:rsid w:val="00890A65"/>
    <w:rsid w:val="00892162"/>
    <w:rsid w:val="008931A3"/>
    <w:rsid w:val="008A0155"/>
    <w:rsid w:val="008A47E5"/>
    <w:rsid w:val="008A66CB"/>
    <w:rsid w:val="008A7C5E"/>
    <w:rsid w:val="008D379A"/>
    <w:rsid w:val="008E2C27"/>
    <w:rsid w:val="008E2C91"/>
    <w:rsid w:val="008E7B83"/>
    <w:rsid w:val="008F13DF"/>
    <w:rsid w:val="008F471D"/>
    <w:rsid w:val="00907F50"/>
    <w:rsid w:val="00911283"/>
    <w:rsid w:val="009126D3"/>
    <w:rsid w:val="00922C0B"/>
    <w:rsid w:val="00923151"/>
    <w:rsid w:val="00923D0E"/>
    <w:rsid w:val="00924AE9"/>
    <w:rsid w:val="00925443"/>
    <w:rsid w:val="009259D1"/>
    <w:rsid w:val="00926D8F"/>
    <w:rsid w:val="00926E55"/>
    <w:rsid w:val="0093143C"/>
    <w:rsid w:val="00931D0D"/>
    <w:rsid w:val="009337C2"/>
    <w:rsid w:val="00934585"/>
    <w:rsid w:val="00934B43"/>
    <w:rsid w:val="00943D5F"/>
    <w:rsid w:val="009551BB"/>
    <w:rsid w:val="0095584C"/>
    <w:rsid w:val="00962962"/>
    <w:rsid w:val="00965D67"/>
    <w:rsid w:val="00974736"/>
    <w:rsid w:val="00976A99"/>
    <w:rsid w:val="00983B48"/>
    <w:rsid w:val="00987D36"/>
    <w:rsid w:val="00991D79"/>
    <w:rsid w:val="009A6619"/>
    <w:rsid w:val="009B43ED"/>
    <w:rsid w:val="009C1B34"/>
    <w:rsid w:val="009E1F61"/>
    <w:rsid w:val="009E6CDB"/>
    <w:rsid w:val="009E6CDD"/>
    <w:rsid w:val="009E6FB4"/>
    <w:rsid w:val="009F6D7A"/>
    <w:rsid w:val="00A00855"/>
    <w:rsid w:val="00A2079B"/>
    <w:rsid w:val="00A26FFA"/>
    <w:rsid w:val="00A379AB"/>
    <w:rsid w:val="00A47948"/>
    <w:rsid w:val="00A5166A"/>
    <w:rsid w:val="00A52879"/>
    <w:rsid w:val="00A54D4B"/>
    <w:rsid w:val="00A62FF2"/>
    <w:rsid w:val="00A64414"/>
    <w:rsid w:val="00A65F03"/>
    <w:rsid w:val="00A73AC8"/>
    <w:rsid w:val="00A768FA"/>
    <w:rsid w:val="00A93F60"/>
    <w:rsid w:val="00A9460F"/>
    <w:rsid w:val="00AB00B0"/>
    <w:rsid w:val="00AB17C6"/>
    <w:rsid w:val="00AC0A6F"/>
    <w:rsid w:val="00AE3E04"/>
    <w:rsid w:val="00AE48CB"/>
    <w:rsid w:val="00AF1725"/>
    <w:rsid w:val="00AF1FD5"/>
    <w:rsid w:val="00AF2AC0"/>
    <w:rsid w:val="00AF6EAF"/>
    <w:rsid w:val="00B138A6"/>
    <w:rsid w:val="00B153A3"/>
    <w:rsid w:val="00B16AB4"/>
    <w:rsid w:val="00B210BF"/>
    <w:rsid w:val="00B251C0"/>
    <w:rsid w:val="00B51133"/>
    <w:rsid w:val="00B51D5E"/>
    <w:rsid w:val="00B5473E"/>
    <w:rsid w:val="00B60B3F"/>
    <w:rsid w:val="00B626D1"/>
    <w:rsid w:val="00B70015"/>
    <w:rsid w:val="00B72BE7"/>
    <w:rsid w:val="00B8026E"/>
    <w:rsid w:val="00B84B62"/>
    <w:rsid w:val="00B86271"/>
    <w:rsid w:val="00B920F7"/>
    <w:rsid w:val="00B9278F"/>
    <w:rsid w:val="00B94B87"/>
    <w:rsid w:val="00BA3A10"/>
    <w:rsid w:val="00BA64DB"/>
    <w:rsid w:val="00BA7E59"/>
    <w:rsid w:val="00BB2B8B"/>
    <w:rsid w:val="00BB5751"/>
    <w:rsid w:val="00BB73F6"/>
    <w:rsid w:val="00BC10CD"/>
    <w:rsid w:val="00BC1B93"/>
    <w:rsid w:val="00BC616F"/>
    <w:rsid w:val="00BE3627"/>
    <w:rsid w:val="00BE434F"/>
    <w:rsid w:val="00BF0944"/>
    <w:rsid w:val="00BF595A"/>
    <w:rsid w:val="00BF727C"/>
    <w:rsid w:val="00C01EDC"/>
    <w:rsid w:val="00C072A8"/>
    <w:rsid w:val="00C125C2"/>
    <w:rsid w:val="00C325B9"/>
    <w:rsid w:val="00C344C4"/>
    <w:rsid w:val="00C40316"/>
    <w:rsid w:val="00C431DA"/>
    <w:rsid w:val="00C44250"/>
    <w:rsid w:val="00C565FF"/>
    <w:rsid w:val="00C61BC1"/>
    <w:rsid w:val="00C6405D"/>
    <w:rsid w:val="00C64B71"/>
    <w:rsid w:val="00C70823"/>
    <w:rsid w:val="00C712A1"/>
    <w:rsid w:val="00C81B5B"/>
    <w:rsid w:val="00C85192"/>
    <w:rsid w:val="00C87CE6"/>
    <w:rsid w:val="00C91CBF"/>
    <w:rsid w:val="00C9689B"/>
    <w:rsid w:val="00CA10D6"/>
    <w:rsid w:val="00CB0C29"/>
    <w:rsid w:val="00CB2CB9"/>
    <w:rsid w:val="00CB6681"/>
    <w:rsid w:val="00CC15AC"/>
    <w:rsid w:val="00CD36C6"/>
    <w:rsid w:val="00CD7BC5"/>
    <w:rsid w:val="00CE1C93"/>
    <w:rsid w:val="00CF0111"/>
    <w:rsid w:val="00CF28D3"/>
    <w:rsid w:val="00CF5A59"/>
    <w:rsid w:val="00CF5A76"/>
    <w:rsid w:val="00D00DB0"/>
    <w:rsid w:val="00D012E1"/>
    <w:rsid w:val="00D04D36"/>
    <w:rsid w:val="00D136F2"/>
    <w:rsid w:val="00D1427D"/>
    <w:rsid w:val="00D15DAF"/>
    <w:rsid w:val="00D2457D"/>
    <w:rsid w:val="00D24BB6"/>
    <w:rsid w:val="00D253BA"/>
    <w:rsid w:val="00D357EA"/>
    <w:rsid w:val="00D35D26"/>
    <w:rsid w:val="00D4115A"/>
    <w:rsid w:val="00D4595C"/>
    <w:rsid w:val="00D475B5"/>
    <w:rsid w:val="00D51106"/>
    <w:rsid w:val="00D54297"/>
    <w:rsid w:val="00D57619"/>
    <w:rsid w:val="00D63704"/>
    <w:rsid w:val="00D73D5F"/>
    <w:rsid w:val="00D76A7D"/>
    <w:rsid w:val="00D90D6F"/>
    <w:rsid w:val="00DB0CA7"/>
    <w:rsid w:val="00DB3AE0"/>
    <w:rsid w:val="00DB46B9"/>
    <w:rsid w:val="00DB5B5E"/>
    <w:rsid w:val="00DB6656"/>
    <w:rsid w:val="00DC0347"/>
    <w:rsid w:val="00DC7EAD"/>
    <w:rsid w:val="00DD791E"/>
    <w:rsid w:val="00DE068C"/>
    <w:rsid w:val="00DE42BD"/>
    <w:rsid w:val="00DE4E1C"/>
    <w:rsid w:val="00DF2211"/>
    <w:rsid w:val="00DF3CD6"/>
    <w:rsid w:val="00DF5421"/>
    <w:rsid w:val="00E0672B"/>
    <w:rsid w:val="00E16DD5"/>
    <w:rsid w:val="00E302C0"/>
    <w:rsid w:val="00E303BD"/>
    <w:rsid w:val="00E365F0"/>
    <w:rsid w:val="00E43689"/>
    <w:rsid w:val="00E45E27"/>
    <w:rsid w:val="00E54327"/>
    <w:rsid w:val="00E63E79"/>
    <w:rsid w:val="00E74BC6"/>
    <w:rsid w:val="00E778A3"/>
    <w:rsid w:val="00E9005C"/>
    <w:rsid w:val="00E90362"/>
    <w:rsid w:val="00EA343D"/>
    <w:rsid w:val="00EA5A33"/>
    <w:rsid w:val="00EC0872"/>
    <w:rsid w:val="00EC1545"/>
    <w:rsid w:val="00EC587B"/>
    <w:rsid w:val="00EE2B3A"/>
    <w:rsid w:val="00EE4A2A"/>
    <w:rsid w:val="00EE70D4"/>
    <w:rsid w:val="00EF1297"/>
    <w:rsid w:val="00EF4932"/>
    <w:rsid w:val="00EF4B3B"/>
    <w:rsid w:val="00EF61F4"/>
    <w:rsid w:val="00EF7CDA"/>
    <w:rsid w:val="00EF7CE3"/>
    <w:rsid w:val="00F008D9"/>
    <w:rsid w:val="00F04B29"/>
    <w:rsid w:val="00F058F6"/>
    <w:rsid w:val="00F1220C"/>
    <w:rsid w:val="00F17CDB"/>
    <w:rsid w:val="00F200C0"/>
    <w:rsid w:val="00F216D5"/>
    <w:rsid w:val="00F22A1E"/>
    <w:rsid w:val="00F23D49"/>
    <w:rsid w:val="00F25922"/>
    <w:rsid w:val="00F25BA3"/>
    <w:rsid w:val="00F41D5C"/>
    <w:rsid w:val="00F437AF"/>
    <w:rsid w:val="00F43DC8"/>
    <w:rsid w:val="00F46CB2"/>
    <w:rsid w:val="00F57DB7"/>
    <w:rsid w:val="00F670AC"/>
    <w:rsid w:val="00F67EA5"/>
    <w:rsid w:val="00F71959"/>
    <w:rsid w:val="00F73098"/>
    <w:rsid w:val="00F7520E"/>
    <w:rsid w:val="00F81C22"/>
    <w:rsid w:val="00F91D5A"/>
    <w:rsid w:val="00F92327"/>
    <w:rsid w:val="00F92669"/>
    <w:rsid w:val="00FA422E"/>
    <w:rsid w:val="00FB1E27"/>
    <w:rsid w:val="00FC210D"/>
    <w:rsid w:val="00FD3774"/>
    <w:rsid w:val="00FD3A68"/>
    <w:rsid w:val="00FD5C85"/>
    <w:rsid w:val="00FE1175"/>
    <w:rsid w:val="00FE1A65"/>
    <w:rsid w:val="00FE2EC7"/>
    <w:rsid w:val="00FE3F6D"/>
    <w:rsid w:val="00FE5400"/>
    <w:rsid w:val="00FE5E92"/>
    <w:rsid w:val="00FE6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B524"/>
  <w15:docId w15:val="{CE211DB5-E162-4DBB-983F-14227BC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64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F46CB2"/>
    <w:pPr>
      <w:keepNext/>
      <w:tabs>
        <w:tab w:val="num" w:pos="576"/>
      </w:tabs>
      <w:suppressAutoHyphens/>
      <w:ind w:right="-803"/>
      <w:jc w:val="center"/>
      <w:outlineLvl w:val="1"/>
    </w:pPr>
    <w:rPr>
      <w:rFonts w:ascii="Arial Black" w:hAnsi="Arial Black"/>
      <w:b/>
      <w:sz w:val="22"/>
      <w:szCs w:val="20"/>
      <w:lang w:eastAsia="ar-SA"/>
    </w:rPr>
  </w:style>
  <w:style w:type="paragraph" w:styleId="Ttulo3">
    <w:name w:val="heading 3"/>
    <w:basedOn w:val="Normal"/>
    <w:next w:val="Normal"/>
    <w:link w:val="Ttulo3Char"/>
    <w:uiPriority w:val="9"/>
    <w:unhideWhenUsed/>
    <w:qFormat/>
    <w:rsid w:val="00BC616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B00B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C616F"/>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C64B7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C61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C61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4B71"/>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F46CB2"/>
    <w:rPr>
      <w:rFonts w:ascii="Arial Black" w:eastAsia="Times New Roman" w:hAnsi="Arial Black" w:cs="Times New Roman"/>
      <w:b/>
      <w:szCs w:val="20"/>
      <w:lang w:eastAsia="ar-SA"/>
    </w:rPr>
  </w:style>
  <w:style w:type="character" w:customStyle="1" w:styleId="Ttulo3Char">
    <w:name w:val="Título 3 Char"/>
    <w:basedOn w:val="Fontepargpadro"/>
    <w:link w:val="Ttulo3"/>
    <w:uiPriority w:val="9"/>
    <w:rsid w:val="00BC616F"/>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rsid w:val="00AB00B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BC616F"/>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C64B71"/>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BC616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BC616F"/>
    <w:rPr>
      <w:rFonts w:asciiTheme="majorHAnsi" w:eastAsiaTheme="majorEastAsia" w:hAnsiTheme="majorHAnsi" w:cstheme="majorBidi"/>
      <w:i/>
      <w:iCs/>
      <w:color w:val="404040" w:themeColor="text1" w:themeTint="BF"/>
      <w:sz w:val="20"/>
      <w:szCs w:val="20"/>
      <w:lang w:eastAsia="pt-BR"/>
    </w:rPr>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Ttulo">
    <w:name w:val="Title"/>
    <w:basedOn w:val="Normal"/>
    <w:link w:val="TtuloChar"/>
    <w:qFormat/>
    <w:rsid w:val="00FA422E"/>
    <w:pPr>
      <w:ind w:right="-803"/>
      <w:jc w:val="center"/>
    </w:pPr>
    <w:rPr>
      <w:b/>
      <w:szCs w:val="20"/>
    </w:rPr>
  </w:style>
  <w:style w:type="character" w:customStyle="1" w:styleId="TtuloChar">
    <w:name w:val="Título Char"/>
    <w:basedOn w:val="Fontepargpadro"/>
    <w:link w:val="Ttulo"/>
    <w:uiPriority w:val="99"/>
    <w:rsid w:val="00FA422E"/>
    <w:rPr>
      <w:rFonts w:ascii="Times New Roman" w:eastAsia="Times New Roman" w:hAnsi="Times New Roman" w:cs="Times New Roman"/>
      <w:b/>
      <w:sz w:val="24"/>
      <w:szCs w:val="20"/>
      <w:lang w:eastAsia="pt-BR"/>
    </w:rPr>
  </w:style>
  <w:style w:type="paragraph" w:customStyle="1" w:styleId="Textoembloco1">
    <w:name w:val="Texto em bloco1"/>
    <w:basedOn w:val="Normal"/>
    <w:rsid w:val="00F46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ind w:left="-284" w:right="-423"/>
      <w:jc w:val="both"/>
    </w:pPr>
    <w:rPr>
      <w:rFonts w:ascii="Arial" w:hAnsi="Arial"/>
      <w:sz w:val="21"/>
      <w:szCs w:val="20"/>
      <w:lang w:eastAsia="ar-SA"/>
    </w:rPr>
  </w:style>
  <w:style w:type="paragraph" w:customStyle="1" w:styleId="Corpodetexto31">
    <w:name w:val="Corpo de texto 31"/>
    <w:basedOn w:val="Normal"/>
    <w:rsid w:val="00F46CB2"/>
    <w:pPr>
      <w:suppressAutoHyphens/>
      <w:spacing w:line="240" w:lineRule="atLeast"/>
      <w:ind w:right="-5"/>
      <w:jc w:val="both"/>
    </w:pPr>
    <w:rPr>
      <w:rFonts w:ascii="Arial" w:hAnsi="Arial"/>
      <w:b/>
      <w:szCs w:val="20"/>
      <w:lang w:eastAsia="ar-SA"/>
    </w:rPr>
  </w:style>
  <w:style w:type="paragraph" w:styleId="Corpodetexto">
    <w:name w:val="Body Text"/>
    <w:basedOn w:val="Normal"/>
    <w:link w:val="CorpodetextoChar"/>
    <w:rsid w:val="00AB00B0"/>
    <w:pPr>
      <w:suppressAutoHyphens/>
      <w:spacing w:after="120"/>
    </w:pPr>
    <w:rPr>
      <w:sz w:val="20"/>
      <w:szCs w:val="20"/>
      <w:lang w:eastAsia="ar-SA"/>
    </w:rPr>
  </w:style>
  <w:style w:type="character" w:customStyle="1" w:styleId="CorpodetextoChar">
    <w:name w:val="Corpo de texto Char"/>
    <w:basedOn w:val="Fontepargpadro"/>
    <w:link w:val="Corpodetexto"/>
    <w:rsid w:val="00AB00B0"/>
    <w:rPr>
      <w:rFonts w:ascii="Times New Roman" w:eastAsia="Times New Roman" w:hAnsi="Times New Roman" w:cs="Times New Roman"/>
      <w:sz w:val="20"/>
      <w:szCs w:val="20"/>
      <w:lang w:eastAsia="ar-SA"/>
    </w:rPr>
  </w:style>
  <w:style w:type="paragraph" w:styleId="Subttulo">
    <w:name w:val="Subtitle"/>
    <w:basedOn w:val="Normal"/>
    <w:next w:val="Corpodetexto"/>
    <w:link w:val="SubttuloChar"/>
    <w:qFormat/>
    <w:rsid w:val="00AB00B0"/>
    <w:pPr>
      <w:suppressAutoHyphens/>
      <w:ind w:firstLine="1418"/>
    </w:pPr>
    <w:rPr>
      <w:szCs w:val="20"/>
      <w:lang w:eastAsia="ar-SA"/>
    </w:rPr>
  </w:style>
  <w:style w:type="character" w:customStyle="1" w:styleId="SubttuloChar">
    <w:name w:val="Subtítulo Char"/>
    <w:basedOn w:val="Fontepargpadro"/>
    <w:link w:val="Subttulo"/>
    <w:rsid w:val="00AB00B0"/>
    <w:rPr>
      <w:rFonts w:ascii="Times New Roman" w:eastAsia="Times New Roman" w:hAnsi="Times New Roman" w:cs="Times New Roman"/>
      <w:sz w:val="24"/>
      <w:szCs w:val="20"/>
      <w:lang w:eastAsia="ar-SA"/>
    </w:rPr>
  </w:style>
  <w:style w:type="paragraph" w:customStyle="1" w:styleId="Corpodetexto21">
    <w:name w:val="Corpo de texto 21"/>
    <w:basedOn w:val="Normal"/>
    <w:rsid w:val="00AB00B0"/>
    <w:pPr>
      <w:suppressAutoHyphens/>
      <w:jc w:val="both"/>
    </w:pPr>
    <w:rPr>
      <w:b/>
      <w:sz w:val="23"/>
      <w:szCs w:val="20"/>
      <w:lang w:eastAsia="ar-SA"/>
    </w:rPr>
  </w:style>
  <w:style w:type="paragraph" w:styleId="Recuodecorpodetexto">
    <w:name w:val="Body Text Indent"/>
    <w:basedOn w:val="Normal"/>
    <w:link w:val="RecuodecorpodetextoChar"/>
    <w:rsid w:val="00AB00B0"/>
    <w:pPr>
      <w:suppressAutoHyphens/>
      <w:spacing w:after="120"/>
      <w:ind w:left="283"/>
    </w:pPr>
    <w:rPr>
      <w:sz w:val="20"/>
      <w:szCs w:val="20"/>
      <w:lang w:eastAsia="ar-SA"/>
    </w:rPr>
  </w:style>
  <w:style w:type="character" w:customStyle="1" w:styleId="RecuodecorpodetextoChar">
    <w:name w:val="Recuo de corpo de texto Char"/>
    <w:basedOn w:val="Fontepargpadro"/>
    <w:link w:val="Recuodecorpodetexto"/>
    <w:rsid w:val="00AB00B0"/>
    <w:rPr>
      <w:rFonts w:ascii="Times New Roman" w:eastAsia="Times New Roman" w:hAnsi="Times New Roman" w:cs="Times New Roman"/>
      <w:sz w:val="20"/>
      <w:szCs w:val="20"/>
      <w:lang w:eastAsia="ar-SA"/>
    </w:rPr>
  </w:style>
  <w:style w:type="paragraph" w:styleId="NormalWeb">
    <w:name w:val="Normal (Web)"/>
    <w:basedOn w:val="Normal"/>
    <w:uiPriority w:val="99"/>
    <w:rsid w:val="00AB00B0"/>
    <w:pPr>
      <w:suppressAutoHyphens/>
      <w:spacing w:before="100" w:after="100"/>
    </w:pPr>
    <w:rPr>
      <w:rFonts w:ascii="Verdana" w:hAnsi="Verdana"/>
      <w:lang w:eastAsia="ar-SA"/>
    </w:rPr>
  </w:style>
  <w:style w:type="paragraph" w:styleId="Recuodecorpodetexto3">
    <w:name w:val="Body Text Indent 3"/>
    <w:basedOn w:val="Normal"/>
    <w:link w:val="Recuodecorpodetexto3Char"/>
    <w:rsid w:val="00AB00B0"/>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AB00B0"/>
    <w:rPr>
      <w:rFonts w:ascii="Times New Roman" w:eastAsia="Times New Roman" w:hAnsi="Times New Roman" w:cs="Times New Roman"/>
      <w:sz w:val="16"/>
      <w:szCs w:val="16"/>
      <w:lang w:eastAsia="ar-SA"/>
    </w:rPr>
  </w:style>
  <w:style w:type="character" w:styleId="Hyperlink">
    <w:name w:val="Hyperlink"/>
    <w:uiPriority w:val="99"/>
    <w:rsid w:val="00AB00B0"/>
    <w:rPr>
      <w:color w:val="0000FF"/>
      <w:u w:val="single"/>
    </w:rPr>
  </w:style>
  <w:style w:type="paragraph" w:styleId="Corpodetexto2">
    <w:name w:val="Body Text 2"/>
    <w:basedOn w:val="Normal"/>
    <w:link w:val="Corpodetexto2Char"/>
    <w:rsid w:val="00AB00B0"/>
    <w:pPr>
      <w:suppressAutoHyphens/>
      <w:spacing w:after="120" w:line="480" w:lineRule="auto"/>
    </w:pPr>
    <w:rPr>
      <w:sz w:val="20"/>
      <w:szCs w:val="20"/>
      <w:lang w:eastAsia="ar-SA"/>
    </w:rPr>
  </w:style>
  <w:style w:type="character" w:customStyle="1" w:styleId="Corpodetexto2Char">
    <w:name w:val="Corpo de texto 2 Char"/>
    <w:basedOn w:val="Fontepargpadro"/>
    <w:link w:val="Corpodetexto2"/>
    <w:rsid w:val="00AB00B0"/>
    <w:rPr>
      <w:rFonts w:ascii="Times New Roman" w:eastAsia="Times New Roman" w:hAnsi="Times New Roman" w:cs="Times New Roman"/>
      <w:sz w:val="20"/>
      <w:szCs w:val="20"/>
      <w:lang w:eastAsia="ar-SA"/>
    </w:rPr>
  </w:style>
  <w:style w:type="paragraph" w:customStyle="1" w:styleId="Recuonormal1">
    <w:name w:val="Recuo normal1"/>
    <w:basedOn w:val="Normal"/>
    <w:rsid w:val="00C64B71"/>
    <w:pPr>
      <w:suppressAutoHyphens/>
      <w:ind w:left="708"/>
    </w:pPr>
    <w:rPr>
      <w:rFonts w:ascii="Arial" w:hAnsi="Arial"/>
      <w:szCs w:val="20"/>
      <w:lang w:eastAsia="ar-SA"/>
    </w:rPr>
  </w:style>
  <w:style w:type="paragraph" w:styleId="Recuonormal">
    <w:name w:val="Normal Indent"/>
    <w:basedOn w:val="Normal"/>
    <w:rsid w:val="00BC616F"/>
    <w:pPr>
      <w:ind w:left="708"/>
    </w:pPr>
    <w:rPr>
      <w:rFonts w:ascii="Arial" w:hAnsi="Arial"/>
      <w:szCs w:val="20"/>
    </w:rPr>
  </w:style>
  <w:style w:type="paragraph" w:styleId="PargrafodaLista">
    <w:name w:val="List Paragraph"/>
    <w:basedOn w:val="Normal"/>
    <w:uiPriority w:val="34"/>
    <w:qFormat/>
    <w:rsid w:val="00470EC6"/>
    <w:pPr>
      <w:ind w:left="720"/>
      <w:contextualSpacing/>
    </w:pPr>
  </w:style>
  <w:style w:type="paragraph" w:customStyle="1" w:styleId="Recuodecorpodetexto31">
    <w:name w:val="Recuo de corpo de texto 31"/>
    <w:basedOn w:val="Normal"/>
    <w:rsid w:val="00825766"/>
    <w:pPr>
      <w:suppressAutoHyphens/>
      <w:spacing w:after="120"/>
      <w:ind w:left="283"/>
    </w:pPr>
    <w:rPr>
      <w:sz w:val="16"/>
      <w:szCs w:val="16"/>
      <w:lang w:eastAsia="ar-SA"/>
    </w:rPr>
  </w:style>
  <w:style w:type="character" w:customStyle="1" w:styleId="left">
    <w:name w:val="left"/>
    <w:basedOn w:val="Fontepargpadro"/>
    <w:rsid w:val="0028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429008205">
      <w:bodyDiv w:val="1"/>
      <w:marLeft w:val="0"/>
      <w:marRight w:val="0"/>
      <w:marTop w:val="0"/>
      <w:marBottom w:val="0"/>
      <w:divBdr>
        <w:top w:val="none" w:sz="0" w:space="0" w:color="auto"/>
        <w:left w:val="none" w:sz="0" w:space="0" w:color="auto"/>
        <w:bottom w:val="none" w:sz="0" w:space="0" w:color="auto"/>
        <w:right w:val="none" w:sz="0" w:space="0" w:color="auto"/>
      </w:divBdr>
    </w:div>
    <w:div w:id="646709480">
      <w:bodyDiv w:val="1"/>
      <w:marLeft w:val="0"/>
      <w:marRight w:val="0"/>
      <w:marTop w:val="0"/>
      <w:marBottom w:val="0"/>
      <w:divBdr>
        <w:top w:val="none" w:sz="0" w:space="0" w:color="auto"/>
        <w:left w:val="none" w:sz="0" w:space="0" w:color="auto"/>
        <w:bottom w:val="none" w:sz="0" w:space="0" w:color="auto"/>
        <w:right w:val="none" w:sz="0" w:space="0" w:color="auto"/>
      </w:divBdr>
    </w:div>
    <w:div w:id="1195269806">
      <w:bodyDiv w:val="1"/>
      <w:marLeft w:val="0"/>
      <w:marRight w:val="0"/>
      <w:marTop w:val="0"/>
      <w:marBottom w:val="0"/>
      <w:divBdr>
        <w:top w:val="none" w:sz="0" w:space="0" w:color="auto"/>
        <w:left w:val="none" w:sz="0" w:space="0" w:color="auto"/>
        <w:bottom w:val="none" w:sz="0" w:space="0" w:color="auto"/>
        <w:right w:val="none" w:sz="0" w:space="0" w:color="auto"/>
      </w:divBdr>
    </w:div>
    <w:div w:id="1368216167">
      <w:bodyDiv w:val="1"/>
      <w:marLeft w:val="0"/>
      <w:marRight w:val="0"/>
      <w:marTop w:val="0"/>
      <w:marBottom w:val="0"/>
      <w:divBdr>
        <w:top w:val="none" w:sz="0" w:space="0" w:color="auto"/>
        <w:left w:val="none" w:sz="0" w:space="0" w:color="auto"/>
        <w:bottom w:val="none" w:sz="0" w:space="0" w:color="auto"/>
        <w:right w:val="none" w:sz="0" w:space="0" w:color="auto"/>
      </w:divBdr>
    </w:div>
    <w:div w:id="1445730544">
      <w:bodyDiv w:val="1"/>
      <w:marLeft w:val="0"/>
      <w:marRight w:val="0"/>
      <w:marTop w:val="0"/>
      <w:marBottom w:val="0"/>
      <w:divBdr>
        <w:top w:val="none" w:sz="0" w:space="0" w:color="auto"/>
        <w:left w:val="none" w:sz="0" w:space="0" w:color="auto"/>
        <w:bottom w:val="none" w:sz="0" w:space="0" w:color="auto"/>
        <w:right w:val="none" w:sz="0" w:space="0" w:color="auto"/>
      </w:divBdr>
    </w:div>
    <w:div w:id="16361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EE10D-07A8-488A-BDF4-34FA7110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5</Pages>
  <Words>2072</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EDITAL DA LICITAÇÃO CONVITE 12-20</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DA LICITAÇÃO CONVITE 12-20</dc:title>
  <dc:subject>Conserto de Equipamentos e Máquinas</dc:subject>
  <dc:creator>Gilda Ana Marcon Moreira - Pref. Munic. de Cotiporã RS</dc:creator>
  <cp:lastModifiedBy>Amanda Bessega Marin</cp:lastModifiedBy>
  <cp:revision>246</cp:revision>
  <cp:lastPrinted>2021-10-20T14:19:00Z</cp:lastPrinted>
  <dcterms:created xsi:type="dcterms:W3CDTF">2015-01-20T10:04:00Z</dcterms:created>
  <dcterms:modified xsi:type="dcterms:W3CDTF">2021-10-20T14:20:00Z</dcterms:modified>
</cp:coreProperties>
</file>