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B081C" w14:textId="77777777" w:rsidR="00BC616F" w:rsidRPr="00ED3F08" w:rsidRDefault="00BC616F" w:rsidP="00BC616F">
      <w:pPr>
        <w:rPr>
          <w:sz w:val="20"/>
          <w:szCs w:val="20"/>
        </w:rPr>
      </w:pPr>
    </w:p>
    <w:p w14:paraId="1272D631" w14:textId="097813DA" w:rsidR="0028291C" w:rsidRPr="00ED3F08"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ED3F08">
        <w:rPr>
          <w:rFonts w:ascii="Times New Roman" w:eastAsia="Times New Roman" w:hAnsi="Times New Roman" w:cs="Times New Roman"/>
          <w:color w:val="auto"/>
          <w:sz w:val="20"/>
          <w:szCs w:val="20"/>
        </w:rPr>
        <w:t>CONTRATO</w:t>
      </w:r>
      <w:r w:rsidRPr="00ED3F08">
        <w:rPr>
          <w:rFonts w:ascii="Times New Roman" w:eastAsia="Times New Roman" w:hAnsi="Times New Roman" w:cs="Times New Roman"/>
          <w:b w:val="0"/>
          <w:color w:val="auto"/>
          <w:sz w:val="20"/>
          <w:szCs w:val="20"/>
        </w:rPr>
        <w:t xml:space="preserve"> </w:t>
      </w:r>
      <w:r w:rsidRPr="00ED3F08">
        <w:rPr>
          <w:rFonts w:ascii="Times New Roman" w:eastAsia="Times New Roman" w:hAnsi="Times New Roman" w:cs="Times New Roman"/>
          <w:color w:val="auto"/>
          <w:sz w:val="20"/>
          <w:szCs w:val="20"/>
        </w:rPr>
        <w:t>DE</w:t>
      </w:r>
      <w:r w:rsidR="00EF1297" w:rsidRPr="00ED3F08">
        <w:rPr>
          <w:rFonts w:ascii="Times New Roman" w:hAnsi="Times New Roman" w:cs="Times New Roman"/>
          <w:color w:val="auto"/>
          <w:sz w:val="20"/>
          <w:szCs w:val="20"/>
        </w:rPr>
        <w:t xml:space="preserve"> </w:t>
      </w:r>
      <w:r w:rsidR="009B799E" w:rsidRPr="00ED3F08">
        <w:rPr>
          <w:rFonts w:ascii="Times New Roman" w:hAnsi="Times New Roman" w:cs="Times New Roman"/>
          <w:color w:val="auto"/>
          <w:sz w:val="20"/>
          <w:szCs w:val="20"/>
        </w:rPr>
        <w:t>FORNECIMENTO</w:t>
      </w:r>
      <w:r w:rsidRPr="00ED3F08">
        <w:rPr>
          <w:rFonts w:ascii="Times New Roman" w:eastAsia="Times New Roman" w:hAnsi="Times New Roman" w:cs="Times New Roman"/>
          <w:color w:val="auto"/>
          <w:sz w:val="20"/>
          <w:szCs w:val="20"/>
        </w:rPr>
        <w:t xml:space="preserve"> Nº </w:t>
      </w:r>
      <w:r w:rsidR="001015DA">
        <w:rPr>
          <w:rFonts w:ascii="Times New Roman" w:eastAsia="Times New Roman" w:hAnsi="Times New Roman" w:cs="Times New Roman"/>
          <w:color w:val="auto"/>
          <w:sz w:val="20"/>
          <w:szCs w:val="20"/>
        </w:rPr>
        <w:t>051/</w:t>
      </w:r>
      <w:r w:rsidR="008A071D" w:rsidRPr="00ED3F08">
        <w:rPr>
          <w:rFonts w:ascii="Times New Roman" w:eastAsia="Times New Roman" w:hAnsi="Times New Roman" w:cs="Times New Roman"/>
          <w:color w:val="auto"/>
          <w:sz w:val="20"/>
          <w:szCs w:val="20"/>
        </w:rPr>
        <w:t>2</w:t>
      </w:r>
      <w:r w:rsidR="00B60CDE" w:rsidRPr="00ED3F08">
        <w:rPr>
          <w:rFonts w:ascii="Times New Roman" w:eastAsia="Times New Roman" w:hAnsi="Times New Roman" w:cs="Times New Roman"/>
          <w:color w:val="auto"/>
          <w:sz w:val="20"/>
          <w:szCs w:val="20"/>
        </w:rPr>
        <w:t>1.</w:t>
      </w:r>
    </w:p>
    <w:p w14:paraId="5A8FDC3B" w14:textId="77777777" w:rsidR="0028291C" w:rsidRPr="00ED3F08" w:rsidRDefault="0028291C" w:rsidP="0028291C">
      <w:pPr>
        <w:pStyle w:val="Corpodetexto"/>
        <w:tabs>
          <w:tab w:val="left" w:pos="0"/>
        </w:tabs>
        <w:spacing w:after="0"/>
      </w:pPr>
    </w:p>
    <w:p w14:paraId="5C00B9BE" w14:textId="6D1D6D3E" w:rsidR="0028291C" w:rsidRPr="00977919" w:rsidRDefault="0028291C" w:rsidP="00ED3F08">
      <w:pPr>
        <w:jc w:val="both"/>
        <w:rPr>
          <w:sz w:val="20"/>
          <w:szCs w:val="20"/>
        </w:rPr>
      </w:pPr>
      <w:r w:rsidRPr="00ED3F08">
        <w:rPr>
          <w:sz w:val="20"/>
          <w:szCs w:val="20"/>
        </w:rPr>
        <w:t xml:space="preserve">Pelo presente instrumento, de um lado o </w:t>
      </w:r>
      <w:r w:rsidRPr="00ED3F08">
        <w:rPr>
          <w:b/>
          <w:sz w:val="20"/>
          <w:szCs w:val="20"/>
        </w:rPr>
        <w:t>MUNICÍPIO DE COTIPORÃ</w:t>
      </w:r>
      <w:r w:rsidRPr="00ED3F08">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w:t>
      </w:r>
      <w:r w:rsidR="00ED3F08" w:rsidRPr="00ED3F08">
        <w:rPr>
          <w:sz w:val="20"/>
          <w:szCs w:val="20"/>
        </w:rPr>
        <w:t xml:space="preserve">por sua Prefeita Municipal em Exercício a </w:t>
      </w:r>
      <w:r w:rsidR="00ED3F08" w:rsidRPr="00D83AA4">
        <w:rPr>
          <w:bCs/>
          <w:iCs/>
          <w:sz w:val="20"/>
          <w:szCs w:val="20"/>
        </w:rPr>
        <w:t xml:space="preserve">Senhora Lenita </w:t>
      </w:r>
      <w:proofErr w:type="spellStart"/>
      <w:r w:rsidR="00ED3F08" w:rsidRPr="00D83AA4">
        <w:rPr>
          <w:bCs/>
          <w:iCs/>
          <w:sz w:val="20"/>
          <w:szCs w:val="20"/>
        </w:rPr>
        <w:t>Zanovello</w:t>
      </w:r>
      <w:proofErr w:type="spellEnd"/>
      <w:r w:rsidR="00ED3F08" w:rsidRPr="00D83AA4">
        <w:rPr>
          <w:bCs/>
          <w:iCs/>
          <w:sz w:val="20"/>
          <w:szCs w:val="20"/>
        </w:rPr>
        <w:t xml:space="preserve"> </w:t>
      </w:r>
      <w:proofErr w:type="spellStart"/>
      <w:r w:rsidR="00ED3F08" w:rsidRPr="00D83AA4">
        <w:rPr>
          <w:bCs/>
          <w:iCs/>
          <w:sz w:val="20"/>
          <w:szCs w:val="20"/>
        </w:rPr>
        <w:t>Tomazi</w:t>
      </w:r>
      <w:proofErr w:type="spellEnd"/>
      <w:r w:rsidR="00ED3F08" w:rsidRPr="00D83AA4">
        <w:rPr>
          <w:sz w:val="20"/>
          <w:szCs w:val="20"/>
        </w:rPr>
        <w:t>, brasileira, casada, professora, portadora da Identidade nº1079</w:t>
      </w:r>
      <w:r w:rsidR="00977919">
        <w:rPr>
          <w:sz w:val="20"/>
          <w:szCs w:val="20"/>
        </w:rPr>
        <w:t>8</w:t>
      </w:r>
      <w:r w:rsidR="00ED3F08" w:rsidRPr="00D83AA4">
        <w:rPr>
          <w:sz w:val="20"/>
          <w:szCs w:val="20"/>
        </w:rPr>
        <w:t>43304, expedida pela SSP/RS, inscrito no CPF/MF sob nº 003.969.520-46</w:t>
      </w:r>
      <w:r w:rsidRPr="00D83AA4">
        <w:rPr>
          <w:sz w:val="20"/>
          <w:szCs w:val="20"/>
        </w:rPr>
        <w:t>, doravante denominado simplesmente CONTRATANTE e de outro a empresa</w:t>
      </w:r>
      <w:r w:rsidRPr="00D83AA4">
        <w:rPr>
          <w:b/>
          <w:sz w:val="20"/>
          <w:szCs w:val="20"/>
        </w:rPr>
        <w:t xml:space="preserve"> </w:t>
      </w:r>
      <w:r w:rsidR="00977919" w:rsidRPr="00977919">
        <w:rPr>
          <w:b/>
          <w:sz w:val="20"/>
          <w:szCs w:val="20"/>
        </w:rPr>
        <w:t>GIRARDI COMÉRCIO DE PRODUTOS ALIMENTÍCIOS LTDA</w:t>
      </w:r>
      <w:r w:rsidR="00D83AA4" w:rsidRPr="00977919">
        <w:rPr>
          <w:sz w:val="20"/>
          <w:szCs w:val="20"/>
          <w:lang w:val="pt-PT"/>
        </w:rPr>
        <w:t>,</w:t>
      </w:r>
      <w:r w:rsidRPr="00977919">
        <w:rPr>
          <w:sz w:val="20"/>
          <w:szCs w:val="20"/>
        </w:rPr>
        <w:t xml:space="preserve"> pessoa jurídica de direito privado, inscrita no Cadastro Geral de Contribuintes do Ministério da Fazenda sob nº </w:t>
      </w:r>
      <w:r w:rsidR="00977919" w:rsidRPr="00977919">
        <w:rPr>
          <w:sz w:val="20"/>
          <w:szCs w:val="20"/>
          <w:lang w:val="pt-PT"/>
        </w:rPr>
        <w:t>13.360.907/0001-03</w:t>
      </w:r>
      <w:r w:rsidR="00ED3F08" w:rsidRPr="00977919">
        <w:rPr>
          <w:sz w:val="20"/>
          <w:szCs w:val="20"/>
          <w:lang w:val="pt-PT"/>
        </w:rPr>
        <w:t>,</w:t>
      </w:r>
      <w:r w:rsidRPr="00977919">
        <w:rPr>
          <w:sz w:val="20"/>
          <w:szCs w:val="20"/>
        </w:rPr>
        <w:t xml:space="preserve"> com sede</w:t>
      </w:r>
      <w:r w:rsidR="00ED3F08" w:rsidRPr="00977919">
        <w:rPr>
          <w:sz w:val="20"/>
          <w:szCs w:val="20"/>
        </w:rPr>
        <w:t xml:space="preserve"> </w:t>
      </w:r>
      <w:r w:rsidR="00977919" w:rsidRPr="00977919">
        <w:rPr>
          <w:color w:val="000000" w:themeColor="text1"/>
          <w:sz w:val="20"/>
          <w:szCs w:val="20"/>
          <w:shd w:val="clear" w:color="auto" w:fill="FFFFFF"/>
        </w:rPr>
        <w:t xml:space="preserve">Rua Sul Brasil, N° 530, Sala N° 01, Centro, Fagundes Varela/RS, </w:t>
      </w:r>
      <w:r w:rsidRPr="00977919">
        <w:rPr>
          <w:sz w:val="20"/>
          <w:szCs w:val="20"/>
        </w:rPr>
        <w:t xml:space="preserve">doravante denominada simplesmente CONTRATADA, neste ato representada por </w:t>
      </w:r>
      <w:r w:rsidR="00ED3F08" w:rsidRPr="00977919">
        <w:rPr>
          <w:sz w:val="20"/>
          <w:szCs w:val="20"/>
        </w:rPr>
        <w:t>s</w:t>
      </w:r>
      <w:r w:rsidR="00D83AA4" w:rsidRPr="00977919">
        <w:rPr>
          <w:sz w:val="20"/>
          <w:szCs w:val="20"/>
        </w:rPr>
        <w:t>ua sócia administradora</w:t>
      </w:r>
      <w:r w:rsidR="00ED3F08" w:rsidRPr="00977919">
        <w:rPr>
          <w:sz w:val="20"/>
          <w:szCs w:val="20"/>
        </w:rPr>
        <w:t xml:space="preserve"> </w:t>
      </w:r>
      <w:r w:rsidR="00977919" w:rsidRPr="00977919">
        <w:rPr>
          <w:sz w:val="20"/>
          <w:szCs w:val="20"/>
        </w:rPr>
        <w:t xml:space="preserve">Alice </w:t>
      </w:r>
      <w:proofErr w:type="spellStart"/>
      <w:r w:rsidR="00977919" w:rsidRPr="00977919">
        <w:rPr>
          <w:sz w:val="20"/>
          <w:szCs w:val="20"/>
        </w:rPr>
        <w:t>Giradi</w:t>
      </w:r>
      <w:proofErr w:type="spellEnd"/>
      <w:r w:rsidR="00ED3F08" w:rsidRPr="00977919">
        <w:rPr>
          <w:sz w:val="20"/>
          <w:szCs w:val="20"/>
        </w:rPr>
        <w:t>,</w:t>
      </w:r>
      <w:r w:rsidRPr="00977919">
        <w:rPr>
          <w:sz w:val="20"/>
          <w:szCs w:val="20"/>
        </w:rPr>
        <w:t xml:space="preserve"> portador</w:t>
      </w:r>
      <w:r w:rsidR="00977919" w:rsidRPr="00977919">
        <w:rPr>
          <w:sz w:val="20"/>
          <w:szCs w:val="20"/>
        </w:rPr>
        <w:t>a</w:t>
      </w:r>
      <w:r w:rsidRPr="00977919">
        <w:rPr>
          <w:sz w:val="20"/>
          <w:szCs w:val="20"/>
        </w:rPr>
        <w:t xml:space="preserve"> da Identidade nº</w:t>
      </w:r>
      <w:r w:rsidR="00ED3F08" w:rsidRPr="00977919">
        <w:rPr>
          <w:sz w:val="20"/>
          <w:szCs w:val="20"/>
        </w:rPr>
        <w:t xml:space="preserve"> </w:t>
      </w:r>
      <w:r w:rsidR="00D83AA4" w:rsidRPr="00977919">
        <w:rPr>
          <w:sz w:val="20"/>
          <w:szCs w:val="20"/>
        </w:rPr>
        <w:t>10</w:t>
      </w:r>
      <w:r w:rsidR="00977919" w:rsidRPr="00977919">
        <w:rPr>
          <w:sz w:val="20"/>
          <w:szCs w:val="20"/>
        </w:rPr>
        <w:t>92051562</w:t>
      </w:r>
      <w:r w:rsidR="00ED3F08" w:rsidRPr="00977919">
        <w:rPr>
          <w:sz w:val="20"/>
          <w:szCs w:val="20"/>
        </w:rPr>
        <w:t>,</w:t>
      </w:r>
      <w:r w:rsidR="00D83AA4" w:rsidRPr="00977919">
        <w:rPr>
          <w:sz w:val="20"/>
          <w:szCs w:val="20"/>
        </w:rPr>
        <w:t xml:space="preserve"> emitida pela SJS/RS,</w:t>
      </w:r>
      <w:r w:rsidR="00ED3F08" w:rsidRPr="00977919">
        <w:rPr>
          <w:sz w:val="20"/>
          <w:szCs w:val="20"/>
        </w:rPr>
        <w:t xml:space="preserve"> </w:t>
      </w:r>
      <w:r w:rsidRPr="00977919">
        <w:rPr>
          <w:sz w:val="20"/>
          <w:szCs w:val="20"/>
        </w:rPr>
        <w:t>inscrit</w:t>
      </w:r>
      <w:r w:rsidR="00D83AA4" w:rsidRPr="00977919">
        <w:rPr>
          <w:sz w:val="20"/>
          <w:szCs w:val="20"/>
        </w:rPr>
        <w:t>a</w:t>
      </w:r>
      <w:r w:rsidRPr="00977919">
        <w:rPr>
          <w:sz w:val="20"/>
          <w:szCs w:val="20"/>
        </w:rPr>
        <w:t xml:space="preserve"> no CPF/MF sob nº </w:t>
      </w:r>
      <w:r w:rsidR="00977919" w:rsidRPr="00977919">
        <w:rPr>
          <w:sz w:val="20"/>
          <w:szCs w:val="20"/>
        </w:rPr>
        <w:t>016.586.420-66,</w:t>
      </w:r>
      <w:r w:rsidRPr="00977919">
        <w:rPr>
          <w:sz w:val="20"/>
          <w:szCs w:val="20"/>
        </w:rPr>
        <w:t xml:space="preserve"> resolvem firmar o presente Contrato que se regerá pelas seguintes cláusulas e condições:</w:t>
      </w:r>
    </w:p>
    <w:p w14:paraId="22E2A6F6" w14:textId="77777777" w:rsidR="0028291C" w:rsidRPr="00977919" w:rsidRDefault="0028291C" w:rsidP="00ED3F08">
      <w:pPr>
        <w:pStyle w:val="Corpodetexto"/>
        <w:tabs>
          <w:tab w:val="left" w:pos="0"/>
        </w:tabs>
        <w:spacing w:after="0"/>
        <w:jc w:val="both"/>
      </w:pPr>
    </w:p>
    <w:p w14:paraId="6C2BE549" w14:textId="16752304" w:rsidR="0028291C" w:rsidRPr="00ED3F08" w:rsidRDefault="0028291C" w:rsidP="00ED3F08">
      <w:pPr>
        <w:jc w:val="both"/>
        <w:rPr>
          <w:sz w:val="20"/>
          <w:szCs w:val="20"/>
        </w:rPr>
      </w:pPr>
      <w:r w:rsidRPr="00977919">
        <w:rPr>
          <w:sz w:val="20"/>
          <w:szCs w:val="20"/>
        </w:rPr>
        <w:t>O Presente CONTRATO tem seu respectivo fundamento e finalidade</w:t>
      </w:r>
      <w:r w:rsidRPr="00ED3F08">
        <w:rPr>
          <w:sz w:val="20"/>
          <w:szCs w:val="20"/>
        </w:rPr>
        <w:t xml:space="preserv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4D5C8D" w:rsidRPr="00ED3F08">
        <w:rPr>
          <w:sz w:val="20"/>
          <w:szCs w:val="20"/>
        </w:rPr>
        <w:t>04</w:t>
      </w:r>
      <w:r w:rsidR="008A071D" w:rsidRPr="00ED3F08">
        <w:rPr>
          <w:sz w:val="20"/>
          <w:szCs w:val="20"/>
        </w:rPr>
        <w:t>/202</w:t>
      </w:r>
      <w:r w:rsidR="004D5C8D" w:rsidRPr="00ED3F08">
        <w:rPr>
          <w:sz w:val="20"/>
          <w:szCs w:val="20"/>
        </w:rPr>
        <w:t>1</w:t>
      </w:r>
      <w:r w:rsidRPr="00ED3F08">
        <w:rPr>
          <w:sz w:val="20"/>
          <w:szCs w:val="20"/>
        </w:rPr>
        <w:t>, constituída através do</w:t>
      </w:r>
      <w:r w:rsidR="00923151" w:rsidRPr="00ED3F08">
        <w:rPr>
          <w:sz w:val="20"/>
          <w:szCs w:val="20"/>
        </w:rPr>
        <w:t>s</w:t>
      </w:r>
      <w:r w:rsidRPr="00ED3F08">
        <w:rPr>
          <w:sz w:val="20"/>
          <w:szCs w:val="20"/>
        </w:rPr>
        <w:t xml:space="preserve"> Protocolo</w:t>
      </w:r>
      <w:r w:rsidR="00923151" w:rsidRPr="00ED3F08">
        <w:rPr>
          <w:sz w:val="20"/>
          <w:szCs w:val="20"/>
        </w:rPr>
        <w:t>s</w:t>
      </w:r>
      <w:r w:rsidRPr="00ED3F08">
        <w:rPr>
          <w:sz w:val="20"/>
          <w:szCs w:val="20"/>
        </w:rPr>
        <w:t xml:space="preserve"> Administrativo</w:t>
      </w:r>
      <w:r w:rsidR="00923151" w:rsidRPr="00ED3F08">
        <w:rPr>
          <w:sz w:val="20"/>
          <w:szCs w:val="20"/>
        </w:rPr>
        <w:t>s</w:t>
      </w:r>
      <w:r w:rsidRPr="00ED3F08">
        <w:rPr>
          <w:sz w:val="20"/>
          <w:szCs w:val="20"/>
        </w:rPr>
        <w:t xml:space="preserve"> nº </w:t>
      </w:r>
      <w:r w:rsidR="00807784" w:rsidRPr="00ED3F08">
        <w:rPr>
          <w:sz w:val="20"/>
          <w:szCs w:val="20"/>
        </w:rPr>
        <w:t>969</w:t>
      </w:r>
      <w:r w:rsidR="008A071D" w:rsidRPr="00ED3F08">
        <w:rPr>
          <w:sz w:val="20"/>
          <w:szCs w:val="20"/>
        </w:rPr>
        <w:t>/</w:t>
      </w:r>
      <w:r w:rsidR="00807784" w:rsidRPr="00ED3F08">
        <w:rPr>
          <w:sz w:val="20"/>
          <w:szCs w:val="20"/>
        </w:rPr>
        <w:t>20</w:t>
      </w:r>
      <w:r w:rsidR="00ED3F08">
        <w:rPr>
          <w:sz w:val="20"/>
          <w:szCs w:val="20"/>
        </w:rPr>
        <w:t>.</w:t>
      </w:r>
    </w:p>
    <w:p w14:paraId="6B080B04" w14:textId="77777777" w:rsidR="009B799E" w:rsidRPr="00ED3F08" w:rsidRDefault="009B799E" w:rsidP="009B799E">
      <w:pPr>
        <w:pStyle w:val="Ttulo7"/>
        <w:spacing w:before="0"/>
        <w:jc w:val="center"/>
        <w:rPr>
          <w:rFonts w:ascii="Times New Roman" w:hAnsi="Times New Roman" w:cs="Times New Roman"/>
          <w:i w:val="0"/>
          <w:color w:val="auto"/>
          <w:sz w:val="20"/>
          <w:szCs w:val="20"/>
        </w:rPr>
      </w:pPr>
      <w:r w:rsidRPr="00ED3F08">
        <w:rPr>
          <w:rFonts w:ascii="Times New Roman" w:hAnsi="Times New Roman" w:cs="Times New Roman"/>
          <w:b/>
          <w:i w:val="0"/>
          <w:color w:val="auto"/>
          <w:sz w:val="20"/>
          <w:szCs w:val="20"/>
        </w:rPr>
        <w:t>OBJETO</w:t>
      </w:r>
    </w:p>
    <w:p w14:paraId="2E9B8F11" w14:textId="77777777" w:rsidR="009B799E" w:rsidRPr="00ED3F08" w:rsidRDefault="009B799E" w:rsidP="009B799E">
      <w:pPr>
        <w:jc w:val="both"/>
        <w:rPr>
          <w:b/>
          <w:sz w:val="20"/>
          <w:szCs w:val="20"/>
        </w:rPr>
      </w:pPr>
      <w:r w:rsidRPr="00ED3F08">
        <w:rPr>
          <w:b/>
          <w:sz w:val="20"/>
          <w:szCs w:val="20"/>
        </w:rPr>
        <w:t>Cláusula Primeira:</w:t>
      </w:r>
    </w:p>
    <w:p w14:paraId="6526045B" w14:textId="2C9BC9CD" w:rsidR="00DD3F7E" w:rsidRPr="00DD3F7E" w:rsidRDefault="009B799E" w:rsidP="00DD3F7E">
      <w:pPr>
        <w:pStyle w:val="Ttulo"/>
        <w:numPr>
          <w:ilvl w:val="1"/>
          <w:numId w:val="20"/>
        </w:numPr>
        <w:ind w:right="-2"/>
        <w:jc w:val="both"/>
        <w:rPr>
          <w:b w:val="0"/>
          <w:sz w:val="20"/>
        </w:rPr>
      </w:pPr>
      <w:r w:rsidRPr="00ED3F08">
        <w:rPr>
          <w:b w:val="0"/>
          <w:sz w:val="20"/>
        </w:rPr>
        <w:t xml:space="preserve">O presente contrato tem por objeto a contratação de empresa para efetuar o fornecimento de </w:t>
      </w:r>
      <w:r w:rsidR="0057307D" w:rsidRPr="00ED3F08">
        <w:rPr>
          <w:b w:val="0"/>
          <w:sz w:val="20"/>
        </w:rPr>
        <w:t>gêneros alimentícios para a merenda escolar para o exercício 2021</w:t>
      </w:r>
      <w:r w:rsidRPr="00ED3F08">
        <w:rPr>
          <w:b w:val="0"/>
          <w:sz w:val="20"/>
        </w:rPr>
        <w:t>, conforme descrição a seguir:</w:t>
      </w: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0"/>
        <w:gridCol w:w="748"/>
        <w:gridCol w:w="452"/>
        <w:gridCol w:w="5245"/>
        <w:gridCol w:w="1351"/>
        <w:gridCol w:w="965"/>
        <w:gridCol w:w="981"/>
      </w:tblGrid>
      <w:tr w:rsidR="00977919" w:rsidRPr="00977919" w14:paraId="69111906" w14:textId="77777777" w:rsidTr="00977919">
        <w:trPr>
          <w:trHeight w:val="69"/>
          <w:jc w:val="center"/>
        </w:trPr>
        <w:tc>
          <w:tcPr>
            <w:tcW w:w="592" w:type="dxa"/>
            <w:shd w:val="clear" w:color="auto" w:fill="FFFFFF" w:themeFill="background1"/>
            <w:vAlign w:val="center"/>
          </w:tcPr>
          <w:p w14:paraId="2ED59526" w14:textId="77777777" w:rsidR="00977919" w:rsidRPr="00977919" w:rsidRDefault="00977919" w:rsidP="00034C1E">
            <w:pPr>
              <w:jc w:val="center"/>
              <w:rPr>
                <w:b/>
                <w:color w:val="000000"/>
                <w:sz w:val="18"/>
                <w:szCs w:val="18"/>
              </w:rPr>
            </w:pPr>
            <w:r w:rsidRPr="00977919">
              <w:rPr>
                <w:b/>
                <w:color w:val="000000"/>
                <w:sz w:val="18"/>
                <w:szCs w:val="18"/>
              </w:rPr>
              <w:t>Itens</w:t>
            </w:r>
          </w:p>
        </w:tc>
        <w:tc>
          <w:tcPr>
            <w:tcW w:w="807" w:type="dxa"/>
            <w:shd w:val="clear" w:color="auto" w:fill="FFFFFF" w:themeFill="background1"/>
            <w:vAlign w:val="center"/>
          </w:tcPr>
          <w:p w14:paraId="52C795B7" w14:textId="77777777" w:rsidR="00977919" w:rsidRPr="00977919" w:rsidRDefault="00977919" w:rsidP="00034C1E">
            <w:pPr>
              <w:jc w:val="center"/>
              <w:rPr>
                <w:b/>
                <w:color w:val="000000"/>
                <w:sz w:val="18"/>
                <w:szCs w:val="18"/>
              </w:rPr>
            </w:pPr>
            <w:r w:rsidRPr="00977919">
              <w:rPr>
                <w:b/>
                <w:color w:val="000000"/>
                <w:sz w:val="18"/>
                <w:szCs w:val="18"/>
              </w:rPr>
              <w:t>Quant.</w:t>
            </w:r>
          </w:p>
        </w:tc>
        <w:tc>
          <w:tcPr>
            <w:tcW w:w="482" w:type="dxa"/>
            <w:shd w:val="clear" w:color="auto" w:fill="FFFFFF" w:themeFill="background1"/>
            <w:vAlign w:val="center"/>
          </w:tcPr>
          <w:p w14:paraId="4DC76F30" w14:textId="77777777" w:rsidR="00977919" w:rsidRPr="00977919" w:rsidRDefault="00977919" w:rsidP="00034C1E">
            <w:pPr>
              <w:jc w:val="center"/>
              <w:rPr>
                <w:b/>
                <w:color w:val="000000"/>
                <w:sz w:val="18"/>
                <w:szCs w:val="18"/>
              </w:rPr>
            </w:pPr>
            <w:r w:rsidRPr="00977919">
              <w:rPr>
                <w:b/>
                <w:color w:val="000000"/>
                <w:sz w:val="18"/>
                <w:szCs w:val="18"/>
              </w:rPr>
              <w:t>Un.</w:t>
            </w:r>
          </w:p>
        </w:tc>
        <w:tc>
          <w:tcPr>
            <w:tcW w:w="5245" w:type="dxa"/>
            <w:shd w:val="clear" w:color="auto" w:fill="FFFFFF" w:themeFill="background1"/>
            <w:noWrap/>
            <w:vAlign w:val="center"/>
          </w:tcPr>
          <w:p w14:paraId="770158E1" w14:textId="77777777" w:rsidR="00977919" w:rsidRPr="00977919" w:rsidRDefault="00977919" w:rsidP="00034C1E">
            <w:pPr>
              <w:rPr>
                <w:b/>
                <w:color w:val="000000"/>
                <w:sz w:val="18"/>
                <w:szCs w:val="18"/>
              </w:rPr>
            </w:pPr>
            <w:r w:rsidRPr="00977919">
              <w:rPr>
                <w:b/>
                <w:color w:val="000000"/>
                <w:sz w:val="18"/>
                <w:szCs w:val="18"/>
              </w:rPr>
              <w:t>Descrição</w:t>
            </w:r>
          </w:p>
        </w:tc>
        <w:tc>
          <w:tcPr>
            <w:tcW w:w="1216" w:type="dxa"/>
            <w:shd w:val="clear" w:color="auto" w:fill="FFFFFF" w:themeFill="background1"/>
          </w:tcPr>
          <w:p w14:paraId="09BBA4C8" w14:textId="77777777" w:rsidR="00977919" w:rsidRPr="00977919" w:rsidRDefault="00977919" w:rsidP="00034C1E">
            <w:pPr>
              <w:jc w:val="center"/>
              <w:rPr>
                <w:b/>
                <w:color w:val="000000"/>
                <w:sz w:val="18"/>
                <w:szCs w:val="18"/>
              </w:rPr>
            </w:pPr>
            <w:r w:rsidRPr="00977919">
              <w:rPr>
                <w:b/>
                <w:color w:val="000000"/>
                <w:sz w:val="18"/>
                <w:szCs w:val="18"/>
              </w:rPr>
              <w:t>Marca</w:t>
            </w:r>
          </w:p>
        </w:tc>
        <w:tc>
          <w:tcPr>
            <w:tcW w:w="1109" w:type="dxa"/>
            <w:shd w:val="clear" w:color="auto" w:fill="FFFFFF" w:themeFill="background1"/>
          </w:tcPr>
          <w:p w14:paraId="7EAD35A3" w14:textId="77777777" w:rsidR="00977919" w:rsidRPr="00977919" w:rsidRDefault="00977919" w:rsidP="00034C1E">
            <w:pPr>
              <w:jc w:val="center"/>
              <w:rPr>
                <w:b/>
                <w:color w:val="000000"/>
                <w:sz w:val="18"/>
                <w:szCs w:val="18"/>
              </w:rPr>
            </w:pPr>
            <w:r w:rsidRPr="00977919">
              <w:rPr>
                <w:b/>
                <w:color w:val="000000"/>
                <w:sz w:val="18"/>
                <w:szCs w:val="18"/>
              </w:rPr>
              <w:t>Valor Unitário</w:t>
            </w:r>
          </w:p>
        </w:tc>
        <w:tc>
          <w:tcPr>
            <w:tcW w:w="851" w:type="dxa"/>
            <w:shd w:val="clear" w:color="auto" w:fill="FFFFFF" w:themeFill="background1"/>
          </w:tcPr>
          <w:p w14:paraId="55EFBC21" w14:textId="77777777" w:rsidR="00977919" w:rsidRPr="00977919" w:rsidRDefault="00977919" w:rsidP="00034C1E">
            <w:pPr>
              <w:jc w:val="center"/>
              <w:rPr>
                <w:b/>
                <w:color w:val="000000"/>
                <w:sz w:val="18"/>
                <w:szCs w:val="18"/>
              </w:rPr>
            </w:pPr>
            <w:r w:rsidRPr="00977919">
              <w:rPr>
                <w:b/>
                <w:color w:val="000000"/>
                <w:sz w:val="18"/>
                <w:szCs w:val="18"/>
              </w:rPr>
              <w:t>Valor Total</w:t>
            </w:r>
          </w:p>
        </w:tc>
      </w:tr>
      <w:tr w:rsidR="00977919" w:rsidRPr="00977919" w14:paraId="7F0E3F33" w14:textId="77777777" w:rsidTr="00977919">
        <w:trPr>
          <w:trHeight w:val="224"/>
          <w:jc w:val="center"/>
        </w:trPr>
        <w:tc>
          <w:tcPr>
            <w:tcW w:w="592" w:type="dxa"/>
            <w:shd w:val="clear" w:color="auto" w:fill="FFFFFF" w:themeFill="background1"/>
            <w:vAlign w:val="center"/>
          </w:tcPr>
          <w:p w14:paraId="4FF9EF9E" w14:textId="77777777" w:rsidR="00977919" w:rsidRPr="00977919" w:rsidRDefault="00977919" w:rsidP="00034C1E">
            <w:pPr>
              <w:jc w:val="center"/>
              <w:rPr>
                <w:b/>
                <w:color w:val="000000"/>
                <w:sz w:val="18"/>
                <w:szCs w:val="18"/>
              </w:rPr>
            </w:pPr>
            <w:r w:rsidRPr="00977919">
              <w:rPr>
                <w:b/>
                <w:color w:val="000000"/>
                <w:sz w:val="18"/>
                <w:szCs w:val="18"/>
              </w:rPr>
              <w:t>02</w:t>
            </w:r>
          </w:p>
        </w:tc>
        <w:tc>
          <w:tcPr>
            <w:tcW w:w="807" w:type="dxa"/>
            <w:shd w:val="clear" w:color="auto" w:fill="FFFFFF" w:themeFill="background1"/>
            <w:vAlign w:val="center"/>
          </w:tcPr>
          <w:p w14:paraId="426A6494" w14:textId="77777777" w:rsidR="00977919" w:rsidRPr="00977919" w:rsidRDefault="00977919" w:rsidP="00034C1E">
            <w:pPr>
              <w:jc w:val="center"/>
              <w:rPr>
                <w:b/>
                <w:sz w:val="18"/>
                <w:szCs w:val="18"/>
              </w:rPr>
            </w:pPr>
            <w:r w:rsidRPr="00977919">
              <w:rPr>
                <w:b/>
                <w:sz w:val="18"/>
                <w:szCs w:val="18"/>
              </w:rPr>
              <w:t>08</w:t>
            </w:r>
          </w:p>
        </w:tc>
        <w:tc>
          <w:tcPr>
            <w:tcW w:w="482" w:type="dxa"/>
            <w:shd w:val="clear" w:color="auto" w:fill="FFFFFF" w:themeFill="background1"/>
          </w:tcPr>
          <w:p w14:paraId="06A155FD"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766C84AD" w14:textId="77777777" w:rsidR="00977919" w:rsidRPr="00977919" w:rsidRDefault="00977919" w:rsidP="00034C1E">
            <w:pPr>
              <w:rPr>
                <w:color w:val="000000"/>
                <w:sz w:val="18"/>
                <w:szCs w:val="18"/>
              </w:rPr>
            </w:pPr>
            <w:r w:rsidRPr="00977919">
              <w:rPr>
                <w:color w:val="000000"/>
                <w:sz w:val="18"/>
                <w:szCs w:val="18"/>
              </w:rPr>
              <w:t>Açúcar mascavo, embalagem de 1 Kg, não deve apresentar sujidade, umidade, bolor. Prazo de validade no mínimo 6 meses a partir da data de entrega.</w:t>
            </w:r>
          </w:p>
        </w:tc>
        <w:tc>
          <w:tcPr>
            <w:tcW w:w="1216" w:type="dxa"/>
            <w:shd w:val="clear" w:color="auto" w:fill="FFFFFF" w:themeFill="background1"/>
          </w:tcPr>
          <w:p w14:paraId="3C2AE2C6" w14:textId="77777777" w:rsidR="00977919" w:rsidRPr="00977919" w:rsidRDefault="00977919" w:rsidP="00034C1E">
            <w:pPr>
              <w:jc w:val="center"/>
              <w:rPr>
                <w:bCs/>
                <w:color w:val="000000"/>
                <w:sz w:val="18"/>
                <w:szCs w:val="18"/>
              </w:rPr>
            </w:pPr>
            <w:r w:rsidRPr="00977919">
              <w:rPr>
                <w:bCs/>
                <w:color w:val="000000"/>
                <w:sz w:val="18"/>
                <w:szCs w:val="18"/>
              </w:rPr>
              <w:t>SERRA GAÚCHA</w:t>
            </w:r>
          </w:p>
        </w:tc>
        <w:tc>
          <w:tcPr>
            <w:tcW w:w="1109" w:type="dxa"/>
            <w:shd w:val="clear" w:color="auto" w:fill="FFFFFF" w:themeFill="background1"/>
          </w:tcPr>
          <w:p w14:paraId="544A9E92" w14:textId="77777777" w:rsidR="00977919" w:rsidRPr="00977919" w:rsidRDefault="00977919" w:rsidP="00034C1E">
            <w:pPr>
              <w:jc w:val="center"/>
              <w:rPr>
                <w:bCs/>
                <w:color w:val="000000"/>
                <w:sz w:val="18"/>
                <w:szCs w:val="18"/>
              </w:rPr>
            </w:pPr>
            <w:r w:rsidRPr="00977919">
              <w:rPr>
                <w:bCs/>
                <w:color w:val="000000"/>
                <w:sz w:val="18"/>
                <w:szCs w:val="18"/>
              </w:rPr>
              <w:t>R$8,25</w:t>
            </w:r>
          </w:p>
          <w:p w14:paraId="4DB21C4F"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44F4D14D" w14:textId="77777777" w:rsidR="00977919" w:rsidRPr="00977919" w:rsidRDefault="00977919" w:rsidP="00034C1E">
            <w:pPr>
              <w:jc w:val="center"/>
              <w:rPr>
                <w:bCs/>
                <w:color w:val="000000"/>
                <w:sz w:val="18"/>
                <w:szCs w:val="18"/>
              </w:rPr>
            </w:pPr>
            <w:r w:rsidRPr="00977919">
              <w:rPr>
                <w:bCs/>
                <w:color w:val="000000"/>
                <w:sz w:val="18"/>
                <w:szCs w:val="18"/>
              </w:rPr>
              <w:t>R$66,00</w:t>
            </w:r>
          </w:p>
        </w:tc>
      </w:tr>
      <w:tr w:rsidR="00977919" w:rsidRPr="00977919" w14:paraId="5058E50D" w14:textId="77777777" w:rsidTr="00977919">
        <w:trPr>
          <w:trHeight w:val="69"/>
          <w:jc w:val="center"/>
        </w:trPr>
        <w:tc>
          <w:tcPr>
            <w:tcW w:w="592" w:type="dxa"/>
            <w:shd w:val="clear" w:color="auto" w:fill="FFFFFF" w:themeFill="background1"/>
            <w:vAlign w:val="center"/>
          </w:tcPr>
          <w:p w14:paraId="609B8BA0" w14:textId="77777777" w:rsidR="00977919" w:rsidRPr="00977919" w:rsidRDefault="00977919" w:rsidP="00034C1E">
            <w:pPr>
              <w:jc w:val="center"/>
              <w:rPr>
                <w:b/>
                <w:color w:val="000000"/>
                <w:sz w:val="18"/>
                <w:szCs w:val="18"/>
              </w:rPr>
            </w:pPr>
            <w:r w:rsidRPr="00977919">
              <w:rPr>
                <w:b/>
                <w:color w:val="000000"/>
                <w:sz w:val="18"/>
                <w:szCs w:val="18"/>
              </w:rPr>
              <w:t>05</w:t>
            </w:r>
          </w:p>
        </w:tc>
        <w:tc>
          <w:tcPr>
            <w:tcW w:w="807" w:type="dxa"/>
            <w:shd w:val="clear" w:color="auto" w:fill="FFFFFF" w:themeFill="background1"/>
            <w:vAlign w:val="center"/>
          </w:tcPr>
          <w:p w14:paraId="4A485BF5" w14:textId="77777777" w:rsidR="00977919" w:rsidRPr="00977919" w:rsidRDefault="00977919" w:rsidP="00034C1E">
            <w:pPr>
              <w:jc w:val="center"/>
              <w:rPr>
                <w:b/>
                <w:sz w:val="18"/>
                <w:szCs w:val="18"/>
              </w:rPr>
            </w:pPr>
            <w:r w:rsidRPr="00977919">
              <w:rPr>
                <w:b/>
                <w:sz w:val="18"/>
                <w:szCs w:val="18"/>
              </w:rPr>
              <w:t>10</w:t>
            </w:r>
          </w:p>
        </w:tc>
        <w:tc>
          <w:tcPr>
            <w:tcW w:w="482" w:type="dxa"/>
            <w:shd w:val="clear" w:color="auto" w:fill="FFFFFF" w:themeFill="background1"/>
          </w:tcPr>
          <w:p w14:paraId="54FC8FE2"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7828AEAF" w14:textId="77777777" w:rsidR="00977919" w:rsidRPr="00977919" w:rsidRDefault="00977919" w:rsidP="00034C1E">
            <w:pPr>
              <w:jc w:val="both"/>
              <w:rPr>
                <w:color w:val="000000"/>
                <w:sz w:val="18"/>
                <w:szCs w:val="18"/>
              </w:rPr>
            </w:pPr>
            <w:r w:rsidRPr="00977919">
              <w:rPr>
                <w:color w:val="000000"/>
                <w:sz w:val="18"/>
                <w:szCs w:val="18"/>
              </w:rPr>
              <w:t xml:space="preserve">Amendoim descascado, sem pele. Embalagem de 500g. </w:t>
            </w:r>
          </w:p>
        </w:tc>
        <w:tc>
          <w:tcPr>
            <w:tcW w:w="1216" w:type="dxa"/>
            <w:shd w:val="clear" w:color="auto" w:fill="FFFFFF" w:themeFill="background1"/>
          </w:tcPr>
          <w:p w14:paraId="4BC26AC2" w14:textId="77777777" w:rsidR="00977919" w:rsidRPr="00977919" w:rsidRDefault="00977919" w:rsidP="00034C1E">
            <w:pPr>
              <w:jc w:val="center"/>
              <w:rPr>
                <w:bCs/>
                <w:color w:val="000000"/>
                <w:sz w:val="18"/>
                <w:szCs w:val="18"/>
              </w:rPr>
            </w:pPr>
            <w:r w:rsidRPr="00977919">
              <w:rPr>
                <w:bCs/>
                <w:color w:val="000000"/>
                <w:sz w:val="18"/>
                <w:szCs w:val="18"/>
              </w:rPr>
              <w:t>SERRA GAÚCHA</w:t>
            </w:r>
          </w:p>
        </w:tc>
        <w:tc>
          <w:tcPr>
            <w:tcW w:w="1109" w:type="dxa"/>
            <w:shd w:val="clear" w:color="auto" w:fill="FFFFFF" w:themeFill="background1"/>
          </w:tcPr>
          <w:p w14:paraId="7C865FA0" w14:textId="77777777" w:rsidR="00977919" w:rsidRPr="00977919" w:rsidRDefault="00977919" w:rsidP="00034C1E">
            <w:pPr>
              <w:jc w:val="center"/>
              <w:rPr>
                <w:bCs/>
                <w:color w:val="000000"/>
                <w:sz w:val="18"/>
                <w:szCs w:val="18"/>
              </w:rPr>
            </w:pPr>
            <w:r w:rsidRPr="00977919">
              <w:rPr>
                <w:bCs/>
                <w:color w:val="000000"/>
                <w:sz w:val="18"/>
                <w:szCs w:val="18"/>
              </w:rPr>
              <w:t>R$7,20</w:t>
            </w:r>
          </w:p>
        </w:tc>
        <w:tc>
          <w:tcPr>
            <w:tcW w:w="851" w:type="dxa"/>
            <w:shd w:val="clear" w:color="auto" w:fill="FFFFFF" w:themeFill="background1"/>
          </w:tcPr>
          <w:p w14:paraId="4A0F8472" w14:textId="77777777" w:rsidR="00977919" w:rsidRPr="00977919" w:rsidRDefault="00977919" w:rsidP="00034C1E">
            <w:pPr>
              <w:jc w:val="center"/>
              <w:rPr>
                <w:bCs/>
                <w:color w:val="000000"/>
                <w:sz w:val="18"/>
                <w:szCs w:val="18"/>
              </w:rPr>
            </w:pPr>
            <w:r w:rsidRPr="00977919">
              <w:rPr>
                <w:bCs/>
                <w:color w:val="000000"/>
                <w:sz w:val="18"/>
                <w:szCs w:val="18"/>
              </w:rPr>
              <w:t>R$72,00</w:t>
            </w:r>
          </w:p>
        </w:tc>
      </w:tr>
      <w:tr w:rsidR="00977919" w:rsidRPr="00977919" w14:paraId="2A32FD4E" w14:textId="77777777" w:rsidTr="00977919">
        <w:trPr>
          <w:trHeight w:val="69"/>
          <w:jc w:val="center"/>
        </w:trPr>
        <w:tc>
          <w:tcPr>
            <w:tcW w:w="592" w:type="dxa"/>
            <w:shd w:val="clear" w:color="auto" w:fill="FFFFFF" w:themeFill="background1"/>
            <w:vAlign w:val="center"/>
          </w:tcPr>
          <w:p w14:paraId="7D58032E" w14:textId="77777777" w:rsidR="00977919" w:rsidRPr="00977919" w:rsidRDefault="00977919" w:rsidP="00034C1E">
            <w:pPr>
              <w:jc w:val="center"/>
              <w:rPr>
                <w:b/>
                <w:color w:val="000000"/>
                <w:sz w:val="18"/>
                <w:szCs w:val="18"/>
              </w:rPr>
            </w:pPr>
            <w:r w:rsidRPr="00977919">
              <w:rPr>
                <w:b/>
                <w:color w:val="000000"/>
                <w:sz w:val="18"/>
                <w:szCs w:val="18"/>
              </w:rPr>
              <w:t>08</w:t>
            </w:r>
          </w:p>
        </w:tc>
        <w:tc>
          <w:tcPr>
            <w:tcW w:w="807" w:type="dxa"/>
            <w:shd w:val="clear" w:color="auto" w:fill="FFFFFF" w:themeFill="background1"/>
            <w:vAlign w:val="center"/>
          </w:tcPr>
          <w:p w14:paraId="347EE549" w14:textId="77777777" w:rsidR="00977919" w:rsidRPr="00977919" w:rsidRDefault="00977919" w:rsidP="00034C1E">
            <w:pPr>
              <w:jc w:val="center"/>
              <w:rPr>
                <w:b/>
                <w:sz w:val="18"/>
                <w:szCs w:val="18"/>
              </w:rPr>
            </w:pPr>
            <w:r w:rsidRPr="00977919">
              <w:rPr>
                <w:b/>
                <w:sz w:val="18"/>
                <w:szCs w:val="18"/>
              </w:rPr>
              <w:t>125</w:t>
            </w:r>
          </w:p>
        </w:tc>
        <w:tc>
          <w:tcPr>
            <w:tcW w:w="482" w:type="dxa"/>
            <w:shd w:val="clear" w:color="auto" w:fill="FFFFFF" w:themeFill="background1"/>
          </w:tcPr>
          <w:p w14:paraId="032EF8D1"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3C0C0E7E" w14:textId="77777777" w:rsidR="00977919" w:rsidRPr="00977919" w:rsidRDefault="00977919" w:rsidP="00034C1E">
            <w:pPr>
              <w:jc w:val="both"/>
              <w:rPr>
                <w:color w:val="000000"/>
                <w:sz w:val="18"/>
                <w:szCs w:val="18"/>
              </w:rPr>
            </w:pPr>
            <w:r w:rsidRPr="00977919">
              <w:rPr>
                <w:color w:val="000000"/>
                <w:sz w:val="18"/>
                <w:szCs w:val="18"/>
              </w:rPr>
              <w:t>Arroz tipo integral, embalagem de 1kg, com registro no Ministério da Agricultura/SIF. Prazo de validade mínimo de 6 meses a parir da data de entrega.</w:t>
            </w:r>
          </w:p>
        </w:tc>
        <w:tc>
          <w:tcPr>
            <w:tcW w:w="1216" w:type="dxa"/>
            <w:shd w:val="clear" w:color="auto" w:fill="FFFFFF" w:themeFill="background1"/>
          </w:tcPr>
          <w:p w14:paraId="3594C3D4" w14:textId="77777777" w:rsidR="00977919" w:rsidRPr="00977919" w:rsidRDefault="00977919" w:rsidP="00034C1E">
            <w:pPr>
              <w:jc w:val="center"/>
              <w:rPr>
                <w:bCs/>
                <w:color w:val="000000"/>
                <w:sz w:val="18"/>
                <w:szCs w:val="18"/>
              </w:rPr>
            </w:pPr>
            <w:r w:rsidRPr="00977919">
              <w:rPr>
                <w:bCs/>
                <w:color w:val="000000"/>
                <w:sz w:val="18"/>
                <w:szCs w:val="18"/>
              </w:rPr>
              <w:t>BLUE VILLE</w:t>
            </w:r>
          </w:p>
        </w:tc>
        <w:tc>
          <w:tcPr>
            <w:tcW w:w="1109" w:type="dxa"/>
            <w:shd w:val="clear" w:color="auto" w:fill="FFFFFF" w:themeFill="background1"/>
          </w:tcPr>
          <w:p w14:paraId="27297482" w14:textId="77777777" w:rsidR="00977919" w:rsidRPr="00977919" w:rsidRDefault="00977919" w:rsidP="00034C1E">
            <w:pPr>
              <w:jc w:val="center"/>
              <w:rPr>
                <w:bCs/>
                <w:color w:val="000000"/>
                <w:sz w:val="18"/>
                <w:szCs w:val="18"/>
              </w:rPr>
            </w:pPr>
            <w:r w:rsidRPr="00977919">
              <w:rPr>
                <w:bCs/>
                <w:color w:val="000000"/>
                <w:sz w:val="18"/>
                <w:szCs w:val="18"/>
              </w:rPr>
              <w:t>R$5,65</w:t>
            </w:r>
          </w:p>
          <w:p w14:paraId="7C67668E"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25D652CB" w14:textId="77777777" w:rsidR="00977919" w:rsidRPr="00977919" w:rsidRDefault="00977919" w:rsidP="00034C1E">
            <w:pPr>
              <w:jc w:val="center"/>
              <w:rPr>
                <w:bCs/>
                <w:color w:val="000000"/>
                <w:sz w:val="18"/>
                <w:szCs w:val="18"/>
              </w:rPr>
            </w:pPr>
            <w:r w:rsidRPr="00977919">
              <w:rPr>
                <w:bCs/>
                <w:color w:val="000000"/>
                <w:sz w:val="18"/>
                <w:szCs w:val="18"/>
              </w:rPr>
              <w:t>R$706,25</w:t>
            </w:r>
          </w:p>
        </w:tc>
      </w:tr>
      <w:tr w:rsidR="00977919" w:rsidRPr="00977919" w14:paraId="1B62A6BE" w14:textId="77777777" w:rsidTr="00977919">
        <w:trPr>
          <w:trHeight w:val="69"/>
          <w:jc w:val="center"/>
        </w:trPr>
        <w:tc>
          <w:tcPr>
            <w:tcW w:w="592" w:type="dxa"/>
            <w:shd w:val="clear" w:color="auto" w:fill="FFFFFF" w:themeFill="background1"/>
            <w:vAlign w:val="center"/>
          </w:tcPr>
          <w:p w14:paraId="012C5EB9" w14:textId="77777777" w:rsidR="00977919" w:rsidRPr="00977919" w:rsidRDefault="00977919" w:rsidP="00034C1E">
            <w:pPr>
              <w:jc w:val="center"/>
              <w:rPr>
                <w:b/>
                <w:color w:val="000000"/>
                <w:sz w:val="18"/>
                <w:szCs w:val="18"/>
              </w:rPr>
            </w:pPr>
            <w:r w:rsidRPr="00977919">
              <w:rPr>
                <w:b/>
                <w:color w:val="000000"/>
                <w:sz w:val="18"/>
                <w:szCs w:val="18"/>
              </w:rPr>
              <w:t>12</w:t>
            </w:r>
          </w:p>
        </w:tc>
        <w:tc>
          <w:tcPr>
            <w:tcW w:w="807" w:type="dxa"/>
            <w:shd w:val="clear" w:color="auto" w:fill="FFFFFF" w:themeFill="background1"/>
            <w:vAlign w:val="center"/>
          </w:tcPr>
          <w:p w14:paraId="1E3A9A54" w14:textId="77777777" w:rsidR="00977919" w:rsidRPr="00977919" w:rsidRDefault="00977919" w:rsidP="00034C1E">
            <w:pPr>
              <w:jc w:val="center"/>
              <w:rPr>
                <w:b/>
                <w:sz w:val="18"/>
                <w:szCs w:val="18"/>
              </w:rPr>
            </w:pPr>
            <w:r w:rsidRPr="00977919">
              <w:rPr>
                <w:b/>
                <w:sz w:val="18"/>
                <w:szCs w:val="18"/>
              </w:rPr>
              <w:t>150</w:t>
            </w:r>
          </w:p>
        </w:tc>
        <w:tc>
          <w:tcPr>
            <w:tcW w:w="482" w:type="dxa"/>
            <w:shd w:val="clear" w:color="auto" w:fill="FFFFFF" w:themeFill="background1"/>
          </w:tcPr>
          <w:p w14:paraId="493F480E"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1BBC27A1" w14:textId="77777777" w:rsidR="00977919" w:rsidRPr="00977919" w:rsidRDefault="00977919" w:rsidP="00034C1E">
            <w:pPr>
              <w:jc w:val="both"/>
              <w:rPr>
                <w:color w:val="000000"/>
                <w:sz w:val="18"/>
                <w:szCs w:val="18"/>
              </w:rPr>
            </w:pPr>
            <w:r w:rsidRPr="00977919">
              <w:rPr>
                <w:color w:val="000000"/>
                <w:sz w:val="18"/>
                <w:szCs w:val="18"/>
              </w:rPr>
              <w:t>Biscoito caseiro colonial, de nata, de primeira qualidade, embalado em plástico de 1 kg transparente e incolor, isenta de mofo ou bolores, odores estranhos. Deve ser novo, a embalagem deverá declarar a nome do produtor, data de fabricação e prazo de validade.</w:t>
            </w:r>
          </w:p>
        </w:tc>
        <w:tc>
          <w:tcPr>
            <w:tcW w:w="1216" w:type="dxa"/>
            <w:shd w:val="clear" w:color="auto" w:fill="FFFFFF" w:themeFill="background1"/>
          </w:tcPr>
          <w:p w14:paraId="1C4901E4" w14:textId="77777777" w:rsidR="00977919" w:rsidRPr="00977919" w:rsidRDefault="00977919" w:rsidP="00034C1E">
            <w:pPr>
              <w:jc w:val="center"/>
              <w:rPr>
                <w:bCs/>
                <w:color w:val="000000"/>
                <w:sz w:val="18"/>
                <w:szCs w:val="18"/>
              </w:rPr>
            </w:pPr>
            <w:r w:rsidRPr="00977919">
              <w:rPr>
                <w:bCs/>
                <w:color w:val="000000"/>
                <w:sz w:val="18"/>
                <w:szCs w:val="18"/>
              </w:rPr>
              <w:t>MANFI</w:t>
            </w:r>
          </w:p>
        </w:tc>
        <w:tc>
          <w:tcPr>
            <w:tcW w:w="1109" w:type="dxa"/>
            <w:shd w:val="clear" w:color="auto" w:fill="FFFFFF" w:themeFill="background1"/>
          </w:tcPr>
          <w:p w14:paraId="37DA365C" w14:textId="77777777" w:rsidR="00977919" w:rsidRPr="00977919" w:rsidRDefault="00977919" w:rsidP="00034C1E">
            <w:pPr>
              <w:jc w:val="center"/>
              <w:rPr>
                <w:bCs/>
                <w:color w:val="000000"/>
                <w:sz w:val="18"/>
                <w:szCs w:val="18"/>
              </w:rPr>
            </w:pPr>
            <w:r w:rsidRPr="00977919">
              <w:rPr>
                <w:bCs/>
                <w:color w:val="000000"/>
                <w:sz w:val="18"/>
                <w:szCs w:val="18"/>
              </w:rPr>
              <w:t>R$19,00</w:t>
            </w:r>
          </w:p>
          <w:p w14:paraId="4964398B"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25006656" w14:textId="77777777" w:rsidR="00977919" w:rsidRPr="00977919" w:rsidRDefault="00977919" w:rsidP="00034C1E">
            <w:pPr>
              <w:jc w:val="center"/>
              <w:rPr>
                <w:bCs/>
                <w:color w:val="000000"/>
                <w:sz w:val="18"/>
                <w:szCs w:val="18"/>
              </w:rPr>
            </w:pPr>
            <w:r w:rsidRPr="00977919">
              <w:rPr>
                <w:bCs/>
                <w:color w:val="000000"/>
                <w:sz w:val="18"/>
                <w:szCs w:val="18"/>
              </w:rPr>
              <w:t>R$2.850,00</w:t>
            </w:r>
          </w:p>
        </w:tc>
      </w:tr>
      <w:tr w:rsidR="00977919" w:rsidRPr="00977919" w14:paraId="7D2C935A" w14:textId="77777777" w:rsidTr="00977919">
        <w:trPr>
          <w:trHeight w:val="69"/>
          <w:jc w:val="center"/>
        </w:trPr>
        <w:tc>
          <w:tcPr>
            <w:tcW w:w="592" w:type="dxa"/>
            <w:shd w:val="clear" w:color="auto" w:fill="FFFFFF" w:themeFill="background1"/>
            <w:vAlign w:val="center"/>
          </w:tcPr>
          <w:p w14:paraId="32A39506" w14:textId="77777777" w:rsidR="00977919" w:rsidRPr="00977919" w:rsidRDefault="00977919" w:rsidP="00034C1E">
            <w:pPr>
              <w:jc w:val="center"/>
              <w:rPr>
                <w:b/>
                <w:color w:val="000000"/>
                <w:sz w:val="18"/>
                <w:szCs w:val="18"/>
              </w:rPr>
            </w:pPr>
            <w:r w:rsidRPr="00977919">
              <w:rPr>
                <w:b/>
                <w:color w:val="000000"/>
                <w:sz w:val="18"/>
                <w:szCs w:val="18"/>
              </w:rPr>
              <w:t>13</w:t>
            </w:r>
          </w:p>
        </w:tc>
        <w:tc>
          <w:tcPr>
            <w:tcW w:w="807" w:type="dxa"/>
            <w:shd w:val="clear" w:color="auto" w:fill="FFFFFF" w:themeFill="background1"/>
            <w:vAlign w:val="center"/>
          </w:tcPr>
          <w:p w14:paraId="4898E464" w14:textId="77777777" w:rsidR="00977919" w:rsidRPr="00977919" w:rsidRDefault="00977919" w:rsidP="00034C1E">
            <w:pPr>
              <w:jc w:val="center"/>
              <w:rPr>
                <w:b/>
                <w:sz w:val="18"/>
                <w:szCs w:val="18"/>
              </w:rPr>
            </w:pPr>
            <w:r w:rsidRPr="00977919">
              <w:rPr>
                <w:b/>
                <w:sz w:val="18"/>
                <w:szCs w:val="18"/>
              </w:rPr>
              <w:t>150</w:t>
            </w:r>
          </w:p>
        </w:tc>
        <w:tc>
          <w:tcPr>
            <w:tcW w:w="482" w:type="dxa"/>
            <w:shd w:val="clear" w:color="auto" w:fill="FFFFFF" w:themeFill="background1"/>
          </w:tcPr>
          <w:p w14:paraId="2C7EA8AC"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121987E2" w14:textId="77777777" w:rsidR="00977919" w:rsidRPr="00977919" w:rsidRDefault="00977919" w:rsidP="00034C1E">
            <w:pPr>
              <w:jc w:val="both"/>
              <w:rPr>
                <w:color w:val="000000"/>
                <w:sz w:val="18"/>
                <w:szCs w:val="18"/>
              </w:rPr>
            </w:pPr>
            <w:r w:rsidRPr="00977919">
              <w:rPr>
                <w:color w:val="000000"/>
                <w:sz w:val="18"/>
                <w:szCs w:val="18"/>
              </w:rPr>
              <w:t>Biscoito caseiro colonial, de milho, de primeira qualidade, embalado em plástico de 1 kg transparente e incolor, isenta de mofo ou bolores, odores estranhos. Deve ser novo, a embalagem deverá declarar a nome do produtor, data de fabricação e prazo de validade.</w:t>
            </w:r>
          </w:p>
        </w:tc>
        <w:tc>
          <w:tcPr>
            <w:tcW w:w="1216" w:type="dxa"/>
            <w:shd w:val="clear" w:color="auto" w:fill="FFFFFF" w:themeFill="background1"/>
          </w:tcPr>
          <w:p w14:paraId="787EA1D2" w14:textId="77777777" w:rsidR="00977919" w:rsidRPr="00977919" w:rsidRDefault="00977919" w:rsidP="00034C1E">
            <w:pPr>
              <w:jc w:val="center"/>
              <w:rPr>
                <w:bCs/>
                <w:color w:val="000000"/>
                <w:sz w:val="18"/>
                <w:szCs w:val="18"/>
              </w:rPr>
            </w:pPr>
            <w:r w:rsidRPr="00977919">
              <w:rPr>
                <w:bCs/>
                <w:color w:val="000000"/>
                <w:sz w:val="18"/>
                <w:szCs w:val="18"/>
              </w:rPr>
              <w:t>MANFI</w:t>
            </w:r>
          </w:p>
        </w:tc>
        <w:tc>
          <w:tcPr>
            <w:tcW w:w="1109" w:type="dxa"/>
            <w:shd w:val="clear" w:color="auto" w:fill="FFFFFF" w:themeFill="background1"/>
          </w:tcPr>
          <w:p w14:paraId="2D12E263" w14:textId="77777777" w:rsidR="00977919" w:rsidRPr="00977919" w:rsidRDefault="00977919" w:rsidP="00034C1E">
            <w:pPr>
              <w:jc w:val="center"/>
              <w:rPr>
                <w:bCs/>
                <w:color w:val="000000"/>
                <w:sz w:val="18"/>
                <w:szCs w:val="18"/>
              </w:rPr>
            </w:pPr>
            <w:r w:rsidRPr="00977919">
              <w:rPr>
                <w:bCs/>
                <w:color w:val="000000"/>
                <w:sz w:val="18"/>
                <w:szCs w:val="18"/>
              </w:rPr>
              <w:t>R$19,00</w:t>
            </w:r>
          </w:p>
          <w:p w14:paraId="4883B56C"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7FD3D8AE" w14:textId="77777777" w:rsidR="00977919" w:rsidRPr="00977919" w:rsidRDefault="00977919" w:rsidP="00034C1E">
            <w:pPr>
              <w:jc w:val="center"/>
              <w:rPr>
                <w:bCs/>
                <w:color w:val="000000"/>
                <w:sz w:val="18"/>
                <w:szCs w:val="18"/>
              </w:rPr>
            </w:pPr>
            <w:r w:rsidRPr="00977919">
              <w:rPr>
                <w:bCs/>
                <w:color w:val="000000"/>
                <w:sz w:val="18"/>
                <w:szCs w:val="18"/>
              </w:rPr>
              <w:t>R$2.850,00</w:t>
            </w:r>
          </w:p>
        </w:tc>
      </w:tr>
      <w:tr w:rsidR="00977919" w:rsidRPr="00977919" w14:paraId="57F1FF8E" w14:textId="77777777" w:rsidTr="00977919">
        <w:trPr>
          <w:trHeight w:val="69"/>
          <w:jc w:val="center"/>
        </w:trPr>
        <w:tc>
          <w:tcPr>
            <w:tcW w:w="592" w:type="dxa"/>
            <w:shd w:val="clear" w:color="auto" w:fill="FFFFFF" w:themeFill="background1"/>
            <w:vAlign w:val="center"/>
          </w:tcPr>
          <w:p w14:paraId="321DE58C" w14:textId="77777777" w:rsidR="00977919" w:rsidRPr="00977919" w:rsidRDefault="00977919" w:rsidP="00034C1E">
            <w:pPr>
              <w:jc w:val="center"/>
              <w:rPr>
                <w:b/>
                <w:color w:val="000000"/>
                <w:sz w:val="18"/>
                <w:szCs w:val="18"/>
              </w:rPr>
            </w:pPr>
            <w:r w:rsidRPr="00977919">
              <w:rPr>
                <w:b/>
                <w:color w:val="000000"/>
                <w:sz w:val="18"/>
                <w:szCs w:val="18"/>
              </w:rPr>
              <w:t>14</w:t>
            </w:r>
          </w:p>
        </w:tc>
        <w:tc>
          <w:tcPr>
            <w:tcW w:w="807" w:type="dxa"/>
            <w:shd w:val="clear" w:color="auto" w:fill="FFFFFF" w:themeFill="background1"/>
            <w:vAlign w:val="center"/>
          </w:tcPr>
          <w:p w14:paraId="3FFBFD75" w14:textId="77777777" w:rsidR="00977919" w:rsidRPr="00977919" w:rsidRDefault="00977919" w:rsidP="00034C1E">
            <w:pPr>
              <w:jc w:val="center"/>
              <w:rPr>
                <w:b/>
                <w:sz w:val="18"/>
                <w:szCs w:val="18"/>
              </w:rPr>
            </w:pPr>
            <w:r w:rsidRPr="00977919">
              <w:rPr>
                <w:b/>
                <w:sz w:val="18"/>
                <w:szCs w:val="18"/>
              </w:rPr>
              <w:t>225</w:t>
            </w:r>
          </w:p>
        </w:tc>
        <w:tc>
          <w:tcPr>
            <w:tcW w:w="482" w:type="dxa"/>
            <w:shd w:val="clear" w:color="auto" w:fill="FFFFFF" w:themeFill="background1"/>
          </w:tcPr>
          <w:p w14:paraId="413743ED"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0035AD73" w14:textId="77777777" w:rsidR="00977919" w:rsidRPr="00977919" w:rsidRDefault="00977919" w:rsidP="00034C1E">
            <w:pPr>
              <w:jc w:val="both"/>
              <w:rPr>
                <w:color w:val="000000"/>
                <w:sz w:val="18"/>
                <w:szCs w:val="18"/>
              </w:rPr>
            </w:pPr>
            <w:r w:rsidRPr="00977919">
              <w:rPr>
                <w:color w:val="000000"/>
                <w:sz w:val="18"/>
                <w:szCs w:val="18"/>
              </w:rPr>
              <w:t>Biscoito caseiro colonial, amanteigado, de primeira qualidade, embalado em plástico de 1 kg transparente e incolor, isenta de mofo ou bolores, odores estranhos. Deve ser novo, a embalagem deverá declarar a nome do produtor, data de fabricação e prazo de validade.</w:t>
            </w:r>
          </w:p>
        </w:tc>
        <w:tc>
          <w:tcPr>
            <w:tcW w:w="1216" w:type="dxa"/>
            <w:shd w:val="clear" w:color="auto" w:fill="FFFFFF" w:themeFill="background1"/>
          </w:tcPr>
          <w:p w14:paraId="264BB9CB" w14:textId="77777777" w:rsidR="00977919" w:rsidRPr="00977919" w:rsidRDefault="00977919" w:rsidP="00034C1E">
            <w:pPr>
              <w:jc w:val="center"/>
              <w:rPr>
                <w:bCs/>
                <w:color w:val="000000"/>
                <w:sz w:val="18"/>
                <w:szCs w:val="18"/>
              </w:rPr>
            </w:pPr>
            <w:r w:rsidRPr="00977919">
              <w:rPr>
                <w:bCs/>
                <w:color w:val="000000"/>
                <w:sz w:val="18"/>
                <w:szCs w:val="18"/>
              </w:rPr>
              <w:t>MANFI</w:t>
            </w:r>
          </w:p>
        </w:tc>
        <w:tc>
          <w:tcPr>
            <w:tcW w:w="1109" w:type="dxa"/>
            <w:shd w:val="clear" w:color="auto" w:fill="FFFFFF" w:themeFill="background1"/>
          </w:tcPr>
          <w:p w14:paraId="4223703F" w14:textId="77777777" w:rsidR="00977919" w:rsidRPr="00977919" w:rsidRDefault="00977919" w:rsidP="00034C1E">
            <w:pPr>
              <w:jc w:val="center"/>
              <w:rPr>
                <w:bCs/>
                <w:color w:val="000000"/>
                <w:sz w:val="18"/>
                <w:szCs w:val="18"/>
              </w:rPr>
            </w:pPr>
            <w:r w:rsidRPr="00977919">
              <w:rPr>
                <w:bCs/>
                <w:color w:val="000000"/>
                <w:sz w:val="18"/>
                <w:szCs w:val="18"/>
              </w:rPr>
              <w:t>R$19,00</w:t>
            </w:r>
          </w:p>
          <w:p w14:paraId="6495FE65"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694D5CE7" w14:textId="77777777" w:rsidR="00977919" w:rsidRPr="00977919" w:rsidRDefault="00977919" w:rsidP="00034C1E">
            <w:pPr>
              <w:jc w:val="center"/>
              <w:rPr>
                <w:bCs/>
                <w:color w:val="000000"/>
                <w:sz w:val="18"/>
                <w:szCs w:val="18"/>
              </w:rPr>
            </w:pPr>
            <w:r w:rsidRPr="00977919">
              <w:rPr>
                <w:bCs/>
                <w:color w:val="000000"/>
                <w:sz w:val="18"/>
                <w:szCs w:val="18"/>
              </w:rPr>
              <w:t>R$4.275,00</w:t>
            </w:r>
          </w:p>
        </w:tc>
      </w:tr>
      <w:tr w:rsidR="00977919" w:rsidRPr="00977919" w14:paraId="4B3B51C3" w14:textId="77777777" w:rsidTr="00977919">
        <w:trPr>
          <w:trHeight w:val="69"/>
          <w:jc w:val="center"/>
        </w:trPr>
        <w:tc>
          <w:tcPr>
            <w:tcW w:w="592" w:type="dxa"/>
            <w:shd w:val="clear" w:color="auto" w:fill="FFFFFF" w:themeFill="background1"/>
            <w:vAlign w:val="center"/>
          </w:tcPr>
          <w:p w14:paraId="79E5CB2A" w14:textId="77777777" w:rsidR="00977919" w:rsidRPr="00977919" w:rsidRDefault="00977919" w:rsidP="00034C1E">
            <w:pPr>
              <w:jc w:val="center"/>
              <w:rPr>
                <w:b/>
                <w:color w:val="000000"/>
                <w:sz w:val="18"/>
                <w:szCs w:val="18"/>
              </w:rPr>
            </w:pPr>
            <w:r w:rsidRPr="00977919">
              <w:rPr>
                <w:b/>
                <w:color w:val="000000"/>
                <w:sz w:val="18"/>
                <w:szCs w:val="18"/>
              </w:rPr>
              <w:t>18</w:t>
            </w:r>
          </w:p>
        </w:tc>
        <w:tc>
          <w:tcPr>
            <w:tcW w:w="807" w:type="dxa"/>
            <w:shd w:val="clear" w:color="auto" w:fill="FFFFFF" w:themeFill="background1"/>
            <w:vAlign w:val="center"/>
          </w:tcPr>
          <w:p w14:paraId="7FB00FA0" w14:textId="77777777" w:rsidR="00977919" w:rsidRPr="00977919" w:rsidRDefault="00977919" w:rsidP="00034C1E">
            <w:pPr>
              <w:jc w:val="center"/>
              <w:rPr>
                <w:b/>
                <w:sz w:val="18"/>
                <w:szCs w:val="18"/>
              </w:rPr>
            </w:pPr>
            <w:r w:rsidRPr="00977919">
              <w:rPr>
                <w:b/>
                <w:sz w:val="18"/>
                <w:szCs w:val="18"/>
              </w:rPr>
              <w:t>250</w:t>
            </w:r>
          </w:p>
        </w:tc>
        <w:tc>
          <w:tcPr>
            <w:tcW w:w="482" w:type="dxa"/>
            <w:shd w:val="clear" w:color="auto" w:fill="FFFFFF" w:themeFill="background1"/>
          </w:tcPr>
          <w:p w14:paraId="2054799E"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63CA6C0D" w14:textId="77777777" w:rsidR="00977919" w:rsidRPr="00977919" w:rsidRDefault="00977919" w:rsidP="00034C1E">
            <w:pPr>
              <w:jc w:val="both"/>
              <w:rPr>
                <w:color w:val="000000"/>
                <w:sz w:val="18"/>
                <w:szCs w:val="18"/>
              </w:rPr>
            </w:pPr>
            <w:r w:rsidRPr="00977919">
              <w:rPr>
                <w:color w:val="000000"/>
                <w:sz w:val="18"/>
                <w:szCs w:val="18"/>
              </w:rPr>
              <w:t>Biscoito mignon salgado tipo vovó sentada. Embalado em sacos plásticos transparente resistentes, pesando 165 gramas. Prazo de validade mínimo de 2 meses a partir da data de entrega.</w:t>
            </w:r>
          </w:p>
        </w:tc>
        <w:tc>
          <w:tcPr>
            <w:tcW w:w="1216" w:type="dxa"/>
            <w:shd w:val="clear" w:color="auto" w:fill="FFFFFF" w:themeFill="background1"/>
          </w:tcPr>
          <w:p w14:paraId="67A01DC4" w14:textId="77777777" w:rsidR="00977919" w:rsidRPr="00977919" w:rsidRDefault="00977919" w:rsidP="00034C1E">
            <w:pPr>
              <w:jc w:val="center"/>
              <w:rPr>
                <w:bCs/>
                <w:color w:val="000000"/>
                <w:sz w:val="18"/>
                <w:szCs w:val="18"/>
              </w:rPr>
            </w:pPr>
            <w:r w:rsidRPr="00977919">
              <w:rPr>
                <w:bCs/>
                <w:color w:val="000000"/>
                <w:sz w:val="18"/>
                <w:szCs w:val="18"/>
              </w:rPr>
              <w:t>PARATI</w:t>
            </w:r>
          </w:p>
        </w:tc>
        <w:tc>
          <w:tcPr>
            <w:tcW w:w="1109" w:type="dxa"/>
            <w:shd w:val="clear" w:color="auto" w:fill="FFFFFF" w:themeFill="background1"/>
          </w:tcPr>
          <w:p w14:paraId="04A2C964" w14:textId="77777777" w:rsidR="00977919" w:rsidRPr="00977919" w:rsidRDefault="00977919" w:rsidP="00034C1E">
            <w:pPr>
              <w:jc w:val="center"/>
              <w:rPr>
                <w:bCs/>
                <w:color w:val="000000"/>
                <w:sz w:val="18"/>
                <w:szCs w:val="18"/>
              </w:rPr>
            </w:pPr>
            <w:r w:rsidRPr="00977919">
              <w:rPr>
                <w:bCs/>
                <w:color w:val="000000"/>
                <w:sz w:val="18"/>
                <w:szCs w:val="18"/>
              </w:rPr>
              <w:t>R$2,28</w:t>
            </w:r>
          </w:p>
          <w:p w14:paraId="7414A4FE"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570A8FCB" w14:textId="77777777" w:rsidR="00977919" w:rsidRPr="00977919" w:rsidRDefault="00977919" w:rsidP="00034C1E">
            <w:pPr>
              <w:jc w:val="center"/>
              <w:rPr>
                <w:bCs/>
                <w:color w:val="000000"/>
                <w:sz w:val="18"/>
                <w:szCs w:val="18"/>
              </w:rPr>
            </w:pPr>
            <w:r w:rsidRPr="00977919">
              <w:rPr>
                <w:bCs/>
                <w:color w:val="000000"/>
                <w:sz w:val="18"/>
                <w:szCs w:val="18"/>
              </w:rPr>
              <w:t>R$570,00</w:t>
            </w:r>
          </w:p>
        </w:tc>
      </w:tr>
      <w:tr w:rsidR="00977919" w:rsidRPr="00977919" w14:paraId="75313470" w14:textId="77777777" w:rsidTr="00977919">
        <w:trPr>
          <w:trHeight w:val="69"/>
          <w:jc w:val="center"/>
        </w:trPr>
        <w:tc>
          <w:tcPr>
            <w:tcW w:w="592" w:type="dxa"/>
            <w:shd w:val="clear" w:color="auto" w:fill="FFFFFF" w:themeFill="background1"/>
            <w:vAlign w:val="center"/>
          </w:tcPr>
          <w:p w14:paraId="3DBC78B6" w14:textId="77777777" w:rsidR="00977919" w:rsidRPr="00977919" w:rsidRDefault="00977919" w:rsidP="00034C1E">
            <w:pPr>
              <w:jc w:val="center"/>
              <w:rPr>
                <w:b/>
                <w:color w:val="000000"/>
                <w:sz w:val="18"/>
                <w:szCs w:val="18"/>
              </w:rPr>
            </w:pPr>
            <w:r w:rsidRPr="00977919">
              <w:rPr>
                <w:b/>
                <w:color w:val="000000"/>
                <w:sz w:val="18"/>
                <w:szCs w:val="18"/>
              </w:rPr>
              <w:t>21</w:t>
            </w:r>
          </w:p>
        </w:tc>
        <w:tc>
          <w:tcPr>
            <w:tcW w:w="807" w:type="dxa"/>
            <w:shd w:val="clear" w:color="auto" w:fill="FFFFFF" w:themeFill="background1"/>
            <w:vAlign w:val="center"/>
          </w:tcPr>
          <w:p w14:paraId="026FB3EA" w14:textId="77777777" w:rsidR="00977919" w:rsidRPr="00977919" w:rsidRDefault="00977919" w:rsidP="00034C1E">
            <w:pPr>
              <w:jc w:val="center"/>
              <w:rPr>
                <w:b/>
                <w:sz w:val="18"/>
                <w:szCs w:val="18"/>
              </w:rPr>
            </w:pPr>
            <w:r w:rsidRPr="00977919">
              <w:rPr>
                <w:b/>
                <w:sz w:val="18"/>
                <w:szCs w:val="18"/>
              </w:rPr>
              <w:t>70</w:t>
            </w:r>
          </w:p>
        </w:tc>
        <w:tc>
          <w:tcPr>
            <w:tcW w:w="482" w:type="dxa"/>
            <w:shd w:val="clear" w:color="auto" w:fill="FFFFFF" w:themeFill="background1"/>
          </w:tcPr>
          <w:p w14:paraId="1255CAAA" w14:textId="77777777" w:rsidR="00977919" w:rsidRPr="00977919" w:rsidRDefault="00977919" w:rsidP="00034C1E">
            <w:pPr>
              <w:jc w:val="center"/>
              <w:rPr>
                <w:bCs/>
                <w:color w:val="000000"/>
                <w:sz w:val="18"/>
                <w:szCs w:val="18"/>
              </w:rPr>
            </w:pPr>
            <w:r w:rsidRPr="00977919">
              <w:rPr>
                <w:b/>
                <w:color w:val="000000"/>
                <w:sz w:val="18"/>
                <w:szCs w:val="18"/>
              </w:rPr>
              <w:t>Un</w:t>
            </w:r>
          </w:p>
        </w:tc>
        <w:tc>
          <w:tcPr>
            <w:tcW w:w="5245" w:type="dxa"/>
            <w:shd w:val="clear" w:color="auto" w:fill="FFFFFF" w:themeFill="background1"/>
            <w:noWrap/>
          </w:tcPr>
          <w:p w14:paraId="004C8726" w14:textId="77777777" w:rsidR="00977919" w:rsidRPr="00977919" w:rsidRDefault="00977919" w:rsidP="00034C1E">
            <w:pPr>
              <w:jc w:val="both"/>
              <w:rPr>
                <w:color w:val="000000"/>
                <w:sz w:val="18"/>
                <w:szCs w:val="18"/>
              </w:rPr>
            </w:pPr>
            <w:r w:rsidRPr="00977919">
              <w:rPr>
                <w:color w:val="000000"/>
                <w:sz w:val="18"/>
                <w:szCs w:val="18"/>
              </w:rPr>
              <w:t>Café solúvel granulado, embalagem de vidro com 200g. Prazo de validade mínimo de 6 meses a parir da data de entrega.</w:t>
            </w:r>
          </w:p>
        </w:tc>
        <w:tc>
          <w:tcPr>
            <w:tcW w:w="1216" w:type="dxa"/>
            <w:shd w:val="clear" w:color="auto" w:fill="FFFFFF" w:themeFill="background1"/>
          </w:tcPr>
          <w:p w14:paraId="12E96771" w14:textId="77777777" w:rsidR="00977919" w:rsidRPr="00977919" w:rsidRDefault="00977919" w:rsidP="00034C1E">
            <w:pPr>
              <w:jc w:val="center"/>
              <w:rPr>
                <w:bCs/>
                <w:color w:val="000000"/>
                <w:sz w:val="18"/>
                <w:szCs w:val="18"/>
              </w:rPr>
            </w:pPr>
            <w:r w:rsidRPr="00977919">
              <w:rPr>
                <w:bCs/>
                <w:color w:val="000000"/>
                <w:sz w:val="18"/>
                <w:szCs w:val="18"/>
              </w:rPr>
              <w:t>IGUAÇU</w:t>
            </w:r>
          </w:p>
        </w:tc>
        <w:tc>
          <w:tcPr>
            <w:tcW w:w="1109" w:type="dxa"/>
            <w:shd w:val="clear" w:color="auto" w:fill="FFFFFF" w:themeFill="background1"/>
          </w:tcPr>
          <w:p w14:paraId="1F321B18" w14:textId="77777777" w:rsidR="00977919" w:rsidRPr="00977919" w:rsidRDefault="00977919" w:rsidP="00034C1E">
            <w:pPr>
              <w:jc w:val="center"/>
              <w:rPr>
                <w:bCs/>
                <w:color w:val="000000"/>
                <w:sz w:val="18"/>
                <w:szCs w:val="18"/>
              </w:rPr>
            </w:pPr>
            <w:r w:rsidRPr="00977919">
              <w:rPr>
                <w:bCs/>
                <w:color w:val="000000"/>
                <w:sz w:val="18"/>
                <w:szCs w:val="18"/>
              </w:rPr>
              <w:t>R$10,90</w:t>
            </w:r>
          </w:p>
          <w:p w14:paraId="60461CAC"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7CC6E44C" w14:textId="77777777" w:rsidR="00977919" w:rsidRPr="00977919" w:rsidRDefault="00977919" w:rsidP="00034C1E">
            <w:pPr>
              <w:jc w:val="center"/>
              <w:rPr>
                <w:bCs/>
                <w:color w:val="000000"/>
                <w:sz w:val="18"/>
                <w:szCs w:val="18"/>
              </w:rPr>
            </w:pPr>
            <w:r w:rsidRPr="00977919">
              <w:rPr>
                <w:bCs/>
                <w:color w:val="000000"/>
                <w:sz w:val="18"/>
                <w:szCs w:val="18"/>
              </w:rPr>
              <w:t>R$763,00</w:t>
            </w:r>
          </w:p>
        </w:tc>
      </w:tr>
      <w:tr w:rsidR="00977919" w:rsidRPr="00977919" w14:paraId="168CA7C3" w14:textId="77777777" w:rsidTr="00977919">
        <w:trPr>
          <w:trHeight w:val="69"/>
          <w:jc w:val="center"/>
        </w:trPr>
        <w:tc>
          <w:tcPr>
            <w:tcW w:w="592" w:type="dxa"/>
            <w:shd w:val="clear" w:color="auto" w:fill="FFFFFF" w:themeFill="background1"/>
            <w:vAlign w:val="center"/>
          </w:tcPr>
          <w:p w14:paraId="7BB59E33" w14:textId="77777777" w:rsidR="00977919" w:rsidRPr="00977919" w:rsidRDefault="00977919" w:rsidP="00034C1E">
            <w:pPr>
              <w:jc w:val="center"/>
              <w:rPr>
                <w:b/>
                <w:color w:val="000000"/>
                <w:sz w:val="18"/>
                <w:szCs w:val="18"/>
              </w:rPr>
            </w:pPr>
            <w:r w:rsidRPr="00977919">
              <w:rPr>
                <w:b/>
                <w:color w:val="000000"/>
                <w:sz w:val="18"/>
                <w:szCs w:val="18"/>
              </w:rPr>
              <w:t>31</w:t>
            </w:r>
          </w:p>
        </w:tc>
        <w:tc>
          <w:tcPr>
            <w:tcW w:w="807" w:type="dxa"/>
            <w:shd w:val="clear" w:color="auto" w:fill="FFFFFF" w:themeFill="background1"/>
            <w:vAlign w:val="center"/>
          </w:tcPr>
          <w:p w14:paraId="018311ED" w14:textId="77777777" w:rsidR="00977919" w:rsidRPr="00977919" w:rsidRDefault="00977919" w:rsidP="00034C1E">
            <w:pPr>
              <w:jc w:val="center"/>
              <w:rPr>
                <w:b/>
                <w:sz w:val="18"/>
                <w:szCs w:val="18"/>
              </w:rPr>
            </w:pPr>
            <w:r w:rsidRPr="00977919">
              <w:rPr>
                <w:b/>
                <w:sz w:val="18"/>
                <w:szCs w:val="18"/>
              </w:rPr>
              <w:t>40</w:t>
            </w:r>
          </w:p>
        </w:tc>
        <w:tc>
          <w:tcPr>
            <w:tcW w:w="482" w:type="dxa"/>
            <w:shd w:val="clear" w:color="auto" w:fill="FFFFFF" w:themeFill="background1"/>
            <w:vAlign w:val="center"/>
          </w:tcPr>
          <w:p w14:paraId="1C536D45"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47939E13" w14:textId="77777777" w:rsidR="00977919" w:rsidRPr="00977919" w:rsidRDefault="00977919" w:rsidP="00034C1E">
            <w:pPr>
              <w:jc w:val="both"/>
              <w:rPr>
                <w:color w:val="000000"/>
                <w:sz w:val="18"/>
                <w:szCs w:val="18"/>
              </w:rPr>
            </w:pPr>
            <w:r w:rsidRPr="00977919">
              <w:rPr>
                <w:color w:val="000000"/>
                <w:sz w:val="18"/>
                <w:szCs w:val="18"/>
              </w:rPr>
              <w:t>Chá de ervas, Caixa papel contendo 10 saquinhos. Camomila, boldo e marcela. Peso de 15g cada. Diversos sabores. Prazo de validade mínimo de 6 meses a parir da data de entrega.</w:t>
            </w:r>
          </w:p>
        </w:tc>
        <w:tc>
          <w:tcPr>
            <w:tcW w:w="1216" w:type="dxa"/>
            <w:shd w:val="clear" w:color="auto" w:fill="FFFFFF" w:themeFill="background1"/>
          </w:tcPr>
          <w:p w14:paraId="0524121D" w14:textId="77777777" w:rsidR="00977919" w:rsidRPr="00977919" w:rsidRDefault="00977919" w:rsidP="00034C1E">
            <w:pPr>
              <w:jc w:val="center"/>
              <w:rPr>
                <w:bCs/>
                <w:color w:val="000000"/>
                <w:sz w:val="18"/>
                <w:szCs w:val="18"/>
              </w:rPr>
            </w:pPr>
            <w:r w:rsidRPr="00977919">
              <w:rPr>
                <w:bCs/>
                <w:color w:val="000000"/>
                <w:sz w:val="18"/>
                <w:szCs w:val="18"/>
              </w:rPr>
              <w:t>PRENDA</w:t>
            </w:r>
          </w:p>
        </w:tc>
        <w:tc>
          <w:tcPr>
            <w:tcW w:w="1109" w:type="dxa"/>
            <w:shd w:val="clear" w:color="auto" w:fill="FFFFFF" w:themeFill="background1"/>
          </w:tcPr>
          <w:p w14:paraId="53D79E2D" w14:textId="77777777" w:rsidR="00977919" w:rsidRPr="00977919" w:rsidRDefault="00977919" w:rsidP="00034C1E">
            <w:pPr>
              <w:jc w:val="center"/>
              <w:rPr>
                <w:bCs/>
                <w:color w:val="000000"/>
                <w:sz w:val="18"/>
                <w:szCs w:val="18"/>
              </w:rPr>
            </w:pPr>
            <w:r w:rsidRPr="00977919">
              <w:rPr>
                <w:bCs/>
                <w:color w:val="000000"/>
                <w:sz w:val="18"/>
                <w:szCs w:val="18"/>
              </w:rPr>
              <w:t>R$2,50</w:t>
            </w:r>
          </w:p>
          <w:p w14:paraId="11DC14AB"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4311A250" w14:textId="77777777" w:rsidR="00977919" w:rsidRPr="00977919" w:rsidRDefault="00977919" w:rsidP="00034C1E">
            <w:pPr>
              <w:jc w:val="center"/>
              <w:rPr>
                <w:bCs/>
                <w:color w:val="000000"/>
                <w:sz w:val="18"/>
                <w:szCs w:val="18"/>
              </w:rPr>
            </w:pPr>
            <w:r w:rsidRPr="00977919">
              <w:rPr>
                <w:bCs/>
                <w:color w:val="000000"/>
                <w:sz w:val="18"/>
                <w:szCs w:val="18"/>
              </w:rPr>
              <w:t>R$100,00</w:t>
            </w:r>
          </w:p>
        </w:tc>
      </w:tr>
      <w:tr w:rsidR="00977919" w:rsidRPr="00977919" w14:paraId="478DD55C" w14:textId="77777777" w:rsidTr="00977919">
        <w:trPr>
          <w:trHeight w:val="69"/>
          <w:jc w:val="center"/>
        </w:trPr>
        <w:tc>
          <w:tcPr>
            <w:tcW w:w="592" w:type="dxa"/>
            <w:shd w:val="clear" w:color="auto" w:fill="FFFFFF" w:themeFill="background1"/>
            <w:vAlign w:val="center"/>
          </w:tcPr>
          <w:p w14:paraId="2D0CAF5E" w14:textId="77777777" w:rsidR="00977919" w:rsidRPr="00977919" w:rsidRDefault="00977919" w:rsidP="00034C1E">
            <w:pPr>
              <w:jc w:val="center"/>
              <w:rPr>
                <w:b/>
                <w:color w:val="000000"/>
                <w:sz w:val="18"/>
                <w:szCs w:val="18"/>
              </w:rPr>
            </w:pPr>
            <w:r w:rsidRPr="00977919">
              <w:rPr>
                <w:b/>
                <w:color w:val="000000"/>
                <w:sz w:val="18"/>
                <w:szCs w:val="18"/>
              </w:rPr>
              <w:t>41</w:t>
            </w:r>
          </w:p>
        </w:tc>
        <w:tc>
          <w:tcPr>
            <w:tcW w:w="807" w:type="dxa"/>
            <w:shd w:val="clear" w:color="auto" w:fill="FFFFFF" w:themeFill="background1"/>
            <w:vAlign w:val="center"/>
          </w:tcPr>
          <w:p w14:paraId="5AB08695" w14:textId="77777777" w:rsidR="00977919" w:rsidRPr="00977919" w:rsidRDefault="00977919" w:rsidP="00034C1E">
            <w:pPr>
              <w:jc w:val="center"/>
              <w:rPr>
                <w:b/>
                <w:sz w:val="18"/>
                <w:szCs w:val="18"/>
              </w:rPr>
            </w:pPr>
            <w:r w:rsidRPr="00977919">
              <w:rPr>
                <w:b/>
                <w:sz w:val="18"/>
                <w:szCs w:val="18"/>
              </w:rPr>
              <w:t>10</w:t>
            </w:r>
          </w:p>
        </w:tc>
        <w:tc>
          <w:tcPr>
            <w:tcW w:w="482" w:type="dxa"/>
            <w:shd w:val="clear" w:color="auto" w:fill="FFFFFF" w:themeFill="background1"/>
          </w:tcPr>
          <w:p w14:paraId="4127EF60"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34170945" w14:textId="77777777" w:rsidR="00977919" w:rsidRPr="00977919" w:rsidRDefault="00977919" w:rsidP="00034C1E">
            <w:pPr>
              <w:jc w:val="both"/>
              <w:rPr>
                <w:color w:val="000000"/>
                <w:sz w:val="18"/>
                <w:szCs w:val="18"/>
              </w:rPr>
            </w:pPr>
            <w:r w:rsidRPr="00977919">
              <w:rPr>
                <w:color w:val="000000"/>
                <w:sz w:val="18"/>
                <w:szCs w:val="18"/>
              </w:rPr>
              <w:t>Geleia de morango diet (sem adição de açúcar) embalagens de 250g. Prazo de validade mínimo de 6 meses a partir da data de entrega.</w:t>
            </w:r>
          </w:p>
        </w:tc>
        <w:tc>
          <w:tcPr>
            <w:tcW w:w="1216" w:type="dxa"/>
            <w:shd w:val="clear" w:color="auto" w:fill="FFFFFF" w:themeFill="background1"/>
          </w:tcPr>
          <w:p w14:paraId="72CB7C46" w14:textId="77777777" w:rsidR="00977919" w:rsidRPr="00977919" w:rsidRDefault="00977919" w:rsidP="00034C1E">
            <w:pPr>
              <w:jc w:val="center"/>
              <w:rPr>
                <w:bCs/>
                <w:color w:val="000000"/>
                <w:sz w:val="18"/>
                <w:szCs w:val="18"/>
              </w:rPr>
            </w:pPr>
            <w:r w:rsidRPr="00977919">
              <w:rPr>
                <w:bCs/>
                <w:color w:val="000000"/>
                <w:sz w:val="18"/>
                <w:szCs w:val="18"/>
              </w:rPr>
              <w:t>CASA DO SABOR</w:t>
            </w:r>
          </w:p>
        </w:tc>
        <w:tc>
          <w:tcPr>
            <w:tcW w:w="1109" w:type="dxa"/>
            <w:shd w:val="clear" w:color="auto" w:fill="FFFFFF" w:themeFill="background1"/>
          </w:tcPr>
          <w:p w14:paraId="036B6BF7" w14:textId="77777777" w:rsidR="00977919" w:rsidRPr="00977919" w:rsidRDefault="00977919" w:rsidP="00034C1E">
            <w:pPr>
              <w:jc w:val="center"/>
              <w:rPr>
                <w:bCs/>
                <w:color w:val="000000"/>
                <w:sz w:val="18"/>
                <w:szCs w:val="18"/>
              </w:rPr>
            </w:pPr>
            <w:r w:rsidRPr="00977919">
              <w:rPr>
                <w:bCs/>
                <w:color w:val="000000"/>
                <w:sz w:val="18"/>
                <w:szCs w:val="18"/>
              </w:rPr>
              <w:t>R$11,95</w:t>
            </w:r>
          </w:p>
          <w:p w14:paraId="4B1990D0"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2ED54A3D" w14:textId="77777777" w:rsidR="00977919" w:rsidRPr="00977919" w:rsidRDefault="00977919" w:rsidP="00034C1E">
            <w:pPr>
              <w:jc w:val="center"/>
              <w:rPr>
                <w:bCs/>
                <w:color w:val="000000"/>
                <w:sz w:val="18"/>
                <w:szCs w:val="18"/>
              </w:rPr>
            </w:pPr>
            <w:r w:rsidRPr="00977919">
              <w:rPr>
                <w:bCs/>
                <w:color w:val="000000"/>
                <w:sz w:val="18"/>
                <w:szCs w:val="18"/>
              </w:rPr>
              <w:t>R$119,50</w:t>
            </w:r>
          </w:p>
        </w:tc>
      </w:tr>
      <w:tr w:rsidR="00977919" w:rsidRPr="00977919" w14:paraId="1779492C" w14:textId="77777777" w:rsidTr="00977919">
        <w:trPr>
          <w:trHeight w:val="69"/>
          <w:jc w:val="center"/>
        </w:trPr>
        <w:tc>
          <w:tcPr>
            <w:tcW w:w="592" w:type="dxa"/>
            <w:shd w:val="clear" w:color="auto" w:fill="FFFFFF" w:themeFill="background1"/>
            <w:vAlign w:val="center"/>
          </w:tcPr>
          <w:p w14:paraId="273F040A" w14:textId="77777777" w:rsidR="00977919" w:rsidRPr="00977919" w:rsidRDefault="00977919" w:rsidP="00034C1E">
            <w:pPr>
              <w:jc w:val="center"/>
              <w:rPr>
                <w:b/>
                <w:color w:val="000000"/>
                <w:sz w:val="18"/>
                <w:szCs w:val="18"/>
              </w:rPr>
            </w:pPr>
            <w:r w:rsidRPr="00977919">
              <w:rPr>
                <w:b/>
                <w:color w:val="000000"/>
                <w:sz w:val="18"/>
                <w:szCs w:val="18"/>
              </w:rPr>
              <w:t>48</w:t>
            </w:r>
          </w:p>
        </w:tc>
        <w:tc>
          <w:tcPr>
            <w:tcW w:w="807" w:type="dxa"/>
            <w:shd w:val="clear" w:color="auto" w:fill="FFFFFF" w:themeFill="background1"/>
            <w:vAlign w:val="center"/>
          </w:tcPr>
          <w:p w14:paraId="378AB067" w14:textId="77777777" w:rsidR="00977919" w:rsidRPr="00977919" w:rsidRDefault="00977919" w:rsidP="00034C1E">
            <w:pPr>
              <w:jc w:val="center"/>
              <w:rPr>
                <w:b/>
                <w:sz w:val="18"/>
                <w:szCs w:val="18"/>
              </w:rPr>
            </w:pPr>
            <w:r w:rsidRPr="00977919">
              <w:rPr>
                <w:b/>
                <w:sz w:val="18"/>
                <w:szCs w:val="18"/>
              </w:rPr>
              <w:t>340</w:t>
            </w:r>
          </w:p>
        </w:tc>
        <w:tc>
          <w:tcPr>
            <w:tcW w:w="482" w:type="dxa"/>
            <w:shd w:val="clear" w:color="auto" w:fill="FFFFFF" w:themeFill="background1"/>
          </w:tcPr>
          <w:p w14:paraId="5E9E1ECE"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7310B84C" w14:textId="77777777" w:rsidR="00977919" w:rsidRPr="00977919" w:rsidRDefault="00977919" w:rsidP="00034C1E">
            <w:pPr>
              <w:jc w:val="both"/>
              <w:rPr>
                <w:color w:val="000000"/>
                <w:sz w:val="18"/>
                <w:szCs w:val="18"/>
              </w:rPr>
            </w:pPr>
            <w:r w:rsidRPr="00977919">
              <w:rPr>
                <w:color w:val="000000"/>
                <w:sz w:val="18"/>
                <w:szCs w:val="18"/>
              </w:rPr>
              <w:t>Massa tipo conchinha, com ovos na composição, embalagem de 500g, contendo como ingredientes sêmola de trigo enriquecida com ferro e ácido fólico. Prazo de validade mínimo de 6 meses a partir da data de entrega.</w:t>
            </w:r>
          </w:p>
        </w:tc>
        <w:tc>
          <w:tcPr>
            <w:tcW w:w="1216" w:type="dxa"/>
            <w:shd w:val="clear" w:color="auto" w:fill="FFFFFF" w:themeFill="background1"/>
          </w:tcPr>
          <w:p w14:paraId="637B384A" w14:textId="77777777" w:rsidR="00977919" w:rsidRPr="00977919" w:rsidRDefault="00977919" w:rsidP="00034C1E">
            <w:pPr>
              <w:jc w:val="center"/>
              <w:rPr>
                <w:bCs/>
                <w:color w:val="000000"/>
                <w:sz w:val="18"/>
                <w:szCs w:val="18"/>
              </w:rPr>
            </w:pPr>
            <w:r w:rsidRPr="00977919">
              <w:rPr>
                <w:bCs/>
                <w:color w:val="000000"/>
                <w:sz w:val="18"/>
                <w:szCs w:val="18"/>
              </w:rPr>
              <w:t>PARATI</w:t>
            </w:r>
          </w:p>
        </w:tc>
        <w:tc>
          <w:tcPr>
            <w:tcW w:w="1109" w:type="dxa"/>
            <w:shd w:val="clear" w:color="auto" w:fill="FFFFFF" w:themeFill="background1"/>
          </w:tcPr>
          <w:p w14:paraId="092B5251" w14:textId="77777777" w:rsidR="00977919" w:rsidRPr="00977919" w:rsidRDefault="00977919" w:rsidP="00034C1E">
            <w:pPr>
              <w:jc w:val="center"/>
              <w:rPr>
                <w:bCs/>
                <w:color w:val="000000"/>
                <w:sz w:val="18"/>
                <w:szCs w:val="18"/>
              </w:rPr>
            </w:pPr>
            <w:r w:rsidRPr="00977919">
              <w:rPr>
                <w:bCs/>
                <w:color w:val="000000"/>
                <w:sz w:val="18"/>
                <w:szCs w:val="18"/>
              </w:rPr>
              <w:t>R$2,95</w:t>
            </w:r>
          </w:p>
          <w:p w14:paraId="5E01A253"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7FBD2D21" w14:textId="77777777" w:rsidR="00977919" w:rsidRPr="00977919" w:rsidRDefault="00977919" w:rsidP="00034C1E">
            <w:pPr>
              <w:jc w:val="center"/>
              <w:rPr>
                <w:bCs/>
                <w:color w:val="000000"/>
                <w:sz w:val="18"/>
                <w:szCs w:val="18"/>
              </w:rPr>
            </w:pPr>
            <w:r w:rsidRPr="00977919">
              <w:rPr>
                <w:bCs/>
                <w:color w:val="000000"/>
                <w:sz w:val="18"/>
                <w:szCs w:val="18"/>
              </w:rPr>
              <w:t>R$1.003,00</w:t>
            </w:r>
          </w:p>
        </w:tc>
      </w:tr>
      <w:tr w:rsidR="00977919" w:rsidRPr="00977919" w14:paraId="6CF5E2F7" w14:textId="77777777" w:rsidTr="00977919">
        <w:trPr>
          <w:trHeight w:val="69"/>
          <w:jc w:val="center"/>
        </w:trPr>
        <w:tc>
          <w:tcPr>
            <w:tcW w:w="592" w:type="dxa"/>
            <w:shd w:val="clear" w:color="auto" w:fill="FFFFFF" w:themeFill="background1"/>
            <w:vAlign w:val="center"/>
          </w:tcPr>
          <w:p w14:paraId="22F8CBF7" w14:textId="77777777" w:rsidR="00977919" w:rsidRPr="00977919" w:rsidRDefault="00977919" w:rsidP="00034C1E">
            <w:pPr>
              <w:jc w:val="center"/>
              <w:rPr>
                <w:b/>
                <w:color w:val="000000"/>
                <w:sz w:val="18"/>
                <w:szCs w:val="18"/>
              </w:rPr>
            </w:pPr>
            <w:r w:rsidRPr="00977919">
              <w:rPr>
                <w:b/>
                <w:color w:val="000000"/>
                <w:sz w:val="18"/>
                <w:szCs w:val="18"/>
              </w:rPr>
              <w:t>49</w:t>
            </w:r>
          </w:p>
        </w:tc>
        <w:tc>
          <w:tcPr>
            <w:tcW w:w="807" w:type="dxa"/>
            <w:shd w:val="clear" w:color="auto" w:fill="FFFFFF" w:themeFill="background1"/>
            <w:vAlign w:val="center"/>
          </w:tcPr>
          <w:p w14:paraId="3DB5984D" w14:textId="77777777" w:rsidR="00977919" w:rsidRPr="00977919" w:rsidRDefault="00977919" w:rsidP="00034C1E">
            <w:pPr>
              <w:jc w:val="center"/>
              <w:rPr>
                <w:b/>
                <w:sz w:val="18"/>
                <w:szCs w:val="18"/>
              </w:rPr>
            </w:pPr>
            <w:r w:rsidRPr="00977919">
              <w:rPr>
                <w:b/>
                <w:sz w:val="18"/>
                <w:szCs w:val="18"/>
              </w:rPr>
              <w:t>60</w:t>
            </w:r>
          </w:p>
        </w:tc>
        <w:tc>
          <w:tcPr>
            <w:tcW w:w="482" w:type="dxa"/>
            <w:shd w:val="clear" w:color="auto" w:fill="FFFFFF" w:themeFill="background1"/>
          </w:tcPr>
          <w:p w14:paraId="7AA08614"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7B44B1BC" w14:textId="77777777" w:rsidR="00977919" w:rsidRPr="00977919" w:rsidRDefault="00977919" w:rsidP="00034C1E">
            <w:pPr>
              <w:jc w:val="both"/>
              <w:rPr>
                <w:color w:val="000000"/>
                <w:sz w:val="18"/>
                <w:szCs w:val="18"/>
              </w:rPr>
            </w:pPr>
            <w:r w:rsidRPr="00977919">
              <w:rPr>
                <w:color w:val="000000"/>
                <w:sz w:val="18"/>
                <w:szCs w:val="18"/>
              </w:rPr>
              <w:t>Massa tipo parafuso, com ovos na composição, embalagem de 1 kg, contendo como ingredientes sêmola de trigo enriquecida com ferro e ácido fólico. Prazo de validade mínimo de 6 meses a partir da data de entrega.</w:t>
            </w:r>
          </w:p>
        </w:tc>
        <w:tc>
          <w:tcPr>
            <w:tcW w:w="1216" w:type="dxa"/>
            <w:shd w:val="clear" w:color="auto" w:fill="FFFFFF" w:themeFill="background1"/>
          </w:tcPr>
          <w:p w14:paraId="15637EE6" w14:textId="77777777" w:rsidR="00977919" w:rsidRPr="00977919" w:rsidRDefault="00977919" w:rsidP="00034C1E">
            <w:pPr>
              <w:jc w:val="center"/>
              <w:rPr>
                <w:bCs/>
                <w:color w:val="000000"/>
                <w:sz w:val="18"/>
                <w:szCs w:val="18"/>
              </w:rPr>
            </w:pPr>
            <w:r w:rsidRPr="00977919">
              <w:rPr>
                <w:bCs/>
                <w:color w:val="000000"/>
                <w:sz w:val="18"/>
                <w:szCs w:val="18"/>
              </w:rPr>
              <w:t>PARATI</w:t>
            </w:r>
          </w:p>
        </w:tc>
        <w:tc>
          <w:tcPr>
            <w:tcW w:w="1109" w:type="dxa"/>
            <w:shd w:val="clear" w:color="auto" w:fill="FFFFFF" w:themeFill="background1"/>
          </w:tcPr>
          <w:p w14:paraId="2507EBF0" w14:textId="77777777" w:rsidR="00977919" w:rsidRPr="00977919" w:rsidRDefault="00977919" w:rsidP="00034C1E">
            <w:pPr>
              <w:jc w:val="center"/>
              <w:rPr>
                <w:bCs/>
                <w:color w:val="000000"/>
                <w:sz w:val="18"/>
                <w:szCs w:val="18"/>
              </w:rPr>
            </w:pPr>
            <w:r w:rsidRPr="00977919">
              <w:rPr>
                <w:bCs/>
                <w:color w:val="000000"/>
                <w:sz w:val="18"/>
                <w:szCs w:val="18"/>
              </w:rPr>
              <w:t>R$2,75</w:t>
            </w:r>
          </w:p>
          <w:p w14:paraId="3BF31A5F"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78479396" w14:textId="77777777" w:rsidR="00977919" w:rsidRPr="00977919" w:rsidRDefault="00977919" w:rsidP="00034C1E">
            <w:pPr>
              <w:jc w:val="center"/>
              <w:rPr>
                <w:bCs/>
                <w:color w:val="000000"/>
                <w:sz w:val="18"/>
                <w:szCs w:val="18"/>
              </w:rPr>
            </w:pPr>
            <w:r w:rsidRPr="00977919">
              <w:rPr>
                <w:bCs/>
                <w:color w:val="000000"/>
                <w:sz w:val="18"/>
                <w:szCs w:val="18"/>
              </w:rPr>
              <w:t>R$165,00</w:t>
            </w:r>
          </w:p>
        </w:tc>
      </w:tr>
      <w:tr w:rsidR="00977919" w:rsidRPr="00977919" w14:paraId="26FD7999" w14:textId="77777777" w:rsidTr="00977919">
        <w:trPr>
          <w:trHeight w:val="69"/>
          <w:jc w:val="center"/>
        </w:trPr>
        <w:tc>
          <w:tcPr>
            <w:tcW w:w="592" w:type="dxa"/>
            <w:shd w:val="clear" w:color="auto" w:fill="FFFFFF" w:themeFill="background1"/>
            <w:vAlign w:val="center"/>
          </w:tcPr>
          <w:p w14:paraId="30111923" w14:textId="77777777" w:rsidR="00977919" w:rsidRPr="00977919" w:rsidRDefault="00977919" w:rsidP="00034C1E">
            <w:pPr>
              <w:jc w:val="center"/>
              <w:rPr>
                <w:b/>
                <w:color w:val="000000"/>
                <w:sz w:val="18"/>
                <w:szCs w:val="18"/>
              </w:rPr>
            </w:pPr>
            <w:r w:rsidRPr="00977919">
              <w:rPr>
                <w:b/>
                <w:color w:val="000000"/>
                <w:sz w:val="18"/>
                <w:szCs w:val="18"/>
              </w:rPr>
              <w:lastRenderedPageBreak/>
              <w:t>56</w:t>
            </w:r>
          </w:p>
        </w:tc>
        <w:tc>
          <w:tcPr>
            <w:tcW w:w="807" w:type="dxa"/>
            <w:shd w:val="clear" w:color="auto" w:fill="FFFFFF" w:themeFill="background1"/>
            <w:vAlign w:val="center"/>
          </w:tcPr>
          <w:p w14:paraId="1AFE33DA" w14:textId="77777777" w:rsidR="00977919" w:rsidRPr="00977919" w:rsidRDefault="00977919" w:rsidP="00034C1E">
            <w:pPr>
              <w:jc w:val="center"/>
              <w:rPr>
                <w:b/>
                <w:sz w:val="18"/>
                <w:szCs w:val="18"/>
              </w:rPr>
            </w:pPr>
            <w:r w:rsidRPr="00977919">
              <w:rPr>
                <w:b/>
                <w:sz w:val="18"/>
                <w:szCs w:val="18"/>
              </w:rPr>
              <w:t>80</w:t>
            </w:r>
          </w:p>
        </w:tc>
        <w:tc>
          <w:tcPr>
            <w:tcW w:w="482" w:type="dxa"/>
            <w:shd w:val="clear" w:color="auto" w:fill="FFFFFF" w:themeFill="background1"/>
          </w:tcPr>
          <w:p w14:paraId="2517E765"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2114E62F" w14:textId="77777777" w:rsidR="00977919" w:rsidRPr="00977919" w:rsidRDefault="00977919" w:rsidP="00034C1E">
            <w:pPr>
              <w:jc w:val="both"/>
              <w:rPr>
                <w:color w:val="000000"/>
                <w:sz w:val="18"/>
                <w:szCs w:val="18"/>
              </w:rPr>
            </w:pPr>
            <w:r w:rsidRPr="00977919">
              <w:rPr>
                <w:color w:val="000000"/>
                <w:sz w:val="18"/>
                <w:szCs w:val="18"/>
              </w:rPr>
              <w:t>Óleo de soja refinado, embalagem de 900ml. Prazo de validade mínimo de 6 meses a partir da data de entrega.</w:t>
            </w:r>
          </w:p>
        </w:tc>
        <w:tc>
          <w:tcPr>
            <w:tcW w:w="1216" w:type="dxa"/>
            <w:shd w:val="clear" w:color="auto" w:fill="FFFFFF" w:themeFill="background1"/>
          </w:tcPr>
          <w:p w14:paraId="39CF6068" w14:textId="77777777" w:rsidR="00977919" w:rsidRPr="00977919" w:rsidRDefault="00977919" w:rsidP="00034C1E">
            <w:pPr>
              <w:jc w:val="center"/>
              <w:rPr>
                <w:bCs/>
                <w:color w:val="000000"/>
                <w:sz w:val="18"/>
                <w:szCs w:val="18"/>
              </w:rPr>
            </w:pPr>
            <w:r w:rsidRPr="00977919">
              <w:rPr>
                <w:bCs/>
                <w:color w:val="000000"/>
                <w:sz w:val="18"/>
                <w:szCs w:val="18"/>
              </w:rPr>
              <w:t>CORCOVADO</w:t>
            </w:r>
          </w:p>
        </w:tc>
        <w:tc>
          <w:tcPr>
            <w:tcW w:w="1109" w:type="dxa"/>
            <w:shd w:val="clear" w:color="auto" w:fill="FFFFFF" w:themeFill="background1"/>
          </w:tcPr>
          <w:p w14:paraId="63B24C9F" w14:textId="77777777" w:rsidR="00977919" w:rsidRPr="00977919" w:rsidRDefault="00977919" w:rsidP="00034C1E">
            <w:pPr>
              <w:jc w:val="center"/>
              <w:rPr>
                <w:bCs/>
                <w:color w:val="000000"/>
                <w:sz w:val="18"/>
                <w:szCs w:val="18"/>
              </w:rPr>
            </w:pPr>
            <w:r w:rsidRPr="00977919">
              <w:rPr>
                <w:bCs/>
                <w:color w:val="000000"/>
                <w:sz w:val="18"/>
                <w:szCs w:val="18"/>
              </w:rPr>
              <w:t>R$6,95</w:t>
            </w:r>
          </w:p>
          <w:p w14:paraId="4A325D9B"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093DE817" w14:textId="77777777" w:rsidR="00977919" w:rsidRPr="00977919" w:rsidRDefault="00977919" w:rsidP="00034C1E">
            <w:pPr>
              <w:jc w:val="center"/>
              <w:rPr>
                <w:bCs/>
                <w:color w:val="000000"/>
                <w:sz w:val="18"/>
                <w:szCs w:val="18"/>
              </w:rPr>
            </w:pPr>
            <w:r w:rsidRPr="00977919">
              <w:rPr>
                <w:bCs/>
                <w:color w:val="000000"/>
                <w:sz w:val="18"/>
                <w:szCs w:val="18"/>
              </w:rPr>
              <w:t>R$556,00</w:t>
            </w:r>
          </w:p>
        </w:tc>
      </w:tr>
      <w:tr w:rsidR="00977919" w:rsidRPr="00977919" w14:paraId="33C6D452" w14:textId="77777777" w:rsidTr="00977919">
        <w:trPr>
          <w:trHeight w:val="69"/>
          <w:jc w:val="center"/>
        </w:trPr>
        <w:tc>
          <w:tcPr>
            <w:tcW w:w="592" w:type="dxa"/>
            <w:shd w:val="clear" w:color="auto" w:fill="FFFFFF" w:themeFill="background1"/>
            <w:vAlign w:val="center"/>
          </w:tcPr>
          <w:p w14:paraId="652EA1BF" w14:textId="77777777" w:rsidR="00977919" w:rsidRPr="00977919" w:rsidRDefault="00977919" w:rsidP="00034C1E">
            <w:pPr>
              <w:jc w:val="center"/>
              <w:rPr>
                <w:b/>
                <w:color w:val="000000"/>
                <w:sz w:val="18"/>
                <w:szCs w:val="18"/>
              </w:rPr>
            </w:pPr>
            <w:r w:rsidRPr="00977919">
              <w:rPr>
                <w:b/>
                <w:color w:val="000000"/>
                <w:sz w:val="18"/>
                <w:szCs w:val="18"/>
              </w:rPr>
              <w:t>58</w:t>
            </w:r>
          </w:p>
        </w:tc>
        <w:tc>
          <w:tcPr>
            <w:tcW w:w="807" w:type="dxa"/>
            <w:shd w:val="clear" w:color="auto" w:fill="FFFFFF" w:themeFill="background1"/>
            <w:vAlign w:val="center"/>
          </w:tcPr>
          <w:p w14:paraId="48FFFAF2" w14:textId="77777777" w:rsidR="00977919" w:rsidRPr="00977919" w:rsidRDefault="00977919" w:rsidP="00034C1E">
            <w:pPr>
              <w:jc w:val="center"/>
              <w:rPr>
                <w:b/>
                <w:sz w:val="18"/>
                <w:szCs w:val="18"/>
              </w:rPr>
            </w:pPr>
            <w:r w:rsidRPr="00977919">
              <w:rPr>
                <w:b/>
                <w:sz w:val="18"/>
                <w:szCs w:val="18"/>
              </w:rPr>
              <w:t>50</w:t>
            </w:r>
          </w:p>
        </w:tc>
        <w:tc>
          <w:tcPr>
            <w:tcW w:w="482" w:type="dxa"/>
            <w:shd w:val="clear" w:color="auto" w:fill="FFFFFF" w:themeFill="background1"/>
          </w:tcPr>
          <w:p w14:paraId="1F4AF899"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1A2FC187" w14:textId="77777777" w:rsidR="00977919" w:rsidRPr="00977919" w:rsidRDefault="00977919" w:rsidP="00034C1E">
            <w:pPr>
              <w:jc w:val="both"/>
              <w:rPr>
                <w:color w:val="000000"/>
                <w:sz w:val="18"/>
                <w:szCs w:val="18"/>
              </w:rPr>
            </w:pPr>
            <w:r w:rsidRPr="00977919">
              <w:rPr>
                <w:color w:val="000000"/>
                <w:sz w:val="18"/>
                <w:szCs w:val="18"/>
              </w:rPr>
              <w:t xml:space="preserve">Pão </w:t>
            </w:r>
            <w:proofErr w:type="spellStart"/>
            <w:r w:rsidRPr="00977919">
              <w:rPr>
                <w:color w:val="000000"/>
                <w:sz w:val="18"/>
                <w:szCs w:val="18"/>
              </w:rPr>
              <w:t>bisnaguinha</w:t>
            </w:r>
            <w:proofErr w:type="spellEnd"/>
            <w:r w:rsidRPr="00977919">
              <w:rPr>
                <w:color w:val="000000"/>
                <w:sz w:val="18"/>
                <w:szCs w:val="18"/>
              </w:rPr>
              <w:t>. Ingredientes: farinha trigo, fermento, sal, açúcar, margarina e água. Embalagem de 300g.</w:t>
            </w:r>
          </w:p>
        </w:tc>
        <w:tc>
          <w:tcPr>
            <w:tcW w:w="1216" w:type="dxa"/>
            <w:shd w:val="clear" w:color="auto" w:fill="FFFFFF" w:themeFill="background1"/>
          </w:tcPr>
          <w:p w14:paraId="35201782" w14:textId="77777777" w:rsidR="00977919" w:rsidRPr="00977919" w:rsidRDefault="00977919" w:rsidP="00034C1E">
            <w:pPr>
              <w:jc w:val="center"/>
              <w:rPr>
                <w:bCs/>
                <w:color w:val="000000"/>
                <w:sz w:val="18"/>
                <w:szCs w:val="18"/>
              </w:rPr>
            </w:pPr>
            <w:r w:rsidRPr="00977919">
              <w:rPr>
                <w:bCs/>
                <w:color w:val="000000"/>
                <w:sz w:val="18"/>
                <w:szCs w:val="18"/>
              </w:rPr>
              <w:t>PULLMAN</w:t>
            </w:r>
          </w:p>
        </w:tc>
        <w:tc>
          <w:tcPr>
            <w:tcW w:w="1109" w:type="dxa"/>
            <w:shd w:val="clear" w:color="auto" w:fill="FFFFFF" w:themeFill="background1"/>
          </w:tcPr>
          <w:p w14:paraId="2B32AA4C" w14:textId="77777777" w:rsidR="00977919" w:rsidRPr="00977919" w:rsidRDefault="00977919" w:rsidP="00034C1E">
            <w:pPr>
              <w:jc w:val="center"/>
              <w:rPr>
                <w:bCs/>
                <w:color w:val="000000"/>
                <w:sz w:val="18"/>
                <w:szCs w:val="18"/>
              </w:rPr>
            </w:pPr>
            <w:r w:rsidRPr="00977919">
              <w:rPr>
                <w:bCs/>
                <w:color w:val="000000"/>
                <w:sz w:val="18"/>
                <w:szCs w:val="18"/>
              </w:rPr>
              <w:t>R$5,50</w:t>
            </w:r>
          </w:p>
          <w:p w14:paraId="51BBF7CE"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331E7DA4" w14:textId="77777777" w:rsidR="00977919" w:rsidRPr="00977919" w:rsidRDefault="00977919" w:rsidP="00034C1E">
            <w:pPr>
              <w:jc w:val="center"/>
              <w:rPr>
                <w:bCs/>
                <w:color w:val="000000"/>
                <w:sz w:val="18"/>
                <w:szCs w:val="18"/>
              </w:rPr>
            </w:pPr>
            <w:r w:rsidRPr="00977919">
              <w:rPr>
                <w:bCs/>
                <w:color w:val="000000"/>
                <w:sz w:val="18"/>
                <w:szCs w:val="18"/>
              </w:rPr>
              <w:t>R$275,00</w:t>
            </w:r>
          </w:p>
        </w:tc>
      </w:tr>
      <w:tr w:rsidR="00977919" w:rsidRPr="00977919" w14:paraId="6E6AD1A2" w14:textId="77777777" w:rsidTr="00977919">
        <w:trPr>
          <w:trHeight w:val="69"/>
          <w:jc w:val="center"/>
        </w:trPr>
        <w:tc>
          <w:tcPr>
            <w:tcW w:w="592" w:type="dxa"/>
            <w:shd w:val="clear" w:color="auto" w:fill="FFFFFF" w:themeFill="background1"/>
            <w:vAlign w:val="center"/>
          </w:tcPr>
          <w:p w14:paraId="6DCC1C29" w14:textId="77777777" w:rsidR="00977919" w:rsidRPr="00977919" w:rsidRDefault="00977919" w:rsidP="00034C1E">
            <w:pPr>
              <w:jc w:val="center"/>
              <w:rPr>
                <w:b/>
                <w:color w:val="000000"/>
                <w:sz w:val="18"/>
                <w:szCs w:val="18"/>
              </w:rPr>
            </w:pPr>
            <w:r w:rsidRPr="00977919">
              <w:rPr>
                <w:b/>
                <w:color w:val="000000"/>
                <w:sz w:val="18"/>
                <w:szCs w:val="18"/>
              </w:rPr>
              <w:t>65</w:t>
            </w:r>
          </w:p>
        </w:tc>
        <w:tc>
          <w:tcPr>
            <w:tcW w:w="807" w:type="dxa"/>
            <w:shd w:val="clear" w:color="auto" w:fill="FFFFFF" w:themeFill="background1"/>
            <w:vAlign w:val="center"/>
          </w:tcPr>
          <w:p w14:paraId="4A6150F2" w14:textId="77777777" w:rsidR="00977919" w:rsidRPr="00977919" w:rsidRDefault="00977919" w:rsidP="00034C1E">
            <w:pPr>
              <w:jc w:val="center"/>
              <w:rPr>
                <w:b/>
                <w:sz w:val="18"/>
                <w:szCs w:val="18"/>
              </w:rPr>
            </w:pPr>
            <w:r w:rsidRPr="00977919">
              <w:rPr>
                <w:b/>
                <w:sz w:val="18"/>
                <w:szCs w:val="18"/>
              </w:rPr>
              <w:t>150</w:t>
            </w:r>
          </w:p>
        </w:tc>
        <w:tc>
          <w:tcPr>
            <w:tcW w:w="482" w:type="dxa"/>
            <w:shd w:val="clear" w:color="auto" w:fill="FFFFFF" w:themeFill="background1"/>
          </w:tcPr>
          <w:p w14:paraId="126B3E17"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3739BA98" w14:textId="77777777" w:rsidR="00977919" w:rsidRPr="00977919" w:rsidRDefault="00977919" w:rsidP="00034C1E">
            <w:pPr>
              <w:jc w:val="both"/>
              <w:rPr>
                <w:color w:val="000000"/>
                <w:sz w:val="18"/>
                <w:szCs w:val="18"/>
              </w:rPr>
            </w:pPr>
            <w:r w:rsidRPr="00977919">
              <w:rPr>
                <w:color w:val="000000"/>
                <w:sz w:val="18"/>
                <w:szCs w:val="18"/>
              </w:rPr>
              <w:t>Seleta de legumes, congelada. Embalagens de 300g. Prazo de validade mínimo de 6 meses a partir da data de entrega.</w:t>
            </w:r>
          </w:p>
        </w:tc>
        <w:tc>
          <w:tcPr>
            <w:tcW w:w="1216" w:type="dxa"/>
            <w:shd w:val="clear" w:color="auto" w:fill="FFFFFF" w:themeFill="background1"/>
          </w:tcPr>
          <w:p w14:paraId="3CB82293" w14:textId="77777777" w:rsidR="00977919" w:rsidRPr="00977919" w:rsidRDefault="00977919" w:rsidP="00034C1E">
            <w:pPr>
              <w:jc w:val="center"/>
              <w:rPr>
                <w:bCs/>
                <w:color w:val="000000"/>
                <w:sz w:val="18"/>
                <w:szCs w:val="18"/>
              </w:rPr>
            </w:pPr>
            <w:r w:rsidRPr="00977919">
              <w:rPr>
                <w:bCs/>
                <w:color w:val="000000"/>
                <w:sz w:val="18"/>
                <w:szCs w:val="18"/>
              </w:rPr>
              <w:t>GRANO</w:t>
            </w:r>
          </w:p>
        </w:tc>
        <w:tc>
          <w:tcPr>
            <w:tcW w:w="1109" w:type="dxa"/>
            <w:shd w:val="clear" w:color="auto" w:fill="FFFFFF" w:themeFill="background1"/>
          </w:tcPr>
          <w:p w14:paraId="7F133492" w14:textId="77777777" w:rsidR="00977919" w:rsidRPr="00977919" w:rsidRDefault="00977919" w:rsidP="00034C1E">
            <w:pPr>
              <w:jc w:val="center"/>
              <w:rPr>
                <w:bCs/>
                <w:color w:val="000000"/>
                <w:sz w:val="18"/>
                <w:szCs w:val="18"/>
              </w:rPr>
            </w:pPr>
            <w:r w:rsidRPr="00977919">
              <w:rPr>
                <w:bCs/>
                <w:color w:val="000000"/>
                <w:sz w:val="18"/>
                <w:szCs w:val="18"/>
              </w:rPr>
              <w:t>R$4,75</w:t>
            </w:r>
          </w:p>
          <w:p w14:paraId="1ED4B6B5"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6172065C" w14:textId="77777777" w:rsidR="00977919" w:rsidRPr="00977919" w:rsidRDefault="00977919" w:rsidP="00034C1E">
            <w:pPr>
              <w:jc w:val="center"/>
              <w:rPr>
                <w:bCs/>
                <w:color w:val="000000"/>
                <w:sz w:val="18"/>
                <w:szCs w:val="18"/>
              </w:rPr>
            </w:pPr>
            <w:r w:rsidRPr="00977919">
              <w:rPr>
                <w:bCs/>
                <w:color w:val="000000"/>
                <w:sz w:val="18"/>
                <w:szCs w:val="18"/>
              </w:rPr>
              <w:t>R$712,50</w:t>
            </w:r>
          </w:p>
        </w:tc>
      </w:tr>
      <w:tr w:rsidR="00977919" w:rsidRPr="00977919" w14:paraId="6ECE7B81" w14:textId="77777777" w:rsidTr="00977919">
        <w:trPr>
          <w:trHeight w:val="69"/>
          <w:jc w:val="center"/>
        </w:trPr>
        <w:tc>
          <w:tcPr>
            <w:tcW w:w="592" w:type="dxa"/>
            <w:shd w:val="clear" w:color="auto" w:fill="FFFFFF" w:themeFill="background1"/>
            <w:vAlign w:val="center"/>
          </w:tcPr>
          <w:p w14:paraId="12F9285E" w14:textId="77777777" w:rsidR="00977919" w:rsidRPr="00977919" w:rsidRDefault="00977919" w:rsidP="00034C1E">
            <w:pPr>
              <w:jc w:val="center"/>
              <w:rPr>
                <w:b/>
                <w:color w:val="000000"/>
                <w:sz w:val="18"/>
                <w:szCs w:val="18"/>
              </w:rPr>
            </w:pPr>
            <w:r w:rsidRPr="00977919">
              <w:rPr>
                <w:b/>
                <w:color w:val="000000"/>
                <w:sz w:val="18"/>
                <w:szCs w:val="18"/>
              </w:rPr>
              <w:t>66</w:t>
            </w:r>
          </w:p>
        </w:tc>
        <w:tc>
          <w:tcPr>
            <w:tcW w:w="807" w:type="dxa"/>
            <w:shd w:val="clear" w:color="auto" w:fill="FFFFFF" w:themeFill="background1"/>
            <w:vAlign w:val="center"/>
          </w:tcPr>
          <w:p w14:paraId="7B8E6301" w14:textId="77777777" w:rsidR="00977919" w:rsidRPr="00977919" w:rsidRDefault="00977919" w:rsidP="00034C1E">
            <w:pPr>
              <w:jc w:val="center"/>
              <w:rPr>
                <w:b/>
                <w:sz w:val="18"/>
                <w:szCs w:val="18"/>
              </w:rPr>
            </w:pPr>
            <w:r w:rsidRPr="00977919">
              <w:rPr>
                <w:b/>
                <w:sz w:val="18"/>
                <w:szCs w:val="18"/>
              </w:rPr>
              <w:t>60</w:t>
            </w:r>
          </w:p>
        </w:tc>
        <w:tc>
          <w:tcPr>
            <w:tcW w:w="482" w:type="dxa"/>
            <w:shd w:val="clear" w:color="auto" w:fill="FFFFFF" w:themeFill="background1"/>
          </w:tcPr>
          <w:p w14:paraId="20791ACC" w14:textId="77777777" w:rsidR="00977919" w:rsidRPr="00977919" w:rsidRDefault="00977919" w:rsidP="00034C1E">
            <w:pPr>
              <w:jc w:val="center"/>
              <w:rPr>
                <w:bCs/>
                <w:color w:val="000000"/>
                <w:sz w:val="18"/>
                <w:szCs w:val="18"/>
              </w:rPr>
            </w:pPr>
            <w:r w:rsidRPr="00977919">
              <w:rPr>
                <w:bCs/>
                <w:color w:val="000000"/>
                <w:sz w:val="18"/>
                <w:szCs w:val="18"/>
              </w:rPr>
              <w:t>Un</w:t>
            </w:r>
          </w:p>
        </w:tc>
        <w:tc>
          <w:tcPr>
            <w:tcW w:w="5245" w:type="dxa"/>
            <w:shd w:val="clear" w:color="auto" w:fill="FFFFFF" w:themeFill="background1"/>
            <w:noWrap/>
          </w:tcPr>
          <w:p w14:paraId="6105BA48" w14:textId="77777777" w:rsidR="00977919" w:rsidRPr="00977919" w:rsidRDefault="00977919" w:rsidP="00034C1E">
            <w:pPr>
              <w:jc w:val="both"/>
              <w:rPr>
                <w:color w:val="000000"/>
                <w:sz w:val="18"/>
                <w:szCs w:val="18"/>
              </w:rPr>
            </w:pPr>
            <w:r w:rsidRPr="00977919">
              <w:rPr>
                <w:color w:val="000000"/>
                <w:sz w:val="18"/>
                <w:szCs w:val="18"/>
              </w:rPr>
              <w:t>Vinagre de maçã, embalagem de 750ml.</w:t>
            </w:r>
          </w:p>
        </w:tc>
        <w:tc>
          <w:tcPr>
            <w:tcW w:w="1216" w:type="dxa"/>
            <w:shd w:val="clear" w:color="auto" w:fill="FFFFFF" w:themeFill="background1"/>
          </w:tcPr>
          <w:p w14:paraId="33C84282" w14:textId="77777777" w:rsidR="00977919" w:rsidRPr="00977919" w:rsidRDefault="00977919" w:rsidP="00034C1E">
            <w:pPr>
              <w:jc w:val="center"/>
              <w:rPr>
                <w:bCs/>
                <w:color w:val="000000"/>
                <w:sz w:val="18"/>
                <w:szCs w:val="18"/>
              </w:rPr>
            </w:pPr>
            <w:r w:rsidRPr="00977919">
              <w:rPr>
                <w:bCs/>
                <w:color w:val="000000"/>
                <w:sz w:val="18"/>
                <w:szCs w:val="18"/>
              </w:rPr>
              <w:t>ROSINA</w:t>
            </w:r>
          </w:p>
        </w:tc>
        <w:tc>
          <w:tcPr>
            <w:tcW w:w="1109" w:type="dxa"/>
            <w:shd w:val="clear" w:color="auto" w:fill="FFFFFF" w:themeFill="background1"/>
          </w:tcPr>
          <w:p w14:paraId="24AC53B7" w14:textId="77777777" w:rsidR="00977919" w:rsidRPr="00977919" w:rsidRDefault="00977919" w:rsidP="00034C1E">
            <w:pPr>
              <w:jc w:val="center"/>
              <w:rPr>
                <w:bCs/>
                <w:color w:val="000000"/>
                <w:sz w:val="18"/>
                <w:szCs w:val="18"/>
              </w:rPr>
            </w:pPr>
            <w:r w:rsidRPr="00977919">
              <w:rPr>
                <w:bCs/>
                <w:color w:val="000000"/>
                <w:sz w:val="18"/>
                <w:szCs w:val="18"/>
              </w:rPr>
              <w:t>R$2,50</w:t>
            </w:r>
          </w:p>
          <w:p w14:paraId="021448D5"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5F3AD371" w14:textId="77777777" w:rsidR="00977919" w:rsidRPr="00977919" w:rsidRDefault="00977919" w:rsidP="00034C1E">
            <w:pPr>
              <w:jc w:val="center"/>
              <w:rPr>
                <w:bCs/>
                <w:color w:val="000000"/>
                <w:sz w:val="18"/>
                <w:szCs w:val="18"/>
              </w:rPr>
            </w:pPr>
            <w:r w:rsidRPr="00977919">
              <w:rPr>
                <w:bCs/>
                <w:color w:val="000000"/>
                <w:sz w:val="18"/>
                <w:szCs w:val="18"/>
              </w:rPr>
              <w:t>R$150,00</w:t>
            </w:r>
          </w:p>
        </w:tc>
      </w:tr>
      <w:tr w:rsidR="00977919" w:rsidRPr="00977919" w14:paraId="6B985F61" w14:textId="77777777" w:rsidTr="00977919">
        <w:trPr>
          <w:trHeight w:val="69"/>
          <w:jc w:val="center"/>
        </w:trPr>
        <w:tc>
          <w:tcPr>
            <w:tcW w:w="592" w:type="dxa"/>
            <w:shd w:val="clear" w:color="auto" w:fill="FFFFFF" w:themeFill="background1"/>
            <w:vAlign w:val="center"/>
          </w:tcPr>
          <w:p w14:paraId="0264F276" w14:textId="77777777" w:rsidR="00977919" w:rsidRPr="00977919" w:rsidRDefault="00977919" w:rsidP="00034C1E">
            <w:pPr>
              <w:jc w:val="center"/>
              <w:rPr>
                <w:b/>
                <w:color w:val="000000"/>
                <w:sz w:val="18"/>
                <w:szCs w:val="18"/>
              </w:rPr>
            </w:pPr>
            <w:r w:rsidRPr="00977919">
              <w:rPr>
                <w:b/>
                <w:color w:val="000000"/>
                <w:sz w:val="18"/>
                <w:szCs w:val="18"/>
              </w:rPr>
              <w:t>72</w:t>
            </w:r>
          </w:p>
        </w:tc>
        <w:tc>
          <w:tcPr>
            <w:tcW w:w="807" w:type="dxa"/>
            <w:shd w:val="clear" w:color="auto" w:fill="FFFFFF" w:themeFill="background1"/>
            <w:vAlign w:val="center"/>
          </w:tcPr>
          <w:p w14:paraId="75B6503C" w14:textId="77777777" w:rsidR="00977919" w:rsidRPr="00977919" w:rsidRDefault="00977919" w:rsidP="00034C1E">
            <w:pPr>
              <w:jc w:val="center"/>
              <w:rPr>
                <w:b/>
                <w:sz w:val="18"/>
                <w:szCs w:val="18"/>
              </w:rPr>
            </w:pPr>
            <w:r w:rsidRPr="00977919">
              <w:rPr>
                <w:b/>
                <w:sz w:val="18"/>
                <w:szCs w:val="18"/>
              </w:rPr>
              <w:t>800</w:t>
            </w:r>
          </w:p>
        </w:tc>
        <w:tc>
          <w:tcPr>
            <w:tcW w:w="482" w:type="dxa"/>
            <w:shd w:val="clear" w:color="auto" w:fill="FFFFFF" w:themeFill="background1"/>
            <w:vAlign w:val="center"/>
          </w:tcPr>
          <w:p w14:paraId="6E3116EA" w14:textId="77777777" w:rsidR="00977919" w:rsidRPr="00977919" w:rsidRDefault="00977919" w:rsidP="00034C1E">
            <w:pPr>
              <w:jc w:val="center"/>
              <w:rPr>
                <w:bCs/>
                <w:color w:val="000000"/>
                <w:sz w:val="18"/>
                <w:szCs w:val="18"/>
              </w:rPr>
            </w:pPr>
            <w:r w:rsidRPr="00977919">
              <w:rPr>
                <w:bCs/>
                <w:color w:val="000000"/>
                <w:sz w:val="18"/>
                <w:szCs w:val="18"/>
              </w:rPr>
              <w:t>Kg</w:t>
            </w:r>
          </w:p>
        </w:tc>
        <w:tc>
          <w:tcPr>
            <w:tcW w:w="5245" w:type="dxa"/>
            <w:shd w:val="clear" w:color="auto" w:fill="FFFFFF" w:themeFill="background1"/>
            <w:noWrap/>
          </w:tcPr>
          <w:p w14:paraId="6C490F5C" w14:textId="77777777" w:rsidR="00977919" w:rsidRPr="00977919" w:rsidRDefault="00977919" w:rsidP="00034C1E">
            <w:pPr>
              <w:jc w:val="both"/>
              <w:rPr>
                <w:color w:val="000000"/>
                <w:sz w:val="18"/>
                <w:szCs w:val="18"/>
              </w:rPr>
            </w:pPr>
            <w:r w:rsidRPr="00977919">
              <w:rPr>
                <w:color w:val="000000"/>
                <w:sz w:val="18"/>
                <w:szCs w:val="18"/>
              </w:rPr>
              <w:t xml:space="preserve"> MELANCINA de 1ª qualidade, casca sã. Apresentado tamanho e cor uniformes, sem rupturas, sem danos físicos e mecânicos, isento de partes pútridas. Devendo estar bem desenvolvidos e maduros, apresentando de 80 a 90% de maturação. KG</w:t>
            </w:r>
          </w:p>
        </w:tc>
        <w:tc>
          <w:tcPr>
            <w:tcW w:w="1216" w:type="dxa"/>
            <w:shd w:val="clear" w:color="auto" w:fill="FFFFFF" w:themeFill="background1"/>
          </w:tcPr>
          <w:p w14:paraId="49DF1C1B" w14:textId="77777777" w:rsidR="00977919" w:rsidRPr="00977919" w:rsidRDefault="00977919" w:rsidP="00034C1E">
            <w:pPr>
              <w:jc w:val="center"/>
              <w:rPr>
                <w:bCs/>
                <w:color w:val="000000"/>
                <w:sz w:val="18"/>
                <w:szCs w:val="18"/>
              </w:rPr>
            </w:pPr>
            <w:r w:rsidRPr="00977919">
              <w:rPr>
                <w:bCs/>
                <w:color w:val="000000"/>
                <w:sz w:val="18"/>
                <w:szCs w:val="18"/>
              </w:rPr>
              <w:t>JD IMPORTAÇÃO E EXPORTAÇÃO</w:t>
            </w:r>
          </w:p>
        </w:tc>
        <w:tc>
          <w:tcPr>
            <w:tcW w:w="1109" w:type="dxa"/>
            <w:shd w:val="clear" w:color="auto" w:fill="FFFFFF" w:themeFill="background1"/>
          </w:tcPr>
          <w:p w14:paraId="0F461001" w14:textId="77777777" w:rsidR="00977919" w:rsidRPr="00977919" w:rsidRDefault="00977919" w:rsidP="00034C1E">
            <w:pPr>
              <w:jc w:val="center"/>
              <w:rPr>
                <w:bCs/>
                <w:color w:val="000000"/>
                <w:sz w:val="18"/>
                <w:szCs w:val="18"/>
              </w:rPr>
            </w:pPr>
            <w:r w:rsidRPr="00977919">
              <w:rPr>
                <w:bCs/>
                <w:color w:val="000000"/>
                <w:sz w:val="18"/>
                <w:szCs w:val="18"/>
              </w:rPr>
              <w:t>R$1,50</w:t>
            </w:r>
          </w:p>
          <w:p w14:paraId="0DE0A1D3"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7DACDC9D" w14:textId="77777777" w:rsidR="00977919" w:rsidRPr="00977919" w:rsidRDefault="00977919" w:rsidP="00034C1E">
            <w:pPr>
              <w:jc w:val="center"/>
              <w:rPr>
                <w:bCs/>
                <w:color w:val="000000"/>
                <w:sz w:val="18"/>
                <w:szCs w:val="18"/>
              </w:rPr>
            </w:pPr>
            <w:r w:rsidRPr="00977919">
              <w:rPr>
                <w:bCs/>
                <w:color w:val="000000"/>
                <w:sz w:val="18"/>
                <w:szCs w:val="18"/>
              </w:rPr>
              <w:t>R$1.200,00</w:t>
            </w:r>
          </w:p>
        </w:tc>
      </w:tr>
      <w:tr w:rsidR="00977919" w:rsidRPr="00977919" w14:paraId="0F9CA000" w14:textId="77777777" w:rsidTr="00977919">
        <w:trPr>
          <w:trHeight w:val="69"/>
          <w:jc w:val="center"/>
        </w:trPr>
        <w:tc>
          <w:tcPr>
            <w:tcW w:w="592" w:type="dxa"/>
            <w:shd w:val="clear" w:color="auto" w:fill="FFFFFF" w:themeFill="background1"/>
            <w:vAlign w:val="center"/>
          </w:tcPr>
          <w:p w14:paraId="4F8FFF41" w14:textId="77777777" w:rsidR="00977919" w:rsidRPr="00977919" w:rsidRDefault="00977919" w:rsidP="00034C1E">
            <w:pPr>
              <w:jc w:val="center"/>
              <w:rPr>
                <w:b/>
                <w:color w:val="000000"/>
                <w:sz w:val="18"/>
                <w:szCs w:val="18"/>
              </w:rPr>
            </w:pPr>
            <w:r w:rsidRPr="00977919">
              <w:rPr>
                <w:b/>
                <w:color w:val="000000"/>
                <w:sz w:val="18"/>
                <w:szCs w:val="18"/>
              </w:rPr>
              <w:t>73</w:t>
            </w:r>
          </w:p>
        </w:tc>
        <w:tc>
          <w:tcPr>
            <w:tcW w:w="807" w:type="dxa"/>
            <w:shd w:val="clear" w:color="auto" w:fill="FFFFFF" w:themeFill="background1"/>
            <w:vAlign w:val="center"/>
          </w:tcPr>
          <w:p w14:paraId="6240338F" w14:textId="77777777" w:rsidR="00977919" w:rsidRPr="00977919" w:rsidRDefault="00977919" w:rsidP="00034C1E">
            <w:pPr>
              <w:jc w:val="center"/>
              <w:rPr>
                <w:b/>
                <w:sz w:val="18"/>
                <w:szCs w:val="18"/>
              </w:rPr>
            </w:pPr>
            <w:r w:rsidRPr="00977919">
              <w:rPr>
                <w:b/>
                <w:sz w:val="18"/>
                <w:szCs w:val="18"/>
              </w:rPr>
              <w:t>800</w:t>
            </w:r>
          </w:p>
        </w:tc>
        <w:tc>
          <w:tcPr>
            <w:tcW w:w="482" w:type="dxa"/>
            <w:shd w:val="clear" w:color="auto" w:fill="FFFFFF" w:themeFill="background1"/>
            <w:vAlign w:val="center"/>
          </w:tcPr>
          <w:p w14:paraId="5406D1B6" w14:textId="77777777" w:rsidR="00977919" w:rsidRPr="00977919" w:rsidRDefault="00977919" w:rsidP="00034C1E">
            <w:pPr>
              <w:jc w:val="center"/>
              <w:rPr>
                <w:bCs/>
                <w:color w:val="000000"/>
                <w:sz w:val="18"/>
                <w:szCs w:val="18"/>
              </w:rPr>
            </w:pPr>
            <w:r w:rsidRPr="00977919">
              <w:rPr>
                <w:bCs/>
                <w:color w:val="000000"/>
                <w:sz w:val="18"/>
                <w:szCs w:val="18"/>
              </w:rPr>
              <w:t>kg</w:t>
            </w:r>
          </w:p>
        </w:tc>
        <w:tc>
          <w:tcPr>
            <w:tcW w:w="5245" w:type="dxa"/>
            <w:shd w:val="clear" w:color="auto" w:fill="FFFFFF" w:themeFill="background1"/>
            <w:noWrap/>
          </w:tcPr>
          <w:p w14:paraId="24A80803" w14:textId="77777777" w:rsidR="00977919" w:rsidRPr="00977919" w:rsidRDefault="00977919" w:rsidP="00034C1E">
            <w:pPr>
              <w:jc w:val="both"/>
              <w:rPr>
                <w:color w:val="000000"/>
                <w:sz w:val="18"/>
                <w:szCs w:val="18"/>
              </w:rPr>
            </w:pPr>
            <w:r w:rsidRPr="00977919">
              <w:rPr>
                <w:color w:val="000000"/>
                <w:sz w:val="18"/>
                <w:szCs w:val="18"/>
              </w:rPr>
              <w:t>CAQUI - de 1ª qualidade, casca sã. Apresentando tamanho e cor uniformes, sem rupturas, sem danos físicos e mecânicos, isento de partes pútridas. Devendo estar bem desenvolvidos e maduros, apresentando de 80 a 90% de maturação. Kg</w:t>
            </w:r>
          </w:p>
        </w:tc>
        <w:tc>
          <w:tcPr>
            <w:tcW w:w="1216" w:type="dxa"/>
            <w:shd w:val="clear" w:color="auto" w:fill="FFFFFF" w:themeFill="background1"/>
          </w:tcPr>
          <w:p w14:paraId="5D482D36" w14:textId="77777777" w:rsidR="00977919" w:rsidRPr="00977919" w:rsidRDefault="00977919" w:rsidP="00034C1E">
            <w:pPr>
              <w:jc w:val="center"/>
              <w:rPr>
                <w:bCs/>
                <w:color w:val="000000"/>
                <w:sz w:val="18"/>
                <w:szCs w:val="18"/>
              </w:rPr>
            </w:pPr>
            <w:r w:rsidRPr="00977919">
              <w:rPr>
                <w:bCs/>
                <w:color w:val="000000"/>
                <w:sz w:val="18"/>
                <w:szCs w:val="18"/>
              </w:rPr>
              <w:t>JD IMPORTAÇÃO E EXPORTAÇÃO</w:t>
            </w:r>
          </w:p>
        </w:tc>
        <w:tc>
          <w:tcPr>
            <w:tcW w:w="1109" w:type="dxa"/>
            <w:shd w:val="clear" w:color="auto" w:fill="FFFFFF" w:themeFill="background1"/>
          </w:tcPr>
          <w:p w14:paraId="34FB4D74" w14:textId="77777777" w:rsidR="00977919" w:rsidRPr="00977919" w:rsidRDefault="00977919" w:rsidP="00034C1E">
            <w:pPr>
              <w:jc w:val="center"/>
              <w:rPr>
                <w:bCs/>
                <w:color w:val="000000"/>
                <w:sz w:val="18"/>
                <w:szCs w:val="18"/>
              </w:rPr>
            </w:pPr>
            <w:r w:rsidRPr="00977919">
              <w:rPr>
                <w:bCs/>
                <w:color w:val="000000"/>
                <w:sz w:val="18"/>
                <w:szCs w:val="18"/>
              </w:rPr>
              <w:t>R$5,00</w:t>
            </w:r>
          </w:p>
          <w:p w14:paraId="27D73701" w14:textId="77777777" w:rsidR="00977919" w:rsidRPr="00977919" w:rsidRDefault="00977919" w:rsidP="00034C1E">
            <w:pPr>
              <w:jc w:val="center"/>
              <w:rPr>
                <w:bCs/>
                <w:color w:val="000000"/>
                <w:sz w:val="18"/>
                <w:szCs w:val="18"/>
              </w:rPr>
            </w:pPr>
          </w:p>
        </w:tc>
        <w:tc>
          <w:tcPr>
            <w:tcW w:w="851" w:type="dxa"/>
            <w:shd w:val="clear" w:color="auto" w:fill="FFFFFF" w:themeFill="background1"/>
          </w:tcPr>
          <w:p w14:paraId="0665EF5E" w14:textId="77777777" w:rsidR="00977919" w:rsidRPr="00977919" w:rsidRDefault="00977919" w:rsidP="00034C1E">
            <w:pPr>
              <w:jc w:val="center"/>
              <w:rPr>
                <w:bCs/>
                <w:color w:val="000000"/>
                <w:sz w:val="18"/>
                <w:szCs w:val="18"/>
              </w:rPr>
            </w:pPr>
            <w:r w:rsidRPr="00977919">
              <w:rPr>
                <w:bCs/>
                <w:color w:val="000000"/>
                <w:sz w:val="18"/>
                <w:szCs w:val="18"/>
              </w:rPr>
              <w:t>R$4.000,00</w:t>
            </w:r>
          </w:p>
        </w:tc>
      </w:tr>
      <w:tr w:rsidR="00977919" w:rsidRPr="00977919" w14:paraId="152E4395" w14:textId="77777777" w:rsidTr="00977919">
        <w:trPr>
          <w:trHeight w:val="69"/>
          <w:jc w:val="center"/>
        </w:trPr>
        <w:tc>
          <w:tcPr>
            <w:tcW w:w="10302" w:type="dxa"/>
            <w:gridSpan w:val="7"/>
            <w:shd w:val="clear" w:color="auto" w:fill="FFFFFF" w:themeFill="background1"/>
            <w:vAlign w:val="center"/>
          </w:tcPr>
          <w:p w14:paraId="06B2D1FB" w14:textId="0023C56F" w:rsidR="00977919" w:rsidRPr="00977919" w:rsidRDefault="00977919" w:rsidP="00034C1E">
            <w:pPr>
              <w:jc w:val="center"/>
              <w:rPr>
                <w:bCs/>
                <w:color w:val="000000"/>
                <w:sz w:val="18"/>
                <w:szCs w:val="18"/>
              </w:rPr>
            </w:pPr>
            <w:r w:rsidRPr="00977919">
              <w:rPr>
                <w:b/>
                <w:bCs/>
                <w:color w:val="000000"/>
                <w:sz w:val="18"/>
                <w:szCs w:val="18"/>
              </w:rPr>
              <w:t>VALOR TOTAL R$</w:t>
            </w:r>
            <w:r>
              <w:rPr>
                <w:b/>
                <w:bCs/>
                <w:color w:val="000000"/>
                <w:sz w:val="18"/>
                <w:szCs w:val="18"/>
              </w:rPr>
              <w:t xml:space="preserve"> 20.433,25</w:t>
            </w:r>
          </w:p>
        </w:tc>
      </w:tr>
    </w:tbl>
    <w:p w14:paraId="22E57D44" w14:textId="08804CBC" w:rsidR="009B799E" w:rsidRPr="00917EFA" w:rsidRDefault="009B799E" w:rsidP="007F5EFF">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b w:val="0"/>
          <w:bCs w:val="0"/>
          <w:i w:val="0"/>
          <w:iCs w:val="0"/>
          <w:color w:val="000000" w:themeColor="text1"/>
          <w:sz w:val="20"/>
          <w:szCs w:val="20"/>
        </w:rPr>
      </w:pPr>
      <w:r w:rsidRPr="00917EFA">
        <w:rPr>
          <w:rFonts w:ascii="Times New Roman" w:hAnsi="Times New Roman" w:cs="Times New Roman"/>
          <w:i w:val="0"/>
          <w:iCs w:val="0"/>
          <w:color w:val="000000" w:themeColor="text1"/>
          <w:sz w:val="20"/>
          <w:szCs w:val="20"/>
        </w:rPr>
        <w:t>1.2</w:t>
      </w:r>
      <w:r w:rsidRPr="00917EFA">
        <w:rPr>
          <w:rFonts w:ascii="Times New Roman" w:hAnsi="Times New Roman" w:cs="Times New Roman"/>
          <w:b w:val="0"/>
          <w:bCs w:val="0"/>
          <w:i w:val="0"/>
          <w:iCs w:val="0"/>
          <w:color w:val="000000" w:themeColor="text1"/>
          <w:sz w:val="20"/>
          <w:szCs w:val="20"/>
        </w:rPr>
        <w:t>. 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59036FCB" w14:textId="77777777" w:rsidR="009B799E" w:rsidRPr="00ED3F08" w:rsidRDefault="009B799E" w:rsidP="009B799E">
      <w:pPr>
        <w:jc w:val="both"/>
        <w:rPr>
          <w:b/>
          <w:sz w:val="20"/>
          <w:szCs w:val="20"/>
        </w:rPr>
      </w:pPr>
      <w:r w:rsidRPr="00ED3F08">
        <w:rPr>
          <w:b/>
          <w:sz w:val="20"/>
          <w:szCs w:val="20"/>
        </w:rPr>
        <w:t>1.3.</w:t>
      </w:r>
      <w:r w:rsidRPr="00ED3F08">
        <w:rPr>
          <w:sz w:val="20"/>
          <w:szCs w:val="20"/>
        </w:rPr>
        <w:t xml:space="preserve">  Os itens que não atenderem as condições descritas, não serão aceitos e será efetuada a devolução sem ônus para o Município.</w:t>
      </w:r>
    </w:p>
    <w:p w14:paraId="23DD9F51" w14:textId="774E467A" w:rsidR="007F5EFF" w:rsidRPr="00F870D6" w:rsidRDefault="009B799E" w:rsidP="00F870D6">
      <w:pPr>
        <w:pStyle w:val="Ttulo4"/>
        <w:tabs>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 PREÇO E DO PAGAMENTO</w:t>
      </w:r>
    </w:p>
    <w:p w14:paraId="27CC357B" w14:textId="77777777" w:rsidR="009B799E" w:rsidRPr="00ED3F08" w:rsidRDefault="009B799E" w:rsidP="009B799E">
      <w:pPr>
        <w:tabs>
          <w:tab w:val="left" w:pos="2268"/>
          <w:tab w:val="left" w:pos="3544"/>
        </w:tabs>
        <w:jc w:val="both"/>
        <w:rPr>
          <w:sz w:val="20"/>
          <w:szCs w:val="20"/>
        </w:rPr>
      </w:pPr>
      <w:r w:rsidRPr="00ED3F08">
        <w:rPr>
          <w:b/>
          <w:sz w:val="20"/>
          <w:szCs w:val="20"/>
        </w:rPr>
        <w:t>Cláusula Segunda</w:t>
      </w:r>
      <w:r w:rsidRPr="00ED3F08">
        <w:rPr>
          <w:sz w:val="20"/>
          <w:szCs w:val="20"/>
        </w:rPr>
        <w:t>:</w:t>
      </w:r>
    </w:p>
    <w:p w14:paraId="602C6B40" w14:textId="04948426" w:rsidR="009B799E" w:rsidRPr="00ED3F08" w:rsidRDefault="009B799E" w:rsidP="009B799E">
      <w:pPr>
        <w:tabs>
          <w:tab w:val="left" w:pos="2268"/>
          <w:tab w:val="left" w:pos="3544"/>
        </w:tabs>
        <w:jc w:val="both"/>
        <w:rPr>
          <w:sz w:val="20"/>
          <w:szCs w:val="20"/>
        </w:rPr>
      </w:pPr>
      <w:r w:rsidRPr="00ED3F08">
        <w:rPr>
          <w:b/>
          <w:sz w:val="20"/>
          <w:szCs w:val="20"/>
        </w:rPr>
        <w:t>a)</w:t>
      </w:r>
      <w:r w:rsidRPr="00ED3F08">
        <w:rPr>
          <w:sz w:val="20"/>
          <w:szCs w:val="20"/>
        </w:rPr>
        <w:t xml:space="preserve"> O preço total global para o presente ajuste é de até </w:t>
      </w:r>
      <w:r w:rsidRPr="007F5EFF">
        <w:rPr>
          <w:b/>
          <w:bCs/>
          <w:sz w:val="20"/>
          <w:szCs w:val="20"/>
        </w:rPr>
        <w:t xml:space="preserve">R$ </w:t>
      </w:r>
      <w:r w:rsidR="00977919">
        <w:rPr>
          <w:b/>
          <w:bCs/>
          <w:sz w:val="20"/>
          <w:szCs w:val="20"/>
        </w:rPr>
        <w:t>20.433,25</w:t>
      </w:r>
      <w:r w:rsidR="00DD3F7E">
        <w:rPr>
          <w:sz w:val="20"/>
          <w:szCs w:val="20"/>
        </w:rPr>
        <w:t>(</w:t>
      </w:r>
      <w:r w:rsidR="00977919">
        <w:rPr>
          <w:sz w:val="20"/>
          <w:szCs w:val="20"/>
        </w:rPr>
        <w:t>vinte</w:t>
      </w:r>
      <w:r w:rsidR="00DD3F7E">
        <w:rPr>
          <w:sz w:val="20"/>
          <w:szCs w:val="20"/>
        </w:rPr>
        <w:t xml:space="preserve"> mil </w:t>
      </w:r>
      <w:r w:rsidR="0068595D">
        <w:rPr>
          <w:sz w:val="20"/>
          <w:szCs w:val="20"/>
        </w:rPr>
        <w:t>quatrocentos</w:t>
      </w:r>
      <w:r w:rsidR="00DD3F7E">
        <w:rPr>
          <w:sz w:val="20"/>
          <w:szCs w:val="20"/>
        </w:rPr>
        <w:t xml:space="preserve"> </w:t>
      </w:r>
      <w:r w:rsidR="0068595D">
        <w:rPr>
          <w:sz w:val="20"/>
          <w:szCs w:val="20"/>
        </w:rPr>
        <w:t xml:space="preserve">e </w:t>
      </w:r>
      <w:r w:rsidR="00977919">
        <w:rPr>
          <w:sz w:val="20"/>
          <w:szCs w:val="20"/>
        </w:rPr>
        <w:t>trinta e três</w:t>
      </w:r>
      <w:r w:rsidR="0068595D">
        <w:rPr>
          <w:sz w:val="20"/>
          <w:szCs w:val="20"/>
        </w:rPr>
        <w:t xml:space="preserve"> reais e</w:t>
      </w:r>
      <w:r w:rsidR="00977919">
        <w:rPr>
          <w:sz w:val="20"/>
          <w:szCs w:val="20"/>
        </w:rPr>
        <w:t xml:space="preserve"> vinte</w:t>
      </w:r>
      <w:r w:rsidR="0068595D">
        <w:rPr>
          <w:sz w:val="20"/>
          <w:szCs w:val="20"/>
        </w:rPr>
        <w:t xml:space="preserve"> e</w:t>
      </w:r>
      <w:r w:rsidR="00977919">
        <w:rPr>
          <w:sz w:val="20"/>
          <w:szCs w:val="20"/>
        </w:rPr>
        <w:t xml:space="preserve"> cinco</w:t>
      </w:r>
      <w:r w:rsidR="0068595D">
        <w:rPr>
          <w:sz w:val="20"/>
          <w:szCs w:val="20"/>
        </w:rPr>
        <w:t xml:space="preserve"> centavos</w:t>
      </w:r>
      <w:r w:rsidR="00DD3F7E">
        <w:rPr>
          <w:sz w:val="20"/>
          <w:szCs w:val="20"/>
        </w:rPr>
        <w:t>);</w:t>
      </w:r>
    </w:p>
    <w:p w14:paraId="231B5F9A" w14:textId="77777777" w:rsidR="009B799E" w:rsidRPr="00ED3F08" w:rsidRDefault="009B799E" w:rsidP="009B799E">
      <w:pPr>
        <w:tabs>
          <w:tab w:val="left" w:pos="2268"/>
          <w:tab w:val="left" w:pos="3544"/>
        </w:tabs>
        <w:jc w:val="both"/>
        <w:rPr>
          <w:sz w:val="20"/>
          <w:szCs w:val="20"/>
        </w:rPr>
      </w:pPr>
      <w:r w:rsidRPr="00ED3F08">
        <w:rPr>
          <w:b/>
          <w:sz w:val="20"/>
          <w:szCs w:val="20"/>
        </w:rPr>
        <w:t>b)</w:t>
      </w:r>
      <w:r w:rsidRPr="00ED3F08">
        <w:rPr>
          <w:sz w:val="20"/>
          <w:szCs w:val="20"/>
        </w:rPr>
        <w:t xml:space="preserve"> o preço inclui todas as despesas de custos diretos e/ou indiretos, tais como: encargos salariais, trabalhistas, sociais, </w:t>
      </w:r>
      <w:proofErr w:type="spellStart"/>
      <w:r w:rsidRPr="00ED3F08">
        <w:rPr>
          <w:sz w:val="20"/>
          <w:szCs w:val="20"/>
        </w:rPr>
        <w:t>previdenciais</w:t>
      </w:r>
      <w:proofErr w:type="spellEnd"/>
      <w:r w:rsidRPr="00ED3F08">
        <w:rPr>
          <w:sz w:val="20"/>
          <w:szCs w:val="20"/>
        </w:rPr>
        <w:t>, comerciais e fiscais;</w:t>
      </w:r>
    </w:p>
    <w:p w14:paraId="6C2F5941" w14:textId="77777777" w:rsidR="009B799E" w:rsidRPr="00ED3F08" w:rsidRDefault="009B799E" w:rsidP="009B799E">
      <w:pPr>
        <w:jc w:val="both"/>
        <w:rPr>
          <w:sz w:val="20"/>
          <w:szCs w:val="20"/>
        </w:rPr>
      </w:pPr>
      <w:r w:rsidRPr="00ED3F08">
        <w:rPr>
          <w:b/>
          <w:sz w:val="20"/>
          <w:szCs w:val="20"/>
        </w:rPr>
        <w:t>c)</w:t>
      </w:r>
      <w:r w:rsidRPr="00ED3F08">
        <w:rPr>
          <w:sz w:val="20"/>
          <w:szCs w:val="20"/>
        </w:rPr>
        <w:t xml:space="preserve"> os pagamentos serão efetuados em até 05 (cinco) dias úteis após cada entrega mediante a apresentação da nota fiscal;</w:t>
      </w:r>
    </w:p>
    <w:p w14:paraId="6F80094C" w14:textId="77777777" w:rsidR="009B799E" w:rsidRPr="00ED3F08" w:rsidRDefault="009B799E" w:rsidP="009B799E">
      <w:pPr>
        <w:jc w:val="both"/>
        <w:rPr>
          <w:sz w:val="20"/>
          <w:szCs w:val="20"/>
        </w:rPr>
      </w:pPr>
      <w:r w:rsidRPr="00ED3F08">
        <w:rPr>
          <w:b/>
          <w:sz w:val="20"/>
          <w:szCs w:val="20"/>
        </w:rPr>
        <w:t>d</w:t>
      </w:r>
      <w:r w:rsidRPr="00ED3F08">
        <w:rPr>
          <w:sz w:val="20"/>
          <w:szCs w:val="20"/>
        </w:rPr>
        <w:t>) deverá ser entregue uma nota mensal referente aos gêneros alimentícios da Merenda Escolar;</w:t>
      </w:r>
    </w:p>
    <w:p w14:paraId="1DF19E06" w14:textId="061571B1" w:rsidR="009B799E" w:rsidRPr="00ED3F08" w:rsidRDefault="009B799E" w:rsidP="009B799E">
      <w:pPr>
        <w:pStyle w:val="Recuodecorpodetexto3"/>
        <w:spacing w:after="0"/>
        <w:ind w:left="0"/>
        <w:jc w:val="both"/>
        <w:rPr>
          <w:sz w:val="20"/>
          <w:szCs w:val="20"/>
        </w:rPr>
      </w:pPr>
      <w:r w:rsidRPr="00ED3F08">
        <w:rPr>
          <w:b/>
          <w:sz w:val="20"/>
          <w:szCs w:val="20"/>
        </w:rPr>
        <w:t>e)</w:t>
      </w:r>
      <w:r w:rsidRPr="00ED3F08">
        <w:rPr>
          <w:sz w:val="20"/>
          <w:szCs w:val="20"/>
        </w:rPr>
        <w:t xml:space="preserve"> na Nota Fiscal deverá obrigatoriamente conter em local de fácil visualização, a indicação do </w:t>
      </w:r>
      <w:r w:rsidR="0005555E" w:rsidRPr="00ED3F08">
        <w:rPr>
          <w:sz w:val="20"/>
          <w:szCs w:val="20"/>
        </w:rPr>
        <w:t>Convite</w:t>
      </w:r>
      <w:r w:rsidRPr="00ED3F08">
        <w:rPr>
          <w:sz w:val="20"/>
          <w:szCs w:val="20"/>
        </w:rPr>
        <w:t xml:space="preserve"> nº 0</w:t>
      </w:r>
      <w:r w:rsidR="00B77E7B" w:rsidRPr="00ED3F08">
        <w:rPr>
          <w:sz w:val="20"/>
          <w:szCs w:val="20"/>
        </w:rPr>
        <w:t>04</w:t>
      </w:r>
      <w:r w:rsidRPr="00ED3F08">
        <w:rPr>
          <w:sz w:val="20"/>
          <w:szCs w:val="20"/>
        </w:rPr>
        <w:t>/20</w:t>
      </w:r>
      <w:r w:rsidR="00DE2AD7" w:rsidRPr="00ED3F08">
        <w:rPr>
          <w:sz w:val="20"/>
          <w:szCs w:val="20"/>
        </w:rPr>
        <w:t>2</w:t>
      </w:r>
      <w:r w:rsidR="00B77E7B" w:rsidRPr="00ED3F08">
        <w:rPr>
          <w:sz w:val="20"/>
          <w:szCs w:val="20"/>
        </w:rPr>
        <w:t>1</w:t>
      </w:r>
      <w:r w:rsidRPr="00ED3F08">
        <w:rPr>
          <w:sz w:val="20"/>
          <w:szCs w:val="20"/>
        </w:rPr>
        <w:t>, Nº do empenho e o Nº do Contrato, a fim de se acelerar a liberação do documento fiscal para pagamento;</w:t>
      </w:r>
    </w:p>
    <w:p w14:paraId="3DCAF7CD" w14:textId="77777777" w:rsidR="009B799E" w:rsidRPr="00ED3F08" w:rsidRDefault="009B799E" w:rsidP="009B799E">
      <w:pPr>
        <w:pStyle w:val="Ttulo2"/>
        <w:ind w:right="-24"/>
        <w:rPr>
          <w:rFonts w:ascii="Times New Roman" w:hAnsi="Times New Roman"/>
          <w:sz w:val="20"/>
        </w:rPr>
      </w:pPr>
    </w:p>
    <w:p w14:paraId="2E91545B" w14:textId="77777777" w:rsidR="009B799E" w:rsidRPr="00ED3F08" w:rsidRDefault="009B799E" w:rsidP="009B799E">
      <w:pPr>
        <w:pStyle w:val="Ttulo2"/>
        <w:ind w:right="-24"/>
        <w:rPr>
          <w:rFonts w:ascii="Times New Roman" w:hAnsi="Times New Roman"/>
          <w:sz w:val="20"/>
        </w:rPr>
      </w:pPr>
      <w:r w:rsidRPr="00ED3F08">
        <w:rPr>
          <w:rFonts w:ascii="Times New Roman" w:hAnsi="Times New Roman"/>
          <w:sz w:val="20"/>
        </w:rPr>
        <w:t xml:space="preserve">DO FORNECIMENTO E DA EXECUÇÃO </w:t>
      </w:r>
    </w:p>
    <w:p w14:paraId="185DFB95" w14:textId="77777777" w:rsidR="00DE2AD7" w:rsidRPr="00ED3F08" w:rsidRDefault="009B799E" w:rsidP="009B799E">
      <w:pPr>
        <w:jc w:val="both"/>
        <w:rPr>
          <w:b/>
          <w:sz w:val="20"/>
          <w:szCs w:val="20"/>
        </w:rPr>
      </w:pPr>
      <w:r w:rsidRPr="00ED3F08">
        <w:rPr>
          <w:b/>
          <w:sz w:val="20"/>
          <w:szCs w:val="20"/>
        </w:rPr>
        <w:t>Cláusula Terceira:</w:t>
      </w:r>
    </w:p>
    <w:p w14:paraId="68893268" w14:textId="2D48A7DE" w:rsidR="009B799E" w:rsidRPr="00ED3F08" w:rsidRDefault="009B799E" w:rsidP="009B799E">
      <w:pPr>
        <w:jc w:val="both"/>
        <w:rPr>
          <w:sz w:val="20"/>
          <w:szCs w:val="20"/>
        </w:rPr>
      </w:pPr>
      <w:r w:rsidRPr="00ED3F08">
        <w:rPr>
          <w:b/>
          <w:sz w:val="20"/>
          <w:szCs w:val="20"/>
        </w:rPr>
        <w:t>a)</w:t>
      </w:r>
      <w:r w:rsidR="0005555E" w:rsidRPr="00ED3F08">
        <w:rPr>
          <w:sz w:val="20"/>
          <w:szCs w:val="20"/>
        </w:rPr>
        <w:t xml:space="preserve"> a entrega </w:t>
      </w:r>
      <w:r w:rsidR="002A11BB" w:rsidRPr="00ED3F08">
        <w:rPr>
          <w:sz w:val="20"/>
          <w:szCs w:val="20"/>
        </w:rPr>
        <w:t xml:space="preserve">dos </w:t>
      </w:r>
      <w:r w:rsidR="0057307D" w:rsidRPr="00ED3F08">
        <w:rPr>
          <w:sz w:val="20"/>
          <w:szCs w:val="20"/>
        </w:rPr>
        <w:t xml:space="preserve">gêneros alimentícios </w:t>
      </w:r>
      <w:r w:rsidRPr="00ED3F08">
        <w:rPr>
          <w:sz w:val="20"/>
          <w:szCs w:val="20"/>
        </w:rPr>
        <w:t>será para os meses de fevereiro a dezembro</w:t>
      </w:r>
      <w:r w:rsidR="00DE2AD7" w:rsidRPr="00ED3F08">
        <w:rPr>
          <w:sz w:val="20"/>
          <w:szCs w:val="20"/>
        </w:rPr>
        <w:t xml:space="preserve"> de 202</w:t>
      </w:r>
      <w:r w:rsidR="00807784" w:rsidRPr="00ED3F08">
        <w:rPr>
          <w:sz w:val="20"/>
          <w:szCs w:val="20"/>
        </w:rPr>
        <w:t>1</w:t>
      </w:r>
      <w:r w:rsidR="0005555E" w:rsidRPr="00ED3F08">
        <w:rPr>
          <w:sz w:val="20"/>
          <w:szCs w:val="20"/>
        </w:rPr>
        <w:t>, vigência do Contrato até 31/12/20</w:t>
      </w:r>
      <w:r w:rsidR="00DE2AD7" w:rsidRPr="00ED3F08">
        <w:rPr>
          <w:sz w:val="20"/>
          <w:szCs w:val="20"/>
        </w:rPr>
        <w:t>2</w:t>
      </w:r>
      <w:r w:rsidR="00807784" w:rsidRPr="00ED3F08">
        <w:rPr>
          <w:sz w:val="20"/>
          <w:szCs w:val="20"/>
        </w:rPr>
        <w:t>1;</w:t>
      </w:r>
    </w:p>
    <w:p w14:paraId="725FB138" w14:textId="77777777" w:rsidR="009B799E" w:rsidRPr="00ED3F08" w:rsidRDefault="009B799E" w:rsidP="009B799E">
      <w:pPr>
        <w:autoSpaceDE w:val="0"/>
        <w:autoSpaceDN w:val="0"/>
        <w:adjustRightInd w:val="0"/>
        <w:jc w:val="both"/>
        <w:rPr>
          <w:sz w:val="20"/>
          <w:szCs w:val="20"/>
        </w:rPr>
      </w:pPr>
      <w:r w:rsidRPr="00ED3F08">
        <w:rPr>
          <w:b/>
          <w:sz w:val="20"/>
          <w:szCs w:val="20"/>
        </w:rPr>
        <w:t>b)</w:t>
      </w:r>
      <w:r w:rsidRPr="00ED3F08">
        <w:rPr>
          <w:sz w:val="20"/>
          <w:szCs w:val="20"/>
        </w:rPr>
        <w:t xml:space="preserve"> a </w:t>
      </w:r>
      <w:r w:rsidR="0005555E" w:rsidRPr="00ED3F08">
        <w:rPr>
          <w:sz w:val="20"/>
          <w:szCs w:val="20"/>
        </w:rPr>
        <w:t>CONTRATADA</w:t>
      </w:r>
      <w:r w:rsidRPr="00ED3F08">
        <w:rPr>
          <w:sz w:val="20"/>
          <w:szCs w:val="20"/>
        </w:rPr>
        <w:t xml:space="preserve"> deverá entregar os produtos conforme a seguir:</w:t>
      </w:r>
    </w:p>
    <w:p w14:paraId="24239C8A" w14:textId="58A97083" w:rsidR="0068595D" w:rsidRDefault="00B77E7B" w:rsidP="00B77E7B">
      <w:pPr>
        <w:autoSpaceDE w:val="0"/>
        <w:autoSpaceDN w:val="0"/>
        <w:adjustRightInd w:val="0"/>
        <w:jc w:val="both"/>
        <w:rPr>
          <w:color w:val="000000"/>
          <w:sz w:val="20"/>
          <w:szCs w:val="20"/>
        </w:rPr>
      </w:pPr>
      <w:r w:rsidRPr="00ED3F08">
        <w:rPr>
          <w:b/>
          <w:sz w:val="20"/>
          <w:szCs w:val="20"/>
        </w:rPr>
        <w:t>1)</w:t>
      </w:r>
      <w:r w:rsidRPr="00ED3F08">
        <w:rPr>
          <w:sz w:val="20"/>
          <w:szCs w:val="20"/>
        </w:rPr>
        <w:t xml:space="preserve"> </w:t>
      </w:r>
      <w:r w:rsidRPr="00ED3F08">
        <w:rPr>
          <w:sz w:val="20"/>
          <w:szCs w:val="20"/>
          <w:u w:val="single"/>
        </w:rPr>
        <w:t>Escolas Municipais</w:t>
      </w:r>
      <w:r w:rsidRPr="00ED3F08">
        <w:rPr>
          <w:sz w:val="20"/>
          <w:szCs w:val="20"/>
        </w:rPr>
        <w:t xml:space="preserve">: Os </w:t>
      </w:r>
      <w:r w:rsidRPr="00ED3F08">
        <w:rPr>
          <w:b/>
          <w:sz w:val="20"/>
          <w:szCs w:val="20"/>
        </w:rPr>
        <w:t>alimentos da Merenda Escolar</w:t>
      </w:r>
      <w:r w:rsidRPr="00ED3F08">
        <w:rPr>
          <w:sz w:val="20"/>
          <w:szCs w:val="20"/>
        </w:rPr>
        <w:t xml:space="preserve">, a licitante vencedora receberá da Secretaria Municipal de Educação (Setor de Nutrição) uma planilha com as datas marcadas para a entrega dos gêneros alimentícios nas Escolas Municipais e </w:t>
      </w:r>
      <w:r w:rsidRPr="00ED3F08">
        <w:rPr>
          <w:color w:val="000000"/>
          <w:sz w:val="20"/>
          <w:szCs w:val="20"/>
        </w:rPr>
        <w:t>deverá respeitar o *cronograma a seguir:</w:t>
      </w: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6384"/>
        <w:gridCol w:w="2551"/>
      </w:tblGrid>
      <w:tr w:rsidR="00977919" w:rsidRPr="00931954" w14:paraId="7DF59AEB" w14:textId="77777777" w:rsidTr="00917EFA">
        <w:trPr>
          <w:trHeight w:val="300"/>
        </w:trPr>
        <w:tc>
          <w:tcPr>
            <w:tcW w:w="704" w:type="dxa"/>
            <w:shd w:val="clear" w:color="auto" w:fill="auto"/>
            <w:noWrap/>
            <w:vAlign w:val="bottom"/>
          </w:tcPr>
          <w:p w14:paraId="4263E6F3" w14:textId="77777777" w:rsidR="00977919" w:rsidRPr="00931954" w:rsidRDefault="00977919" w:rsidP="00034C1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ITEM</w:t>
            </w:r>
          </w:p>
        </w:tc>
        <w:tc>
          <w:tcPr>
            <w:tcW w:w="6384" w:type="dxa"/>
            <w:shd w:val="clear" w:color="auto" w:fill="auto"/>
            <w:vAlign w:val="bottom"/>
          </w:tcPr>
          <w:p w14:paraId="0D9FE23B" w14:textId="77777777" w:rsidR="00977919" w:rsidRPr="00931954" w:rsidRDefault="00977919" w:rsidP="00034C1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PRODUTO</w:t>
            </w:r>
          </w:p>
        </w:tc>
        <w:tc>
          <w:tcPr>
            <w:tcW w:w="2551" w:type="dxa"/>
          </w:tcPr>
          <w:p w14:paraId="49B69EC4" w14:textId="77777777" w:rsidR="00977919" w:rsidRPr="00931954" w:rsidRDefault="00977919" w:rsidP="00034C1E">
            <w:pPr>
              <w:rPr>
                <w:rFonts w:ascii="Arial Narrow" w:hAnsi="Arial Narrow" w:cs="Calibri"/>
                <w:b/>
                <w:bCs/>
                <w:color w:val="000000"/>
                <w:sz w:val="20"/>
                <w:szCs w:val="20"/>
              </w:rPr>
            </w:pPr>
            <w:r w:rsidRPr="00931954">
              <w:rPr>
                <w:rFonts w:ascii="Arial Narrow" w:hAnsi="Arial Narrow" w:cs="Calibri"/>
                <w:b/>
                <w:bCs/>
                <w:color w:val="000000"/>
                <w:sz w:val="20"/>
                <w:szCs w:val="20"/>
              </w:rPr>
              <w:t>PERIOCIDADE DE ENTREGA</w:t>
            </w:r>
          </w:p>
        </w:tc>
      </w:tr>
      <w:tr w:rsidR="00977919" w:rsidRPr="00931954" w14:paraId="42A7739E" w14:textId="77777777" w:rsidTr="00917EFA">
        <w:trPr>
          <w:trHeight w:val="105"/>
        </w:trPr>
        <w:tc>
          <w:tcPr>
            <w:tcW w:w="704" w:type="dxa"/>
            <w:shd w:val="clear" w:color="auto" w:fill="auto"/>
            <w:noWrap/>
            <w:vAlign w:val="bottom"/>
            <w:hideMark/>
          </w:tcPr>
          <w:p w14:paraId="345A368A"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2</w:t>
            </w:r>
          </w:p>
        </w:tc>
        <w:tc>
          <w:tcPr>
            <w:tcW w:w="6384" w:type="dxa"/>
            <w:shd w:val="clear" w:color="auto" w:fill="auto"/>
          </w:tcPr>
          <w:p w14:paraId="03EB0F33"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Açúcar mascavo</w:t>
            </w:r>
          </w:p>
        </w:tc>
        <w:tc>
          <w:tcPr>
            <w:tcW w:w="2551" w:type="dxa"/>
          </w:tcPr>
          <w:p w14:paraId="6BB2BA71"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28AD3959" w14:textId="77777777" w:rsidTr="00917EFA">
        <w:trPr>
          <w:trHeight w:val="75"/>
        </w:trPr>
        <w:tc>
          <w:tcPr>
            <w:tcW w:w="704" w:type="dxa"/>
            <w:shd w:val="clear" w:color="auto" w:fill="auto"/>
            <w:noWrap/>
            <w:vAlign w:val="bottom"/>
            <w:hideMark/>
          </w:tcPr>
          <w:p w14:paraId="404B9C30"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5</w:t>
            </w:r>
          </w:p>
        </w:tc>
        <w:tc>
          <w:tcPr>
            <w:tcW w:w="6384" w:type="dxa"/>
            <w:shd w:val="clear" w:color="auto" w:fill="auto"/>
          </w:tcPr>
          <w:p w14:paraId="2FB3C31E"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 xml:space="preserve">Amendoim descascado, sem pele </w:t>
            </w:r>
          </w:p>
        </w:tc>
        <w:tc>
          <w:tcPr>
            <w:tcW w:w="2551" w:type="dxa"/>
          </w:tcPr>
          <w:p w14:paraId="1E511C09"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4A92F692" w14:textId="77777777" w:rsidTr="00917EFA">
        <w:trPr>
          <w:trHeight w:val="75"/>
        </w:trPr>
        <w:tc>
          <w:tcPr>
            <w:tcW w:w="704" w:type="dxa"/>
            <w:shd w:val="clear" w:color="auto" w:fill="auto"/>
            <w:noWrap/>
            <w:vAlign w:val="bottom"/>
            <w:hideMark/>
          </w:tcPr>
          <w:p w14:paraId="09B7D5D2"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8</w:t>
            </w:r>
          </w:p>
        </w:tc>
        <w:tc>
          <w:tcPr>
            <w:tcW w:w="6384" w:type="dxa"/>
            <w:shd w:val="clear" w:color="auto" w:fill="auto"/>
          </w:tcPr>
          <w:p w14:paraId="6C928618"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Arroz tipo integral, embalagem de 1kg</w:t>
            </w:r>
          </w:p>
        </w:tc>
        <w:tc>
          <w:tcPr>
            <w:tcW w:w="2551" w:type="dxa"/>
          </w:tcPr>
          <w:p w14:paraId="4C2F3862"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51F0D28C" w14:textId="77777777" w:rsidTr="00917EFA">
        <w:trPr>
          <w:trHeight w:val="75"/>
        </w:trPr>
        <w:tc>
          <w:tcPr>
            <w:tcW w:w="704" w:type="dxa"/>
            <w:shd w:val="clear" w:color="auto" w:fill="auto"/>
            <w:noWrap/>
            <w:vAlign w:val="bottom"/>
            <w:hideMark/>
          </w:tcPr>
          <w:p w14:paraId="212F44E2"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12</w:t>
            </w:r>
          </w:p>
        </w:tc>
        <w:tc>
          <w:tcPr>
            <w:tcW w:w="6384" w:type="dxa"/>
            <w:shd w:val="clear" w:color="auto" w:fill="auto"/>
          </w:tcPr>
          <w:p w14:paraId="2D726785"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Biscoito caseiro colonial, de nata</w:t>
            </w:r>
          </w:p>
        </w:tc>
        <w:tc>
          <w:tcPr>
            <w:tcW w:w="2551" w:type="dxa"/>
          </w:tcPr>
          <w:p w14:paraId="18FA35DB"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562019AB" w14:textId="77777777" w:rsidTr="00917EFA">
        <w:trPr>
          <w:trHeight w:val="75"/>
        </w:trPr>
        <w:tc>
          <w:tcPr>
            <w:tcW w:w="704" w:type="dxa"/>
            <w:shd w:val="clear" w:color="auto" w:fill="auto"/>
            <w:noWrap/>
            <w:vAlign w:val="bottom"/>
            <w:hideMark/>
          </w:tcPr>
          <w:p w14:paraId="1ECA2359"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13</w:t>
            </w:r>
          </w:p>
        </w:tc>
        <w:tc>
          <w:tcPr>
            <w:tcW w:w="6384" w:type="dxa"/>
            <w:shd w:val="clear" w:color="auto" w:fill="auto"/>
          </w:tcPr>
          <w:p w14:paraId="4BBAC2AE"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Biscoito caseiro colonial, de milho</w:t>
            </w:r>
          </w:p>
        </w:tc>
        <w:tc>
          <w:tcPr>
            <w:tcW w:w="2551" w:type="dxa"/>
          </w:tcPr>
          <w:p w14:paraId="56CB73A3"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7249D052" w14:textId="77777777" w:rsidTr="00917EFA">
        <w:trPr>
          <w:trHeight w:val="75"/>
        </w:trPr>
        <w:tc>
          <w:tcPr>
            <w:tcW w:w="704" w:type="dxa"/>
            <w:shd w:val="clear" w:color="auto" w:fill="auto"/>
            <w:noWrap/>
            <w:vAlign w:val="bottom"/>
            <w:hideMark/>
          </w:tcPr>
          <w:p w14:paraId="28858CB7"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14</w:t>
            </w:r>
          </w:p>
        </w:tc>
        <w:tc>
          <w:tcPr>
            <w:tcW w:w="6384" w:type="dxa"/>
            <w:shd w:val="clear" w:color="auto" w:fill="auto"/>
          </w:tcPr>
          <w:p w14:paraId="267408EC"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 xml:space="preserve">Biscoito caseiro colonial, amanteigado </w:t>
            </w:r>
          </w:p>
        </w:tc>
        <w:tc>
          <w:tcPr>
            <w:tcW w:w="2551" w:type="dxa"/>
          </w:tcPr>
          <w:p w14:paraId="4C87014D"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4481EED8" w14:textId="77777777" w:rsidTr="00917EFA">
        <w:trPr>
          <w:trHeight w:val="75"/>
        </w:trPr>
        <w:tc>
          <w:tcPr>
            <w:tcW w:w="704" w:type="dxa"/>
            <w:shd w:val="clear" w:color="auto" w:fill="auto"/>
            <w:noWrap/>
            <w:vAlign w:val="bottom"/>
            <w:hideMark/>
          </w:tcPr>
          <w:p w14:paraId="1CD91362"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18</w:t>
            </w:r>
          </w:p>
        </w:tc>
        <w:tc>
          <w:tcPr>
            <w:tcW w:w="6384" w:type="dxa"/>
            <w:shd w:val="clear" w:color="auto" w:fill="auto"/>
          </w:tcPr>
          <w:p w14:paraId="4EC9680C"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 xml:space="preserve">Biscoito mignon salgado tipo vovó sentada. </w:t>
            </w:r>
          </w:p>
        </w:tc>
        <w:tc>
          <w:tcPr>
            <w:tcW w:w="2551" w:type="dxa"/>
          </w:tcPr>
          <w:p w14:paraId="1FA97F36"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039F9C3D" w14:textId="77777777" w:rsidTr="00917EFA">
        <w:trPr>
          <w:trHeight w:val="99"/>
        </w:trPr>
        <w:tc>
          <w:tcPr>
            <w:tcW w:w="704" w:type="dxa"/>
            <w:shd w:val="clear" w:color="auto" w:fill="auto"/>
            <w:noWrap/>
            <w:vAlign w:val="bottom"/>
            <w:hideMark/>
          </w:tcPr>
          <w:p w14:paraId="51A1A2B9" w14:textId="77777777" w:rsidR="00977919" w:rsidRPr="00931954" w:rsidRDefault="00977919"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21</w:t>
            </w:r>
          </w:p>
        </w:tc>
        <w:tc>
          <w:tcPr>
            <w:tcW w:w="6384" w:type="dxa"/>
            <w:shd w:val="clear" w:color="auto" w:fill="auto"/>
          </w:tcPr>
          <w:p w14:paraId="40EC6F25" w14:textId="77777777" w:rsidR="00977919" w:rsidRPr="00931954" w:rsidRDefault="00977919" w:rsidP="00034C1E">
            <w:pPr>
              <w:rPr>
                <w:rFonts w:ascii="Arial Narrow" w:hAnsi="Arial Narrow" w:cs="Calibri"/>
                <w:color w:val="000000"/>
                <w:sz w:val="20"/>
                <w:szCs w:val="20"/>
              </w:rPr>
            </w:pPr>
            <w:r>
              <w:rPr>
                <w:rFonts w:ascii="Calibri" w:hAnsi="Calibri"/>
                <w:color w:val="000000"/>
                <w:sz w:val="16"/>
                <w:szCs w:val="16"/>
              </w:rPr>
              <w:t>Café solúvel granulado</w:t>
            </w:r>
          </w:p>
        </w:tc>
        <w:tc>
          <w:tcPr>
            <w:tcW w:w="2551" w:type="dxa"/>
          </w:tcPr>
          <w:p w14:paraId="4970B369"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61478AEE" w14:textId="77777777" w:rsidTr="00917EFA">
        <w:trPr>
          <w:trHeight w:val="75"/>
        </w:trPr>
        <w:tc>
          <w:tcPr>
            <w:tcW w:w="704" w:type="dxa"/>
            <w:shd w:val="clear" w:color="auto" w:fill="auto"/>
            <w:noWrap/>
            <w:vAlign w:val="bottom"/>
          </w:tcPr>
          <w:p w14:paraId="01DAC178"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31</w:t>
            </w:r>
          </w:p>
        </w:tc>
        <w:tc>
          <w:tcPr>
            <w:tcW w:w="6384" w:type="dxa"/>
            <w:shd w:val="clear" w:color="auto" w:fill="auto"/>
          </w:tcPr>
          <w:p w14:paraId="403CC8B3" w14:textId="77777777" w:rsidR="00977919" w:rsidRDefault="00977919" w:rsidP="00034C1E">
            <w:pPr>
              <w:rPr>
                <w:rFonts w:ascii="Calibri" w:hAnsi="Calibri"/>
                <w:color w:val="000000"/>
                <w:sz w:val="16"/>
                <w:szCs w:val="16"/>
              </w:rPr>
            </w:pPr>
            <w:r>
              <w:rPr>
                <w:rFonts w:ascii="Calibri" w:hAnsi="Calibri"/>
                <w:color w:val="000000"/>
                <w:sz w:val="16"/>
                <w:szCs w:val="16"/>
              </w:rPr>
              <w:t xml:space="preserve">Chá de ervas, Caixa papel contendo 10 saquinhos. </w:t>
            </w:r>
          </w:p>
        </w:tc>
        <w:tc>
          <w:tcPr>
            <w:tcW w:w="2551" w:type="dxa"/>
          </w:tcPr>
          <w:p w14:paraId="76EC4608" w14:textId="77777777" w:rsidR="00977919" w:rsidRPr="00931954" w:rsidRDefault="00977919" w:rsidP="00034C1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977919" w:rsidRPr="00931954" w14:paraId="3CA6CDF6" w14:textId="77777777" w:rsidTr="00917EFA">
        <w:trPr>
          <w:trHeight w:val="75"/>
        </w:trPr>
        <w:tc>
          <w:tcPr>
            <w:tcW w:w="704" w:type="dxa"/>
            <w:shd w:val="clear" w:color="auto" w:fill="auto"/>
            <w:noWrap/>
            <w:vAlign w:val="bottom"/>
          </w:tcPr>
          <w:p w14:paraId="0B6393D4"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41</w:t>
            </w:r>
          </w:p>
        </w:tc>
        <w:tc>
          <w:tcPr>
            <w:tcW w:w="6384" w:type="dxa"/>
            <w:shd w:val="clear" w:color="auto" w:fill="auto"/>
          </w:tcPr>
          <w:p w14:paraId="062AE171" w14:textId="77777777" w:rsidR="00977919" w:rsidRDefault="00977919" w:rsidP="00034C1E">
            <w:pPr>
              <w:rPr>
                <w:rFonts w:ascii="Calibri" w:hAnsi="Calibri"/>
                <w:color w:val="000000"/>
                <w:sz w:val="16"/>
                <w:szCs w:val="16"/>
              </w:rPr>
            </w:pPr>
            <w:proofErr w:type="spellStart"/>
            <w:r>
              <w:rPr>
                <w:rFonts w:ascii="Calibri" w:hAnsi="Calibri"/>
                <w:color w:val="000000"/>
                <w:sz w:val="16"/>
                <w:szCs w:val="16"/>
              </w:rPr>
              <w:t>Geléia</w:t>
            </w:r>
            <w:proofErr w:type="spellEnd"/>
            <w:r>
              <w:rPr>
                <w:rFonts w:ascii="Calibri" w:hAnsi="Calibri"/>
                <w:color w:val="000000"/>
                <w:sz w:val="16"/>
                <w:szCs w:val="16"/>
              </w:rPr>
              <w:t xml:space="preserve"> de morango diet</w:t>
            </w:r>
          </w:p>
        </w:tc>
        <w:tc>
          <w:tcPr>
            <w:tcW w:w="2551" w:type="dxa"/>
          </w:tcPr>
          <w:p w14:paraId="36177315" w14:textId="77777777" w:rsidR="00977919" w:rsidRPr="00931954" w:rsidRDefault="00977919" w:rsidP="00034C1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977919" w:rsidRPr="00931954" w14:paraId="3E5B711E" w14:textId="77777777" w:rsidTr="00917EFA">
        <w:trPr>
          <w:trHeight w:val="75"/>
        </w:trPr>
        <w:tc>
          <w:tcPr>
            <w:tcW w:w="704" w:type="dxa"/>
            <w:shd w:val="clear" w:color="auto" w:fill="auto"/>
            <w:noWrap/>
            <w:vAlign w:val="bottom"/>
          </w:tcPr>
          <w:p w14:paraId="63BCBEF3"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48</w:t>
            </w:r>
          </w:p>
        </w:tc>
        <w:tc>
          <w:tcPr>
            <w:tcW w:w="6384" w:type="dxa"/>
            <w:shd w:val="clear" w:color="auto" w:fill="auto"/>
          </w:tcPr>
          <w:p w14:paraId="5AF66BE8" w14:textId="77777777" w:rsidR="00977919" w:rsidRDefault="00977919" w:rsidP="00034C1E">
            <w:pPr>
              <w:rPr>
                <w:rFonts w:ascii="Calibri" w:hAnsi="Calibri"/>
                <w:color w:val="000000"/>
                <w:sz w:val="16"/>
                <w:szCs w:val="16"/>
              </w:rPr>
            </w:pPr>
            <w:r>
              <w:rPr>
                <w:rFonts w:ascii="Calibri" w:hAnsi="Calibri"/>
                <w:color w:val="000000"/>
                <w:sz w:val="16"/>
                <w:szCs w:val="16"/>
              </w:rPr>
              <w:t>Massa tipo conchinha</w:t>
            </w:r>
          </w:p>
        </w:tc>
        <w:tc>
          <w:tcPr>
            <w:tcW w:w="2551" w:type="dxa"/>
          </w:tcPr>
          <w:p w14:paraId="3A96983F" w14:textId="77777777" w:rsidR="00977919" w:rsidRPr="00931954" w:rsidRDefault="00977919" w:rsidP="00034C1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977919" w:rsidRPr="00931954" w14:paraId="693D2AD5" w14:textId="77777777" w:rsidTr="00917EFA">
        <w:trPr>
          <w:trHeight w:val="75"/>
        </w:trPr>
        <w:tc>
          <w:tcPr>
            <w:tcW w:w="704" w:type="dxa"/>
            <w:shd w:val="clear" w:color="auto" w:fill="auto"/>
            <w:noWrap/>
            <w:vAlign w:val="bottom"/>
          </w:tcPr>
          <w:p w14:paraId="550F69A2"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49</w:t>
            </w:r>
          </w:p>
        </w:tc>
        <w:tc>
          <w:tcPr>
            <w:tcW w:w="6384" w:type="dxa"/>
            <w:shd w:val="clear" w:color="auto" w:fill="auto"/>
          </w:tcPr>
          <w:p w14:paraId="4B544E9B" w14:textId="77777777" w:rsidR="00977919" w:rsidRDefault="00977919" w:rsidP="00034C1E">
            <w:pPr>
              <w:rPr>
                <w:rFonts w:ascii="Calibri" w:hAnsi="Calibri"/>
                <w:color w:val="000000"/>
                <w:sz w:val="16"/>
                <w:szCs w:val="16"/>
              </w:rPr>
            </w:pPr>
            <w:r>
              <w:rPr>
                <w:rFonts w:ascii="Calibri" w:hAnsi="Calibri"/>
                <w:color w:val="000000"/>
                <w:sz w:val="16"/>
                <w:szCs w:val="16"/>
              </w:rPr>
              <w:t>Massa tipo parafuso</w:t>
            </w:r>
          </w:p>
        </w:tc>
        <w:tc>
          <w:tcPr>
            <w:tcW w:w="2551" w:type="dxa"/>
          </w:tcPr>
          <w:p w14:paraId="7C587994" w14:textId="77777777" w:rsidR="00977919" w:rsidRPr="00931954" w:rsidRDefault="00977919" w:rsidP="00034C1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977919" w:rsidRPr="00931954" w14:paraId="2E509E95" w14:textId="77777777" w:rsidTr="00917EFA">
        <w:trPr>
          <w:trHeight w:val="75"/>
        </w:trPr>
        <w:tc>
          <w:tcPr>
            <w:tcW w:w="704" w:type="dxa"/>
            <w:shd w:val="clear" w:color="auto" w:fill="auto"/>
            <w:noWrap/>
            <w:vAlign w:val="bottom"/>
          </w:tcPr>
          <w:p w14:paraId="1E2B9047"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56</w:t>
            </w:r>
          </w:p>
        </w:tc>
        <w:tc>
          <w:tcPr>
            <w:tcW w:w="6384" w:type="dxa"/>
            <w:shd w:val="clear" w:color="auto" w:fill="auto"/>
          </w:tcPr>
          <w:p w14:paraId="084AC71E" w14:textId="77777777" w:rsidR="00977919" w:rsidRDefault="00977919" w:rsidP="00034C1E">
            <w:pPr>
              <w:rPr>
                <w:rFonts w:ascii="Calibri" w:hAnsi="Calibri"/>
                <w:color w:val="000000"/>
                <w:sz w:val="16"/>
                <w:szCs w:val="16"/>
              </w:rPr>
            </w:pPr>
            <w:r>
              <w:rPr>
                <w:rFonts w:ascii="Calibri" w:hAnsi="Calibri"/>
                <w:color w:val="000000"/>
                <w:sz w:val="16"/>
                <w:szCs w:val="16"/>
              </w:rPr>
              <w:t>Óleo de soja refinado</w:t>
            </w:r>
          </w:p>
        </w:tc>
        <w:tc>
          <w:tcPr>
            <w:tcW w:w="2551" w:type="dxa"/>
          </w:tcPr>
          <w:p w14:paraId="37C57CC7" w14:textId="77777777" w:rsidR="00977919" w:rsidRPr="00931954" w:rsidRDefault="00977919" w:rsidP="00034C1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977919" w:rsidRPr="00931954" w14:paraId="5EE0001D" w14:textId="77777777" w:rsidTr="00917EFA">
        <w:trPr>
          <w:trHeight w:val="75"/>
        </w:trPr>
        <w:tc>
          <w:tcPr>
            <w:tcW w:w="704" w:type="dxa"/>
            <w:shd w:val="clear" w:color="auto" w:fill="auto"/>
            <w:noWrap/>
            <w:vAlign w:val="bottom"/>
          </w:tcPr>
          <w:p w14:paraId="5E372541"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58</w:t>
            </w:r>
          </w:p>
        </w:tc>
        <w:tc>
          <w:tcPr>
            <w:tcW w:w="6384" w:type="dxa"/>
            <w:shd w:val="clear" w:color="auto" w:fill="auto"/>
          </w:tcPr>
          <w:p w14:paraId="049D18CA" w14:textId="77777777" w:rsidR="00977919" w:rsidRDefault="00977919" w:rsidP="00034C1E">
            <w:pPr>
              <w:rPr>
                <w:rFonts w:ascii="Calibri" w:hAnsi="Calibri"/>
                <w:color w:val="000000"/>
                <w:sz w:val="16"/>
                <w:szCs w:val="16"/>
              </w:rPr>
            </w:pPr>
            <w:r>
              <w:rPr>
                <w:rFonts w:ascii="Calibri" w:hAnsi="Calibri"/>
                <w:color w:val="000000"/>
                <w:sz w:val="16"/>
                <w:szCs w:val="16"/>
              </w:rPr>
              <w:t xml:space="preserve">Pão </w:t>
            </w:r>
            <w:proofErr w:type="spellStart"/>
            <w:r>
              <w:rPr>
                <w:rFonts w:ascii="Calibri" w:hAnsi="Calibri"/>
                <w:color w:val="000000"/>
                <w:sz w:val="16"/>
                <w:szCs w:val="16"/>
              </w:rPr>
              <w:t>bisnaguinha</w:t>
            </w:r>
            <w:proofErr w:type="spellEnd"/>
          </w:p>
        </w:tc>
        <w:tc>
          <w:tcPr>
            <w:tcW w:w="2551" w:type="dxa"/>
          </w:tcPr>
          <w:p w14:paraId="19CCBF9F" w14:textId="77777777" w:rsidR="00977919" w:rsidRPr="00931954" w:rsidRDefault="00977919"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977919" w:rsidRPr="00931954" w14:paraId="0370A68C" w14:textId="77777777" w:rsidTr="00917EFA">
        <w:trPr>
          <w:trHeight w:val="75"/>
        </w:trPr>
        <w:tc>
          <w:tcPr>
            <w:tcW w:w="704" w:type="dxa"/>
            <w:shd w:val="clear" w:color="auto" w:fill="auto"/>
            <w:noWrap/>
            <w:vAlign w:val="bottom"/>
          </w:tcPr>
          <w:p w14:paraId="1C0410DD"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65</w:t>
            </w:r>
          </w:p>
        </w:tc>
        <w:tc>
          <w:tcPr>
            <w:tcW w:w="6384" w:type="dxa"/>
            <w:shd w:val="clear" w:color="auto" w:fill="auto"/>
          </w:tcPr>
          <w:p w14:paraId="6307A6DB" w14:textId="77777777" w:rsidR="00977919" w:rsidRDefault="00977919" w:rsidP="00034C1E">
            <w:pPr>
              <w:rPr>
                <w:rFonts w:ascii="Calibri" w:hAnsi="Calibri"/>
                <w:color w:val="000000"/>
                <w:sz w:val="16"/>
                <w:szCs w:val="16"/>
              </w:rPr>
            </w:pPr>
            <w:r>
              <w:rPr>
                <w:rFonts w:ascii="Calibri" w:hAnsi="Calibri"/>
                <w:color w:val="000000"/>
                <w:sz w:val="16"/>
                <w:szCs w:val="16"/>
              </w:rPr>
              <w:t>Seleta de legumes</w:t>
            </w:r>
          </w:p>
        </w:tc>
        <w:tc>
          <w:tcPr>
            <w:tcW w:w="2551" w:type="dxa"/>
          </w:tcPr>
          <w:p w14:paraId="3798FEB8" w14:textId="77777777" w:rsidR="00977919" w:rsidRPr="00931954" w:rsidRDefault="00977919" w:rsidP="00034C1E">
            <w:pPr>
              <w:jc w:val="center"/>
              <w:rPr>
                <w:rFonts w:ascii="Arial Narrow" w:hAnsi="Arial Narrow" w:cs="Calibri"/>
                <w:color w:val="000000"/>
                <w:sz w:val="20"/>
                <w:szCs w:val="20"/>
              </w:rPr>
            </w:pPr>
            <w:r w:rsidRPr="00285ACF">
              <w:rPr>
                <w:rFonts w:ascii="Arial Narrow" w:hAnsi="Arial Narrow" w:cs="Calibri"/>
                <w:color w:val="000000"/>
                <w:sz w:val="20"/>
                <w:szCs w:val="20"/>
              </w:rPr>
              <w:t>Semanal</w:t>
            </w:r>
          </w:p>
        </w:tc>
      </w:tr>
      <w:tr w:rsidR="00977919" w:rsidRPr="00931954" w14:paraId="2AD24ECB" w14:textId="77777777" w:rsidTr="00917EFA">
        <w:trPr>
          <w:trHeight w:val="75"/>
        </w:trPr>
        <w:tc>
          <w:tcPr>
            <w:tcW w:w="704" w:type="dxa"/>
            <w:shd w:val="clear" w:color="auto" w:fill="auto"/>
            <w:noWrap/>
            <w:vAlign w:val="bottom"/>
          </w:tcPr>
          <w:p w14:paraId="13B20A33" w14:textId="77777777" w:rsidR="00977919" w:rsidRPr="00931954" w:rsidRDefault="00977919" w:rsidP="00034C1E">
            <w:pPr>
              <w:jc w:val="right"/>
              <w:rPr>
                <w:rFonts w:ascii="Arial Narrow" w:hAnsi="Arial Narrow" w:cs="Calibri"/>
                <w:color w:val="000000"/>
                <w:sz w:val="20"/>
                <w:szCs w:val="20"/>
              </w:rPr>
            </w:pPr>
            <w:r>
              <w:rPr>
                <w:rFonts w:ascii="Arial Narrow" w:hAnsi="Arial Narrow" w:cs="Calibri"/>
                <w:color w:val="000000"/>
                <w:sz w:val="20"/>
                <w:szCs w:val="20"/>
              </w:rPr>
              <w:t>66</w:t>
            </w:r>
          </w:p>
        </w:tc>
        <w:tc>
          <w:tcPr>
            <w:tcW w:w="6384" w:type="dxa"/>
            <w:shd w:val="clear" w:color="auto" w:fill="auto"/>
          </w:tcPr>
          <w:p w14:paraId="303E08FD" w14:textId="77777777" w:rsidR="00977919" w:rsidRDefault="00977919" w:rsidP="00034C1E">
            <w:pPr>
              <w:rPr>
                <w:rFonts w:ascii="Calibri" w:hAnsi="Calibri"/>
                <w:color w:val="000000"/>
                <w:sz w:val="16"/>
                <w:szCs w:val="16"/>
              </w:rPr>
            </w:pPr>
            <w:r>
              <w:rPr>
                <w:rFonts w:ascii="Calibri" w:hAnsi="Calibri"/>
                <w:color w:val="000000"/>
                <w:sz w:val="16"/>
                <w:szCs w:val="16"/>
              </w:rPr>
              <w:t>Vinagre de maçã, embalagem de 750ml.</w:t>
            </w:r>
          </w:p>
        </w:tc>
        <w:tc>
          <w:tcPr>
            <w:tcW w:w="2551" w:type="dxa"/>
          </w:tcPr>
          <w:p w14:paraId="56EBB02B" w14:textId="77777777" w:rsidR="00977919" w:rsidRPr="00931954" w:rsidRDefault="00977919" w:rsidP="00034C1E">
            <w:pPr>
              <w:jc w:val="center"/>
              <w:rPr>
                <w:rFonts w:ascii="Arial Narrow" w:hAnsi="Arial Narrow" w:cs="Calibri"/>
                <w:color w:val="000000"/>
                <w:sz w:val="20"/>
                <w:szCs w:val="20"/>
              </w:rPr>
            </w:pPr>
            <w:r w:rsidRPr="00285ACF">
              <w:rPr>
                <w:rFonts w:ascii="Arial Narrow" w:hAnsi="Arial Narrow" w:cs="Calibri"/>
                <w:color w:val="000000"/>
                <w:sz w:val="20"/>
                <w:szCs w:val="20"/>
              </w:rPr>
              <w:t>Semanal</w:t>
            </w:r>
          </w:p>
        </w:tc>
      </w:tr>
      <w:tr w:rsidR="00917EFA" w:rsidRPr="00931954" w14:paraId="429475CA" w14:textId="77777777" w:rsidTr="00917EFA">
        <w:trPr>
          <w:trHeight w:val="75"/>
        </w:trPr>
        <w:tc>
          <w:tcPr>
            <w:tcW w:w="704" w:type="dxa"/>
            <w:shd w:val="clear" w:color="auto" w:fill="auto"/>
            <w:noWrap/>
            <w:vAlign w:val="bottom"/>
          </w:tcPr>
          <w:p w14:paraId="58EE9109" w14:textId="60BDAAA5" w:rsidR="00917EFA" w:rsidRDefault="00917EFA" w:rsidP="00034C1E">
            <w:pPr>
              <w:jc w:val="right"/>
              <w:rPr>
                <w:rFonts w:ascii="Arial Narrow" w:hAnsi="Arial Narrow" w:cs="Calibri"/>
                <w:color w:val="000000"/>
                <w:sz w:val="20"/>
                <w:szCs w:val="20"/>
              </w:rPr>
            </w:pPr>
            <w:r>
              <w:rPr>
                <w:rFonts w:ascii="Arial Narrow" w:hAnsi="Arial Narrow" w:cs="Calibri"/>
                <w:color w:val="000000"/>
                <w:sz w:val="20"/>
                <w:szCs w:val="20"/>
              </w:rPr>
              <w:t>72</w:t>
            </w:r>
          </w:p>
        </w:tc>
        <w:tc>
          <w:tcPr>
            <w:tcW w:w="6384" w:type="dxa"/>
            <w:shd w:val="clear" w:color="auto" w:fill="auto"/>
          </w:tcPr>
          <w:p w14:paraId="533EEFEB" w14:textId="308FE817" w:rsidR="00917EFA" w:rsidRPr="00917EFA" w:rsidRDefault="00917EFA" w:rsidP="00034C1E">
            <w:pPr>
              <w:rPr>
                <w:rFonts w:ascii="Calibri" w:hAnsi="Calibri"/>
                <w:b/>
                <w:bCs/>
                <w:color w:val="000000"/>
                <w:sz w:val="16"/>
                <w:szCs w:val="16"/>
              </w:rPr>
            </w:pPr>
            <w:r>
              <w:rPr>
                <w:rFonts w:ascii="Calibri" w:hAnsi="Calibri"/>
                <w:color w:val="000000"/>
                <w:sz w:val="16"/>
                <w:szCs w:val="16"/>
              </w:rPr>
              <w:t>Melancia</w:t>
            </w:r>
          </w:p>
        </w:tc>
        <w:tc>
          <w:tcPr>
            <w:tcW w:w="2551" w:type="dxa"/>
          </w:tcPr>
          <w:p w14:paraId="3086E88F" w14:textId="6DFD098A" w:rsidR="00917EFA" w:rsidRPr="00285ACF" w:rsidRDefault="00917EFA" w:rsidP="00034C1E">
            <w:pPr>
              <w:jc w:val="center"/>
              <w:rPr>
                <w:rFonts w:ascii="Arial Narrow" w:hAnsi="Arial Narrow" w:cs="Calibri"/>
                <w:color w:val="000000"/>
                <w:sz w:val="20"/>
                <w:szCs w:val="20"/>
              </w:rPr>
            </w:pPr>
            <w:r>
              <w:rPr>
                <w:rFonts w:ascii="Arial Narrow" w:hAnsi="Arial Narrow" w:cs="Calibri"/>
                <w:color w:val="000000"/>
                <w:sz w:val="20"/>
                <w:szCs w:val="20"/>
              </w:rPr>
              <w:t>Semanal(safra)</w:t>
            </w:r>
          </w:p>
        </w:tc>
      </w:tr>
      <w:tr w:rsidR="00917EFA" w:rsidRPr="00931954" w14:paraId="293FEAD0" w14:textId="77777777" w:rsidTr="00917EFA">
        <w:trPr>
          <w:trHeight w:val="75"/>
        </w:trPr>
        <w:tc>
          <w:tcPr>
            <w:tcW w:w="704" w:type="dxa"/>
            <w:shd w:val="clear" w:color="auto" w:fill="auto"/>
            <w:noWrap/>
            <w:vAlign w:val="bottom"/>
          </w:tcPr>
          <w:p w14:paraId="13B40B93" w14:textId="5ECD3748" w:rsidR="00917EFA" w:rsidRDefault="00917EFA" w:rsidP="00034C1E">
            <w:pPr>
              <w:jc w:val="right"/>
              <w:rPr>
                <w:rFonts w:ascii="Arial Narrow" w:hAnsi="Arial Narrow" w:cs="Calibri"/>
                <w:color w:val="000000"/>
                <w:sz w:val="20"/>
                <w:szCs w:val="20"/>
              </w:rPr>
            </w:pPr>
            <w:r>
              <w:rPr>
                <w:rFonts w:ascii="Arial Narrow" w:hAnsi="Arial Narrow" w:cs="Calibri"/>
                <w:color w:val="000000"/>
                <w:sz w:val="20"/>
                <w:szCs w:val="20"/>
              </w:rPr>
              <w:t>73</w:t>
            </w:r>
          </w:p>
        </w:tc>
        <w:tc>
          <w:tcPr>
            <w:tcW w:w="6384" w:type="dxa"/>
            <w:shd w:val="clear" w:color="auto" w:fill="auto"/>
          </w:tcPr>
          <w:p w14:paraId="7D2CBA79" w14:textId="3C873660" w:rsidR="00917EFA" w:rsidRDefault="00917EFA" w:rsidP="00917EFA">
            <w:pPr>
              <w:spacing w:line="276" w:lineRule="auto"/>
              <w:rPr>
                <w:rFonts w:ascii="Calibri" w:hAnsi="Calibri"/>
                <w:color w:val="000000"/>
                <w:sz w:val="16"/>
                <w:szCs w:val="16"/>
                <w:lang w:eastAsia="en-US"/>
              </w:rPr>
            </w:pPr>
            <w:r>
              <w:rPr>
                <w:rFonts w:ascii="Calibri" w:hAnsi="Calibri"/>
                <w:color w:val="000000"/>
                <w:sz w:val="16"/>
                <w:szCs w:val="16"/>
                <w:lang w:eastAsia="en-US"/>
              </w:rPr>
              <w:t xml:space="preserve">Caqui </w:t>
            </w:r>
          </w:p>
        </w:tc>
        <w:tc>
          <w:tcPr>
            <w:tcW w:w="2551" w:type="dxa"/>
          </w:tcPr>
          <w:p w14:paraId="37FABD60" w14:textId="1CBE4A7A" w:rsidR="00917EFA" w:rsidRPr="00285ACF" w:rsidRDefault="00917EFA" w:rsidP="00034C1E">
            <w:pPr>
              <w:jc w:val="center"/>
              <w:rPr>
                <w:rFonts w:ascii="Arial Narrow" w:hAnsi="Arial Narrow" w:cs="Calibri"/>
                <w:color w:val="000000"/>
                <w:sz w:val="20"/>
                <w:szCs w:val="20"/>
              </w:rPr>
            </w:pPr>
            <w:r>
              <w:rPr>
                <w:rFonts w:ascii="Arial Narrow" w:hAnsi="Arial Narrow" w:cs="Calibri"/>
                <w:color w:val="000000"/>
                <w:sz w:val="20"/>
                <w:szCs w:val="20"/>
              </w:rPr>
              <w:t>Semanal(safra)</w:t>
            </w:r>
          </w:p>
        </w:tc>
      </w:tr>
    </w:tbl>
    <w:p w14:paraId="364C8C6C" w14:textId="77777777" w:rsidR="00B77E7B" w:rsidRPr="00ED3F08" w:rsidRDefault="00B77E7B" w:rsidP="009B799E">
      <w:pPr>
        <w:autoSpaceDE w:val="0"/>
        <w:autoSpaceDN w:val="0"/>
        <w:adjustRightInd w:val="0"/>
        <w:jc w:val="both"/>
        <w:rPr>
          <w:sz w:val="20"/>
          <w:szCs w:val="20"/>
        </w:rPr>
      </w:pPr>
    </w:p>
    <w:p w14:paraId="78BF1DA1" w14:textId="77777777" w:rsidR="009B799E" w:rsidRPr="00ED3F08" w:rsidRDefault="009B799E" w:rsidP="009B799E">
      <w:pPr>
        <w:autoSpaceDE w:val="0"/>
        <w:autoSpaceDN w:val="0"/>
        <w:adjustRightInd w:val="0"/>
        <w:jc w:val="both"/>
        <w:rPr>
          <w:sz w:val="20"/>
          <w:szCs w:val="20"/>
        </w:rPr>
      </w:pPr>
      <w:r w:rsidRPr="00ED3F08">
        <w:rPr>
          <w:b/>
          <w:sz w:val="20"/>
          <w:szCs w:val="20"/>
        </w:rPr>
        <w:t>c)</w:t>
      </w:r>
      <w:r w:rsidRPr="00ED3F08">
        <w:rPr>
          <w:sz w:val="20"/>
          <w:szCs w:val="20"/>
        </w:rPr>
        <w:t xml:space="preserve"> Não será aceito na entrega, produtos de marca diferente daquela constante na proposta vencedora. </w:t>
      </w:r>
    </w:p>
    <w:p w14:paraId="56E094EF" w14:textId="77777777" w:rsidR="009B799E" w:rsidRPr="00ED3F08" w:rsidRDefault="009B799E" w:rsidP="009B799E">
      <w:pPr>
        <w:autoSpaceDE w:val="0"/>
        <w:autoSpaceDN w:val="0"/>
        <w:adjustRightInd w:val="0"/>
        <w:jc w:val="both"/>
        <w:rPr>
          <w:sz w:val="20"/>
          <w:szCs w:val="20"/>
        </w:rPr>
      </w:pPr>
      <w:r w:rsidRPr="00ED3F08">
        <w:rPr>
          <w:b/>
          <w:bCs/>
          <w:sz w:val="20"/>
          <w:szCs w:val="20"/>
        </w:rPr>
        <w:t>d)</w:t>
      </w:r>
      <w:r w:rsidRPr="00ED3F08">
        <w:rPr>
          <w:sz w:val="20"/>
          <w:szCs w:val="20"/>
        </w:rPr>
        <w:t xml:space="preserve"> Os gêneros alimentícios deverão ser entregues de acordo com a solicitação, devendo estar dentro da validade prevista para cada produto. </w:t>
      </w:r>
    </w:p>
    <w:p w14:paraId="00BE80F3" w14:textId="77777777" w:rsidR="009B799E" w:rsidRPr="00ED3F08" w:rsidRDefault="009B799E" w:rsidP="009B799E">
      <w:pPr>
        <w:autoSpaceDE w:val="0"/>
        <w:autoSpaceDN w:val="0"/>
        <w:adjustRightInd w:val="0"/>
        <w:jc w:val="both"/>
        <w:rPr>
          <w:sz w:val="20"/>
          <w:szCs w:val="20"/>
        </w:rPr>
      </w:pPr>
      <w:r w:rsidRPr="00ED3F08">
        <w:rPr>
          <w:b/>
          <w:bCs/>
          <w:sz w:val="20"/>
          <w:szCs w:val="20"/>
        </w:rPr>
        <w:t>e)</w:t>
      </w:r>
      <w:r w:rsidRPr="00ED3F08">
        <w:rPr>
          <w:sz w:val="20"/>
          <w:szCs w:val="20"/>
        </w:rPr>
        <w:t xml:space="preserve"> Os gêneros alimentícios deverão ser separados conforme planilha apresentada pela Secretaria de Educação, para serem entregues pelo fornecedor nas instituições de ensino, mediante apresentação de ordem de compra. Na ocasião da entrega deverão ser coletadas as assinaturas dos diretores das instituições de ensino e/ou comissão responsável, comprovando o recebimento dos produtos, após o que, devem ser devolvidos à Secretaria Municipal de Educação.</w:t>
      </w:r>
    </w:p>
    <w:p w14:paraId="2765A1E0" w14:textId="77777777" w:rsidR="009B799E" w:rsidRPr="00ED3F08" w:rsidRDefault="009B799E" w:rsidP="009B799E">
      <w:pPr>
        <w:autoSpaceDE w:val="0"/>
        <w:autoSpaceDN w:val="0"/>
        <w:adjustRightInd w:val="0"/>
        <w:jc w:val="both"/>
        <w:rPr>
          <w:sz w:val="20"/>
          <w:szCs w:val="20"/>
        </w:rPr>
      </w:pPr>
      <w:r w:rsidRPr="00ED3F08">
        <w:rPr>
          <w:b/>
          <w:bCs/>
          <w:sz w:val="20"/>
          <w:szCs w:val="20"/>
        </w:rPr>
        <w:t>f)</w:t>
      </w:r>
      <w:r w:rsidRPr="00ED3F08">
        <w:rPr>
          <w:sz w:val="20"/>
          <w:szCs w:val="20"/>
        </w:rPr>
        <w:t xml:space="preserve"> A Administração nomeará comissão responsável pelo recebimento dos alimentos devendo a mesma proceder a inspeção sanitária dos produtos, como forma de garantir a qualidade dos alimentos, valendo-se do auxílio da Secretaria Municipal de Saúde, se necessário, utilizando-se o método sensorial, isto é, pelas características, cor, sabor, odor e textura do alimento.</w:t>
      </w:r>
    </w:p>
    <w:p w14:paraId="00FFDFAD" w14:textId="77777777" w:rsidR="009B799E" w:rsidRPr="00ED3F08" w:rsidRDefault="009B799E" w:rsidP="009B799E">
      <w:pPr>
        <w:jc w:val="both"/>
        <w:rPr>
          <w:sz w:val="20"/>
          <w:szCs w:val="20"/>
        </w:rPr>
      </w:pPr>
      <w:r w:rsidRPr="00ED3F08">
        <w:rPr>
          <w:b/>
          <w:sz w:val="20"/>
          <w:szCs w:val="20"/>
        </w:rPr>
        <w:t>g)</w:t>
      </w:r>
      <w:r w:rsidRPr="00ED3F08">
        <w:rPr>
          <w:sz w:val="20"/>
          <w:szCs w:val="20"/>
        </w:rPr>
        <w:t xml:space="preserve"> o transporte dos produtos deverá ser efetuado pela CONTRATADA e deverá ser observado o seguinte:</w:t>
      </w:r>
    </w:p>
    <w:p w14:paraId="7334B1E5" w14:textId="77777777" w:rsidR="009B799E" w:rsidRPr="00ED3F08" w:rsidRDefault="009B799E" w:rsidP="009B799E">
      <w:pPr>
        <w:numPr>
          <w:ilvl w:val="0"/>
          <w:numId w:val="6"/>
        </w:numPr>
        <w:jc w:val="both"/>
        <w:rPr>
          <w:sz w:val="20"/>
          <w:szCs w:val="20"/>
        </w:rPr>
      </w:pPr>
      <w:r w:rsidRPr="00ED3F08">
        <w:rPr>
          <w:sz w:val="20"/>
          <w:szCs w:val="20"/>
        </w:rPr>
        <w:t>higiene no transporte dos produtos, o veículo que efetuará a entrega deverá estar limpo interna e externamente e em condições de rodar;</w:t>
      </w:r>
    </w:p>
    <w:p w14:paraId="47998FAC" w14:textId="77777777" w:rsidR="009B799E" w:rsidRPr="00ED3F08" w:rsidRDefault="009B799E" w:rsidP="009B799E">
      <w:pPr>
        <w:numPr>
          <w:ilvl w:val="0"/>
          <w:numId w:val="6"/>
        </w:numPr>
        <w:jc w:val="both"/>
        <w:rPr>
          <w:sz w:val="20"/>
          <w:szCs w:val="20"/>
        </w:rPr>
      </w:pPr>
      <w:r w:rsidRPr="00ED3F08">
        <w:rPr>
          <w:sz w:val="20"/>
          <w:szCs w:val="20"/>
        </w:rPr>
        <w:t>os produtos deverão estar devidamente embalados, conter rótulo onde deverá conter todas as informações legais, salientando que a ausência de qualquer informação, ou informação confusa, será devolvido o produto;</w:t>
      </w:r>
    </w:p>
    <w:p w14:paraId="69298F46" w14:textId="77777777" w:rsidR="009B799E" w:rsidRPr="00ED3F08" w:rsidRDefault="009B799E" w:rsidP="009B799E">
      <w:pPr>
        <w:numPr>
          <w:ilvl w:val="0"/>
          <w:numId w:val="6"/>
        </w:numPr>
        <w:jc w:val="both"/>
        <w:rPr>
          <w:sz w:val="20"/>
          <w:szCs w:val="20"/>
        </w:rPr>
      </w:pPr>
      <w:r w:rsidRPr="00ED3F08">
        <w:rPr>
          <w:sz w:val="20"/>
          <w:szCs w:val="20"/>
        </w:rPr>
        <w:t>a data de validade do produto, deverá respeitar o prazo que ficará em estoque na escola;</w:t>
      </w:r>
    </w:p>
    <w:p w14:paraId="7A6A6FCE" w14:textId="77777777" w:rsidR="009B799E" w:rsidRPr="00ED3F08" w:rsidRDefault="009B799E" w:rsidP="009B799E">
      <w:pPr>
        <w:numPr>
          <w:ilvl w:val="0"/>
          <w:numId w:val="6"/>
        </w:numPr>
        <w:jc w:val="both"/>
        <w:rPr>
          <w:b/>
          <w:sz w:val="20"/>
          <w:szCs w:val="20"/>
        </w:rPr>
      </w:pPr>
      <w:r w:rsidRPr="00ED3F08">
        <w:rPr>
          <w:b/>
          <w:sz w:val="20"/>
          <w:szCs w:val="20"/>
        </w:rPr>
        <w:t>os alimentos perecíveis deverão ser de primeira qualidade, caso contrário serão devolvidos, sem ônus para a Prefeitura;</w:t>
      </w:r>
    </w:p>
    <w:p w14:paraId="605029F2" w14:textId="77777777" w:rsidR="009B799E" w:rsidRPr="00ED3F08" w:rsidRDefault="009B799E" w:rsidP="009B799E">
      <w:pPr>
        <w:numPr>
          <w:ilvl w:val="0"/>
          <w:numId w:val="6"/>
        </w:numPr>
        <w:jc w:val="both"/>
        <w:rPr>
          <w:sz w:val="20"/>
          <w:szCs w:val="20"/>
        </w:rPr>
      </w:pPr>
      <w:r w:rsidRPr="00ED3F08">
        <w:rPr>
          <w:sz w:val="20"/>
          <w:szCs w:val="20"/>
        </w:rPr>
        <w:t>não serão aceitas latas enferrujadas e amassadas, potes abertos ou sem lacre;</w:t>
      </w:r>
    </w:p>
    <w:p w14:paraId="7E660958" w14:textId="77777777" w:rsidR="009B799E" w:rsidRPr="00ED3F08" w:rsidRDefault="009B799E" w:rsidP="009B799E">
      <w:pPr>
        <w:numPr>
          <w:ilvl w:val="0"/>
          <w:numId w:val="6"/>
        </w:numPr>
        <w:jc w:val="both"/>
        <w:rPr>
          <w:sz w:val="20"/>
          <w:szCs w:val="20"/>
        </w:rPr>
      </w:pPr>
      <w:r w:rsidRPr="00ED3F08">
        <w:rPr>
          <w:sz w:val="20"/>
          <w:szCs w:val="20"/>
        </w:rPr>
        <w:t>as mercadorias deverão ser entregues nas embalagens solicitadas e as mesmas originais de fábrica;</w:t>
      </w:r>
    </w:p>
    <w:p w14:paraId="2B816C68" w14:textId="77777777" w:rsidR="009B799E" w:rsidRPr="00ED3F08" w:rsidRDefault="009B799E" w:rsidP="009B799E">
      <w:pPr>
        <w:numPr>
          <w:ilvl w:val="0"/>
          <w:numId w:val="6"/>
        </w:numPr>
        <w:jc w:val="both"/>
        <w:rPr>
          <w:sz w:val="20"/>
          <w:szCs w:val="20"/>
        </w:rPr>
      </w:pPr>
      <w:r w:rsidRPr="00ED3F08">
        <w:rPr>
          <w:b/>
          <w:sz w:val="20"/>
          <w:szCs w:val="20"/>
        </w:rPr>
        <w:t>todo o produto que não for entregue conforme especificado no Edital, será devolvido sem ônus para o Município</w:t>
      </w:r>
      <w:r w:rsidRPr="00ED3F08">
        <w:rPr>
          <w:sz w:val="20"/>
          <w:szCs w:val="20"/>
        </w:rPr>
        <w:t>;</w:t>
      </w:r>
    </w:p>
    <w:p w14:paraId="1F2899F1" w14:textId="77777777" w:rsidR="009B799E" w:rsidRPr="00ED3F08" w:rsidRDefault="009B799E" w:rsidP="009B799E">
      <w:pPr>
        <w:numPr>
          <w:ilvl w:val="0"/>
          <w:numId w:val="6"/>
        </w:numPr>
        <w:jc w:val="both"/>
        <w:rPr>
          <w:sz w:val="20"/>
          <w:szCs w:val="20"/>
        </w:rPr>
      </w:pPr>
      <w:r w:rsidRPr="00ED3F08">
        <w:rPr>
          <w:sz w:val="20"/>
          <w:szCs w:val="20"/>
        </w:rPr>
        <w:t>os produtos deverão ser de fabricação nacional.</w:t>
      </w:r>
    </w:p>
    <w:p w14:paraId="512F1184" w14:textId="77777777" w:rsidR="009B799E" w:rsidRPr="00ED3F08" w:rsidRDefault="009B799E" w:rsidP="009B799E">
      <w:pPr>
        <w:jc w:val="both"/>
        <w:rPr>
          <w:sz w:val="20"/>
          <w:szCs w:val="20"/>
        </w:rPr>
      </w:pPr>
      <w:r w:rsidRPr="00ED3F08">
        <w:rPr>
          <w:b/>
          <w:sz w:val="20"/>
          <w:szCs w:val="20"/>
        </w:rPr>
        <w:t>h)</w:t>
      </w:r>
      <w:r w:rsidRPr="00ED3F08">
        <w:rPr>
          <w:sz w:val="20"/>
          <w:szCs w:val="20"/>
        </w:rPr>
        <w:t xml:space="preserve"> As embalagens dos produtos deverão conter:</w:t>
      </w:r>
    </w:p>
    <w:p w14:paraId="15BFDDEE" w14:textId="77777777" w:rsidR="009B799E" w:rsidRPr="00ED3F08" w:rsidRDefault="009B799E" w:rsidP="009B799E">
      <w:pPr>
        <w:autoSpaceDE w:val="0"/>
        <w:autoSpaceDN w:val="0"/>
        <w:adjustRightInd w:val="0"/>
        <w:rPr>
          <w:sz w:val="20"/>
          <w:szCs w:val="20"/>
        </w:rPr>
      </w:pPr>
      <w:r w:rsidRPr="00ED3F08">
        <w:rPr>
          <w:sz w:val="20"/>
          <w:szCs w:val="20"/>
        </w:rPr>
        <w:t>1 - Identificação do produto, inclusive a marca.</w:t>
      </w:r>
    </w:p>
    <w:p w14:paraId="7CB1B94A" w14:textId="77777777" w:rsidR="009B799E" w:rsidRPr="00ED3F08" w:rsidRDefault="009B799E" w:rsidP="009B799E">
      <w:pPr>
        <w:autoSpaceDE w:val="0"/>
        <w:autoSpaceDN w:val="0"/>
        <w:adjustRightInd w:val="0"/>
        <w:rPr>
          <w:sz w:val="20"/>
          <w:szCs w:val="20"/>
        </w:rPr>
      </w:pPr>
      <w:r w:rsidRPr="00ED3F08">
        <w:rPr>
          <w:sz w:val="20"/>
          <w:szCs w:val="20"/>
        </w:rPr>
        <w:t>2 - Nome e endereço do fabricante.</w:t>
      </w:r>
    </w:p>
    <w:p w14:paraId="491E572D" w14:textId="77777777" w:rsidR="009B799E" w:rsidRPr="00ED3F08" w:rsidRDefault="009B799E" w:rsidP="009B799E">
      <w:pPr>
        <w:autoSpaceDE w:val="0"/>
        <w:autoSpaceDN w:val="0"/>
        <w:adjustRightInd w:val="0"/>
        <w:rPr>
          <w:sz w:val="20"/>
          <w:szCs w:val="20"/>
        </w:rPr>
      </w:pPr>
      <w:r w:rsidRPr="00ED3F08">
        <w:rPr>
          <w:sz w:val="20"/>
          <w:szCs w:val="20"/>
        </w:rPr>
        <w:t>3 - Data de fabricação.</w:t>
      </w:r>
    </w:p>
    <w:p w14:paraId="2C03269A" w14:textId="77777777" w:rsidR="009B799E" w:rsidRPr="00ED3F08" w:rsidRDefault="009B799E" w:rsidP="009B799E">
      <w:pPr>
        <w:autoSpaceDE w:val="0"/>
        <w:autoSpaceDN w:val="0"/>
        <w:adjustRightInd w:val="0"/>
        <w:rPr>
          <w:sz w:val="20"/>
          <w:szCs w:val="20"/>
        </w:rPr>
      </w:pPr>
      <w:r w:rsidRPr="00ED3F08">
        <w:rPr>
          <w:sz w:val="20"/>
          <w:szCs w:val="20"/>
        </w:rPr>
        <w:t>4 - Data de validade ou prazo máximo para consumo.</w:t>
      </w:r>
    </w:p>
    <w:p w14:paraId="0FEC9FD7" w14:textId="77777777" w:rsidR="009B799E" w:rsidRPr="00ED3F08" w:rsidRDefault="009B799E" w:rsidP="009B799E">
      <w:pPr>
        <w:autoSpaceDE w:val="0"/>
        <w:autoSpaceDN w:val="0"/>
        <w:adjustRightInd w:val="0"/>
        <w:rPr>
          <w:sz w:val="20"/>
          <w:szCs w:val="20"/>
        </w:rPr>
      </w:pPr>
      <w:r w:rsidRPr="00ED3F08">
        <w:rPr>
          <w:sz w:val="20"/>
          <w:szCs w:val="20"/>
        </w:rPr>
        <w:t>5 - Peso líquido.</w:t>
      </w:r>
    </w:p>
    <w:p w14:paraId="03BCAFEF" w14:textId="77777777" w:rsidR="009B799E" w:rsidRPr="00ED3F08" w:rsidRDefault="009B799E" w:rsidP="009B799E">
      <w:pPr>
        <w:autoSpaceDE w:val="0"/>
        <w:autoSpaceDN w:val="0"/>
        <w:adjustRightInd w:val="0"/>
        <w:rPr>
          <w:sz w:val="20"/>
          <w:szCs w:val="20"/>
        </w:rPr>
      </w:pPr>
      <w:r w:rsidRPr="00ED3F08">
        <w:rPr>
          <w:sz w:val="20"/>
          <w:szCs w:val="20"/>
        </w:rPr>
        <w:t>6 - Condições de armazenamento, inclusive empilhamento máximo.</w:t>
      </w:r>
    </w:p>
    <w:p w14:paraId="78B61978" w14:textId="77777777" w:rsidR="009B799E" w:rsidRPr="00ED3F08" w:rsidRDefault="009B799E" w:rsidP="009B799E">
      <w:pPr>
        <w:autoSpaceDE w:val="0"/>
        <w:autoSpaceDN w:val="0"/>
        <w:adjustRightInd w:val="0"/>
        <w:rPr>
          <w:sz w:val="20"/>
          <w:szCs w:val="20"/>
        </w:rPr>
      </w:pPr>
      <w:r w:rsidRPr="00ED3F08">
        <w:rPr>
          <w:sz w:val="20"/>
          <w:szCs w:val="20"/>
        </w:rPr>
        <w:t>7 - Instruções de conservação e consumo.</w:t>
      </w:r>
    </w:p>
    <w:p w14:paraId="7CFC12E4" w14:textId="77777777" w:rsidR="009B799E" w:rsidRPr="00ED3F08" w:rsidRDefault="009B799E" w:rsidP="009B799E">
      <w:pPr>
        <w:autoSpaceDE w:val="0"/>
        <w:autoSpaceDN w:val="0"/>
        <w:adjustRightInd w:val="0"/>
        <w:rPr>
          <w:sz w:val="20"/>
          <w:szCs w:val="20"/>
        </w:rPr>
      </w:pPr>
      <w:r w:rsidRPr="00ED3F08">
        <w:rPr>
          <w:sz w:val="20"/>
          <w:szCs w:val="20"/>
        </w:rPr>
        <w:t>8 - Número do lote.</w:t>
      </w:r>
    </w:p>
    <w:p w14:paraId="240ECDEF" w14:textId="6AA9128B" w:rsidR="009B799E" w:rsidRPr="00ED3F08" w:rsidRDefault="009B799E" w:rsidP="0068595D">
      <w:pPr>
        <w:rPr>
          <w:sz w:val="20"/>
          <w:szCs w:val="20"/>
        </w:rPr>
      </w:pPr>
      <w:r w:rsidRPr="00ED3F08">
        <w:rPr>
          <w:sz w:val="20"/>
          <w:szCs w:val="20"/>
        </w:rPr>
        <w:t>9 - Número de registro do produto no órgão competente.</w:t>
      </w:r>
    </w:p>
    <w:p w14:paraId="66FEFF19" w14:textId="46E39B45" w:rsidR="009B799E" w:rsidRDefault="009B799E" w:rsidP="009B799E">
      <w:pPr>
        <w:pStyle w:val="Corpodetexto2"/>
        <w:spacing w:after="0" w:line="240" w:lineRule="auto"/>
        <w:ind w:right="-288"/>
        <w:jc w:val="center"/>
      </w:pPr>
    </w:p>
    <w:p w14:paraId="24C8751E" w14:textId="77777777" w:rsidR="00F870D6" w:rsidRPr="00ED3F08" w:rsidRDefault="00F870D6" w:rsidP="009B799E">
      <w:pPr>
        <w:pStyle w:val="Corpodetexto2"/>
        <w:spacing w:after="0" w:line="240" w:lineRule="auto"/>
        <w:ind w:right="-288"/>
        <w:jc w:val="center"/>
      </w:pPr>
    </w:p>
    <w:p w14:paraId="2C2BB1C7" w14:textId="77777777" w:rsidR="00F870D6" w:rsidRDefault="009B799E" w:rsidP="009B799E">
      <w:pPr>
        <w:pStyle w:val="Corpodetexto2"/>
        <w:spacing w:after="0" w:line="240" w:lineRule="auto"/>
        <w:ind w:right="-288"/>
        <w:jc w:val="center"/>
        <w:rPr>
          <w:b/>
        </w:rPr>
      </w:pPr>
      <w:r w:rsidRPr="00ED3F08">
        <w:rPr>
          <w:b/>
        </w:rPr>
        <w:t>DAS RESPONSABILIDADES E COMPROMISSOS</w:t>
      </w:r>
    </w:p>
    <w:p w14:paraId="5F8D418A" w14:textId="234FDDEF" w:rsidR="009B799E" w:rsidRPr="00ED3F08" w:rsidRDefault="009B799E" w:rsidP="009B799E">
      <w:pPr>
        <w:pStyle w:val="Corpodetexto2"/>
        <w:spacing w:after="0" w:line="240" w:lineRule="auto"/>
        <w:ind w:right="-288"/>
        <w:jc w:val="center"/>
        <w:rPr>
          <w:b/>
        </w:rPr>
      </w:pPr>
    </w:p>
    <w:p w14:paraId="491834B5" w14:textId="77777777" w:rsidR="009B799E" w:rsidRPr="00ED3F08" w:rsidRDefault="009B799E" w:rsidP="009B799E">
      <w:pPr>
        <w:jc w:val="both"/>
        <w:rPr>
          <w:b/>
          <w:sz w:val="20"/>
          <w:szCs w:val="20"/>
        </w:rPr>
      </w:pPr>
      <w:r w:rsidRPr="00ED3F08">
        <w:rPr>
          <w:b/>
          <w:sz w:val="20"/>
          <w:szCs w:val="20"/>
        </w:rPr>
        <w:t>Cláusula Quarta:</w:t>
      </w:r>
    </w:p>
    <w:p w14:paraId="40AADAF9" w14:textId="77777777" w:rsidR="009B799E" w:rsidRPr="00ED3F08" w:rsidRDefault="009B799E" w:rsidP="009B799E">
      <w:pPr>
        <w:pStyle w:val="Corpodetexto3"/>
        <w:spacing w:after="0"/>
        <w:jc w:val="both"/>
        <w:rPr>
          <w:b/>
          <w:sz w:val="20"/>
          <w:szCs w:val="20"/>
        </w:rPr>
      </w:pPr>
      <w:r w:rsidRPr="00ED3F08">
        <w:rPr>
          <w:sz w:val="20"/>
          <w:szCs w:val="20"/>
        </w:rPr>
        <w:t>A CONTRATADA assume todas as responsabilidades inerentes à sua atividade, bem assim pelo transporte dos produtos que deverão estar em perfeito estado de conservação.</w:t>
      </w:r>
    </w:p>
    <w:p w14:paraId="759F466A" w14:textId="56EBFDD1" w:rsidR="009B799E" w:rsidRDefault="009B799E" w:rsidP="009B799E">
      <w:pPr>
        <w:pStyle w:val="Recuodecorpodetexto"/>
        <w:spacing w:after="0"/>
        <w:ind w:left="0"/>
        <w:jc w:val="both"/>
      </w:pPr>
    </w:p>
    <w:p w14:paraId="3675239A" w14:textId="77777777" w:rsidR="00F870D6" w:rsidRPr="00ED3F08" w:rsidRDefault="00F870D6" w:rsidP="009B799E">
      <w:pPr>
        <w:pStyle w:val="Recuodecorpodetexto"/>
        <w:spacing w:after="0"/>
        <w:ind w:left="0"/>
        <w:jc w:val="both"/>
      </w:pPr>
    </w:p>
    <w:p w14:paraId="7A5D470B" w14:textId="10F29DF3" w:rsidR="009B799E" w:rsidRDefault="009B799E" w:rsidP="009B799E">
      <w:pPr>
        <w:pStyle w:val="Corpodetexto21"/>
        <w:tabs>
          <w:tab w:val="left" w:pos="567"/>
          <w:tab w:val="left" w:pos="3544"/>
        </w:tabs>
        <w:jc w:val="center"/>
        <w:rPr>
          <w:sz w:val="20"/>
        </w:rPr>
      </w:pPr>
      <w:r w:rsidRPr="00ED3F08">
        <w:rPr>
          <w:sz w:val="20"/>
        </w:rPr>
        <w:t>DAS INFRAÇÕES, PENALIDADES, MULTAS E DA RESCISÃO</w:t>
      </w:r>
    </w:p>
    <w:p w14:paraId="46A22ED8" w14:textId="77777777" w:rsidR="00F870D6" w:rsidRPr="00ED3F08" w:rsidRDefault="00F870D6" w:rsidP="009B799E">
      <w:pPr>
        <w:pStyle w:val="Corpodetexto21"/>
        <w:tabs>
          <w:tab w:val="left" w:pos="567"/>
          <w:tab w:val="left" w:pos="3544"/>
        </w:tabs>
        <w:jc w:val="center"/>
        <w:rPr>
          <w:sz w:val="20"/>
        </w:rPr>
      </w:pPr>
    </w:p>
    <w:p w14:paraId="677B589F" w14:textId="77777777" w:rsidR="009B799E" w:rsidRPr="00ED3F08" w:rsidRDefault="009B799E" w:rsidP="009B799E">
      <w:pPr>
        <w:jc w:val="both"/>
        <w:rPr>
          <w:b/>
          <w:sz w:val="20"/>
          <w:szCs w:val="20"/>
        </w:rPr>
      </w:pPr>
      <w:r w:rsidRPr="00ED3F08">
        <w:rPr>
          <w:b/>
          <w:sz w:val="20"/>
          <w:szCs w:val="20"/>
        </w:rPr>
        <w:t>Cláusula Sexta:</w:t>
      </w:r>
    </w:p>
    <w:p w14:paraId="0203ADB2" w14:textId="77777777" w:rsidR="009B799E" w:rsidRPr="00ED3F08" w:rsidRDefault="009B799E" w:rsidP="009B799E">
      <w:pPr>
        <w:pStyle w:val="Corpodetexto3"/>
        <w:spacing w:after="0"/>
        <w:jc w:val="both"/>
        <w:rPr>
          <w:b/>
          <w:sz w:val="20"/>
          <w:szCs w:val="20"/>
        </w:rPr>
      </w:pPr>
      <w:r w:rsidRPr="00ED3F08">
        <w:rPr>
          <w:sz w:val="20"/>
          <w:szCs w:val="20"/>
        </w:rPr>
        <w:t>Se por culpa da CONTRATADA, a entrega dos produtos não for realizada conforme previsto no presente contrato, garantida a defesa prévia, poderão ser aplicadas as seguintes penalidades:</w:t>
      </w:r>
    </w:p>
    <w:p w14:paraId="622B48A6"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a -</w:t>
      </w:r>
      <w:r w:rsidRPr="00ED3F08">
        <w:rPr>
          <w:sz w:val="20"/>
          <w:szCs w:val="20"/>
        </w:rPr>
        <w:t xml:space="preserve"> </w:t>
      </w:r>
      <w:proofErr w:type="gramStart"/>
      <w:r w:rsidRPr="00ED3F08">
        <w:rPr>
          <w:sz w:val="20"/>
          <w:szCs w:val="20"/>
        </w:rPr>
        <w:t>advertência</w:t>
      </w:r>
      <w:proofErr w:type="gramEnd"/>
      <w:r w:rsidRPr="00ED3F08">
        <w:rPr>
          <w:sz w:val="20"/>
          <w:szCs w:val="20"/>
        </w:rPr>
        <w:t xml:space="preserve"> por escrito sempre que verificadas pequenas irregularidades, para as quais a CONTRATADA tenha concorrido;</w:t>
      </w:r>
    </w:p>
    <w:p w14:paraId="318EF0FC"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b </w:t>
      </w:r>
      <w:proofErr w:type="gramStart"/>
      <w:r w:rsidRPr="00ED3F08">
        <w:rPr>
          <w:b/>
          <w:sz w:val="20"/>
          <w:szCs w:val="20"/>
        </w:rPr>
        <w:t>-</w:t>
      </w:r>
      <w:r w:rsidRPr="00ED3F08">
        <w:rPr>
          <w:sz w:val="20"/>
          <w:szCs w:val="20"/>
        </w:rPr>
        <w:t xml:space="preserve">  sem</w:t>
      </w:r>
      <w:proofErr w:type="gramEnd"/>
      <w:r w:rsidRPr="00ED3F08">
        <w:rPr>
          <w:sz w:val="20"/>
          <w:szCs w:val="20"/>
        </w:rPr>
        <w:t xml:space="preserve"> prejuízos das outras cominações, multas sob o total atualizado do Contrato;</w:t>
      </w:r>
    </w:p>
    <w:p w14:paraId="53BFB482"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c</w:t>
      </w:r>
      <w:r w:rsidRPr="00ED3F08">
        <w:rPr>
          <w:sz w:val="20"/>
          <w:szCs w:val="20"/>
        </w:rPr>
        <w:t xml:space="preserve"> - de 3% (três por cento) pelo descumprimento de Cláusula Contratual ou norma de legislação pertinente;</w:t>
      </w:r>
    </w:p>
    <w:p w14:paraId="7C7CCB92" w14:textId="77777777" w:rsidR="009B799E" w:rsidRPr="00ED3F08" w:rsidRDefault="009B799E" w:rsidP="009B799E">
      <w:pPr>
        <w:pStyle w:val="Corpodetexto"/>
        <w:tabs>
          <w:tab w:val="left" w:pos="0"/>
          <w:tab w:val="left" w:pos="3544"/>
        </w:tabs>
        <w:spacing w:after="0"/>
      </w:pPr>
      <w:r w:rsidRPr="00ED3F08">
        <w:rPr>
          <w:b/>
        </w:rPr>
        <w:t>d</w:t>
      </w:r>
      <w:r w:rsidRPr="00ED3F08">
        <w:t xml:space="preserve"> - </w:t>
      </w:r>
      <w:proofErr w:type="gramStart"/>
      <w:r w:rsidRPr="00ED3F08">
        <w:t>de</w:t>
      </w:r>
      <w:proofErr w:type="gramEnd"/>
      <w:r w:rsidRPr="00ED3F08">
        <w:t xml:space="preserve"> 5% (cinco por cento) nos casos de inexecução total ou parcial dos serviços, inexecução imperfeita ou em desacordo com as especificações, mora ou negligência dos materiais previstos no objeto deste Contrato;</w:t>
      </w:r>
    </w:p>
    <w:p w14:paraId="5A9A92E7"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e</w:t>
      </w:r>
      <w:r w:rsidRPr="00ED3F08">
        <w:rPr>
          <w:sz w:val="20"/>
          <w:szCs w:val="20"/>
        </w:rPr>
        <w:t xml:space="preserve"> - </w:t>
      </w:r>
      <w:proofErr w:type="gramStart"/>
      <w:r w:rsidRPr="00ED3F08">
        <w:rPr>
          <w:sz w:val="20"/>
          <w:szCs w:val="20"/>
        </w:rPr>
        <w:t>suspensão</w:t>
      </w:r>
      <w:proofErr w:type="gramEnd"/>
      <w:r w:rsidRPr="00ED3F08">
        <w:rPr>
          <w:sz w:val="20"/>
          <w:szCs w:val="20"/>
        </w:rPr>
        <w:t xml:space="preserve"> do direito de licitar, num prazo de até 02 (dois) anos, dependendo da gravidade da falta;</w:t>
      </w:r>
    </w:p>
    <w:p w14:paraId="7702934A"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f </w:t>
      </w:r>
      <w:proofErr w:type="gramStart"/>
      <w:r w:rsidRPr="00ED3F08">
        <w:rPr>
          <w:b/>
          <w:sz w:val="20"/>
          <w:szCs w:val="20"/>
        </w:rPr>
        <w:t>-</w:t>
      </w:r>
      <w:r w:rsidRPr="00ED3F08">
        <w:rPr>
          <w:sz w:val="20"/>
          <w:szCs w:val="20"/>
        </w:rPr>
        <w:t xml:space="preserve">  </w:t>
      </w:r>
      <w:r w:rsidR="009410B3" w:rsidRPr="00ED3F08">
        <w:rPr>
          <w:sz w:val="20"/>
          <w:szCs w:val="20"/>
        </w:rPr>
        <w:t>d</w:t>
      </w:r>
      <w:r w:rsidRPr="00ED3F08">
        <w:rPr>
          <w:sz w:val="20"/>
          <w:szCs w:val="20"/>
        </w:rPr>
        <w:t>eclaração</w:t>
      </w:r>
      <w:proofErr w:type="gramEnd"/>
      <w:r w:rsidRPr="00ED3F08">
        <w:rPr>
          <w:sz w:val="20"/>
          <w:szCs w:val="20"/>
        </w:rPr>
        <w:t xml:space="preserve"> de inidoneidade para licitar e contratar nos casos de faltas graves;</w:t>
      </w:r>
    </w:p>
    <w:p w14:paraId="38D962E3"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g </w:t>
      </w:r>
      <w:proofErr w:type="gramStart"/>
      <w:r w:rsidRPr="00ED3F08">
        <w:rPr>
          <w:b/>
          <w:sz w:val="20"/>
          <w:szCs w:val="20"/>
        </w:rPr>
        <w:t>-</w:t>
      </w:r>
      <w:r w:rsidRPr="00ED3F08">
        <w:rPr>
          <w:sz w:val="20"/>
          <w:szCs w:val="20"/>
        </w:rPr>
        <w:t xml:space="preserve">  </w:t>
      </w:r>
      <w:r w:rsidR="009410B3" w:rsidRPr="00ED3F08">
        <w:rPr>
          <w:sz w:val="20"/>
          <w:szCs w:val="20"/>
        </w:rPr>
        <w:t>n</w:t>
      </w:r>
      <w:r w:rsidRPr="00ED3F08">
        <w:rPr>
          <w:sz w:val="20"/>
          <w:szCs w:val="20"/>
        </w:rPr>
        <w:t>a</w:t>
      </w:r>
      <w:proofErr w:type="gramEnd"/>
      <w:r w:rsidRPr="00ED3F08">
        <w:rPr>
          <w:sz w:val="20"/>
          <w:szCs w:val="20"/>
        </w:rPr>
        <w:t xml:space="preserve"> aplicação destas penalidades serão admitidos os recursos previstos em Lei;</w:t>
      </w:r>
    </w:p>
    <w:p w14:paraId="06B3729D"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h -</w:t>
      </w:r>
      <w:r w:rsidR="001522CF" w:rsidRPr="00ED3F08">
        <w:rPr>
          <w:sz w:val="20"/>
          <w:szCs w:val="20"/>
        </w:rPr>
        <w:t xml:space="preserve"> </w:t>
      </w:r>
      <w:proofErr w:type="gramStart"/>
      <w:r w:rsidR="009410B3" w:rsidRPr="00ED3F08">
        <w:rPr>
          <w:sz w:val="20"/>
          <w:szCs w:val="20"/>
        </w:rPr>
        <w:t>a</w:t>
      </w:r>
      <w:r w:rsidRPr="00ED3F08">
        <w:rPr>
          <w:sz w:val="20"/>
          <w:szCs w:val="20"/>
        </w:rPr>
        <w:t>s</w:t>
      </w:r>
      <w:proofErr w:type="gramEnd"/>
      <w:r w:rsidRPr="00ED3F08">
        <w:rPr>
          <w:sz w:val="20"/>
          <w:szCs w:val="20"/>
        </w:rPr>
        <w:t xml:space="preserve"> penalidades acima poderão ser aplicadas isolada ou cumulativamente, a critério do Município, admitida sua reiteração.</w:t>
      </w:r>
    </w:p>
    <w:p w14:paraId="2D40A3D7" w14:textId="77777777" w:rsidR="009B799E" w:rsidRPr="00ED3F08" w:rsidRDefault="009B799E" w:rsidP="009B799E">
      <w:pPr>
        <w:pStyle w:val="Ttulo5"/>
        <w:spacing w:before="0"/>
        <w:jc w:val="both"/>
        <w:rPr>
          <w:rFonts w:ascii="Times New Roman" w:hAnsi="Times New Roman" w:cs="Times New Roman"/>
          <w:color w:val="auto"/>
          <w:sz w:val="20"/>
          <w:szCs w:val="20"/>
        </w:rPr>
      </w:pPr>
    </w:p>
    <w:p w14:paraId="23DA286D" w14:textId="77777777" w:rsidR="009B799E" w:rsidRPr="00ED3F08" w:rsidRDefault="009B799E" w:rsidP="009B799E">
      <w:pPr>
        <w:pStyle w:val="Ttulo5"/>
        <w:spacing w:before="0"/>
        <w:jc w:val="both"/>
        <w:rPr>
          <w:rFonts w:ascii="Times New Roman" w:hAnsi="Times New Roman" w:cs="Times New Roman"/>
          <w:b/>
          <w:color w:val="auto"/>
          <w:sz w:val="20"/>
          <w:szCs w:val="20"/>
        </w:rPr>
      </w:pPr>
      <w:r w:rsidRPr="00ED3F08">
        <w:rPr>
          <w:rFonts w:ascii="Times New Roman" w:hAnsi="Times New Roman" w:cs="Times New Roman"/>
          <w:b/>
          <w:color w:val="auto"/>
          <w:sz w:val="20"/>
          <w:szCs w:val="20"/>
        </w:rPr>
        <w:t>Cláusula Sétima:</w:t>
      </w:r>
    </w:p>
    <w:p w14:paraId="034DB5B8" w14:textId="77777777" w:rsidR="009B799E" w:rsidRPr="00ED3F08" w:rsidRDefault="009B799E" w:rsidP="009B799E">
      <w:pPr>
        <w:pStyle w:val="Ttulo5"/>
        <w:spacing w:before="0"/>
        <w:jc w:val="both"/>
        <w:rPr>
          <w:rFonts w:ascii="Times New Roman" w:hAnsi="Times New Roman" w:cs="Times New Roman"/>
          <w:color w:val="auto"/>
          <w:sz w:val="20"/>
          <w:szCs w:val="20"/>
        </w:rPr>
      </w:pPr>
      <w:r w:rsidRPr="00ED3F08">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457ABF6" w14:textId="77777777" w:rsidR="00B60CDE" w:rsidRPr="00ED3F08" w:rsidRDefault="00B60CDE" w:rsidP="009B799E">
      <w:pPr>
        <w:pStyle w:val="Ttulo5"/>
        <w:spacing w:before="0"/>
        <w:jc w:val="center"/>
        <w:rPr>
          <w:rFonts w:ascii="Times New Roman" w:hAnsi="Times New Roman" w:cs="Times New Roman"/>
          <w:b/>
          <w:color w:val="auto"/>
          <w:sz w:val="20"/>
          <w:szCs w:val="20"/>
        </w:rPr>
      </w:pPr>
    </w:p>
    <w:p w14:paraId="5740F855" w14:textId="0A21F8EF"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EMBASAMENTO LEGAL</w:t>
      </w:r>
    </w:p>
    <w:p w14:paraId="7283C053" w14:textId="77777777" w:rsidR="009B799E" w:rsidRPr="00ED3F08" w:rsidRDefault="009B799E" w:rsidP="009B799E">
      <w:pPr>
        <w:jc w:val="both"/>
        <w:rPr>
          <w:b/>
          <w:sz w:val="20"/>
          <w:szCs w:val="20"/>
        </w:rPr>
      </w:pPr>
      <w:r w:rsidRPr="00ED3F08">
        <w:rPr>
          <w:b/>
          <w:sz w:val="20"/>
          <w:szCs w:val="20"/>
        </w:rPr>
        <w:t>Cláusula Oitava:</w:t>
      </w:r>
    </w:p>
    <w:p w14:paraId="43763321" w14:textId="77777777" w:rsidR="009B799E" w:rsidRPr="00ED3F08" w:rsidRDefault="009B799E" w:rsidP="009B799E">
      <w:pPr>
        <w:pStyle w:val="Corpodetexto3"/>
        <w:spacing w:after="0"/>
        <w:jc w:val="both"/>
        <w:rPr>
          <w:b/>
          <w:sz w:val="20"/>
          <w:szCs w:val="20"/>
        </w:rPr>
      </w:pPr>
      <w:r w:rsidRPr="00ED3F08">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28943FF2" w14:textId="0990B7EA"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0FEC42DC" w14:textId="77777777" w:rsidR="00DD3F7E" w:rsidRPr="00DD3F7E" w:rsidRDefault="00DD3F7E" w:rsidP="00DD3F7E"/>
    <w:p w14:paraId="5A660147" w14:textId="553F080E"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DOS DIREITOS E DAS OBRIGAÇÕES</w:t>
      </w:r>
    </w:p>
    <w:p w14:paraId="6E24D740" w14:textId="77777777" w:rsidR="00DD3F7E" w:rsidRPr="00DD3F7E" w:rsidRDefault="00DD3F7E" w:rsidP="00DD3F7E"/>
    <w:p w14:paraId="164BDCE2" w14:textId="77777777" w:rsidR="009B799E" w:rsidRPr="00ED3F08" w:rsidRDefault="009B799E" w:rsidP="009B799E">
      <w:pPr>
        <w:pStyle w:val="Corpodetexto"/>
        <w:tabs>
          <w:tab w:val="left" w:pos="567"/>
          <w:tab w:val="left" w:pos="3544"/>
        </w:tabs>
        <w:spacing w:after="0"/>
        <w:rPr>
          <w:b/>
        </w:rPr>
      </w:pPr>
      <w:r w:rsidRPr="00ED3F08">
        <w:rPr>
          <w:b/>
        </w:rPr>
        <w:t>Cláusula Nona:</w:t>
      </w:r>
    </w:p>
    <w:p w14:paraId="776586A4" w14:textId="77777777" w:rsidR="009B799E" w:rsidRPr="00ED3F08" w:rsidRDefault="009B799E" w:rsidP="009B799E">
      <w:pPr>
        <w:pStyle w:val="Corpodetexto"/>
        <w:tabs>
          <w:tab w:val="left" w:pos="567"/>
          <w:tab w:val="left" w:pos="3544"/>
        </w:tabs>
        <w:spacing w:after="0"/>
      </w:pPr>
      <w:r w:rsidRPr="00ED3F08">
        <w:t xml:space="preserve">1 – </w:t>
      </w:r>
      <w:r w:rsidRPr="00ED3F08">
        <w:rPr>
          <w:u w:val="single"/>
        </w:rPr>
        <w:t>Dos Direitos</w:t>
      </w:r>
      <w:r w:rsidRPr="00ED3F08">
        <w:t>:</w:t>
      </w:r>
    </w:p>
    <w:p w14:paraId="0CEB38C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Constituirá direitos </w:t>
      </w:r>
      <w:proofErr w:type="gramStart"/>
      <w:r w:rsidRPr="00ED3F08">
        <w:rPr>
          <w:sz w:val="20"/>
          <w:szCs w:val="20"/>
        </w:rPr>
        <w:t>d</w:t>
      </w:r>
      <w:r w:rsidR="00A73968" w:rsidRPr="00ED3F08">
        <w:rPr>
          <w:sz w:val="20"/>
          <w:szCs w:val="20"/>
        </w:rPr>
        <w:t>a</w:t>
      </w:r>
      <w:proofErr w:type="gramEnd"/>
      <w:r w:rsidRPr="00ED3F08">
        <w:rPr>
          <w:sz w:val="20"/>
          <w:szCs w:val="20"/>
        </w:rPr>
        <w:t xml:space="preserve"> CONTRATANTE receber o objeto deste Contrato nas condições avençadas; e da CONTRATADA, perceber o valor ajustado na forma e no prazo convencionados.</w:t>
      </w:r>
    </w:p>
    <w:p w14:paraId="36EE76E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2 – </w:t>
      </w:r>
      <w:r w:rsidRPr="00ED3F08">
        <w:rPr>
          <w:sz w:val="20"/>
          <w:szCs w:val="20"/>
          <w:u w:val="single"/>
        </w:rPr>
        <w:t>Das obrigações</w:t>
      </w:r>
      <w:r w:rsidRPr="00ED3F08">
        <w:rPr>
          <w:sz w:val="20"/>
          <w:szCs w:val="20"/>
        </w:rPr>
        <w:t xml:space="preserve">: </w:t>
      </w:r>
    </w:p>
    <w:p w14:paraId="755517E5"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O CONTRATANTE obriga-se a:</w:t>
      </w:r>
    </w:p>
    <w:p w14:paraId="5C829610"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2.1 - Efetuar o pagamento dos valores ajustados segundo forma estabelecida neste.</w:t>
      </w:r>
    </w:p>
    <w:p w14:paraId="18C3D6F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2.2 - Dar à CONTRATADA as condições necessárias a regular execução do Contrato.</w:t>
      </w:r>
    </w:p>
    <w:p w14:paraId="2C1B15A1" w14:textId="77777777" w:rsidR="009B799E" w:rsidRPr="00ED3F08" w:rsidRDefault="009B799E" w:rsidP="009B799E">
      <w:pPr>
        <w:tabs>
          <w:tab w:val="left" w:pos="567"/>
          <w:tab w:val="left" w:pos="2268"/>
          <w:tab w:val="left" w:pos="3544"/>
        </w:tabs>
        <w:jc w:val="both"/>
        <w:rPr>
          <w:sz w:val="20"/>
          <w:szCs w:val="20"/>
          <w:u w:val="single"/>
        </w:rPr>
      </w:pPr>
      <w:r w:rsidRPr="00ED3F08">
        <w:rPr>
          <w:sz w:val="20"/>
          <w:szCs w:val="20"/>
          <w:u w:val="single"/>
        </w:rPr>
        <w:t>Constituem obrigações da CONTRATADA:</w:t>
      </w:r>
    </w:p>
    <w:p w14:paraId="26198F0A"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a) </w:t>
      </w:r>
      <w:proofErr w:type="spellStart"/>
      <w:r w:rsidRPr="00ED3F08">
        <w:rPr>
          <w:sz w:val="20"/>
          <w:szCs w:val="20"/>
        </w:rPr>
        <w:t>fornecer</w:t>
      </w:r>
      <w:proofErr w:type="spellEnd"/>
      <w:r w:rsidRPr="00ED3F08">
        <w:rPr>
          <w:sz w:val="20"/>
          <w:szCs w:val="20"/>
        </w:rPr>
        <w:t xml:space="preserve"> a mercadoria na forma ajustada;</w:t>
      </w:r>
    </w:p>
    <w:p w14:paraId="3D914C66"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b) assumir inteira responsabilidade pelas obrigações sociais e trabalhistas, entre a CONTRATADA a seus empregados;</w:t>
      </w:r>
    </w:p>
    <w:p w14:paraId="0A2CAF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c) manter durante toda a execução do Contrato, em compatibilidade com as obrigações por ela assumidas, todas as condições de habilitação e qualificação exigidas na Licitação;</w:t>
      </w:r>
    </w:p>
    <w:p w14:paraId="6F5F82F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E30F1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e) assumir inteira responsabilidade pelas obrigações decorrentes da execução do presente Contrato.</w:t>
      </w:r>
    </w:p>
    <w:p w14:paraId="76B79530" w14:textId="73396105" w:rsidR="009B799E" w:rsidRDefault="009B799E" w:rsidP="009B799E">
      <w:pPr>
        <w:rPr>
          <w:sz w:val="20"/>
          <w:szCs w:val="20"/>
        </w:rPr>
      </w:pPr>
    </w:p>
    <w:p w14:paraId="7B4BE6B0" w14:textId="77777777" w:rsidR="0068595D" w:rsidRPr="00ED3F08" w:rsidRDefault="0068595D" w:rsidP="009B799E">
      <w:pPr>
        <w:rPr>
          <w:sz w:val="20"/>
          <w:szCs w:val="20"/>
        </w:rPr>
      </w:pPr>
    </w:p>
    <w:p w14:paraId="7BE339FC" w14:textId="77777777" w:rsidR="009B799E" w:rsidRPr="00ED3F08" w:rsidRDefault="009B799E" w:rsidP="009B799E">
      <w:pPr>
        <w:pStyle w:val="Ttulo5"/>
        <w:tabs>
          <w:tab w:val="left" w:pos="0"/>
        </w:tabs>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DA DOTAÇÃO ORÇAMENTÁRIA</w:t>
      </w:r>
    </w:p>
    <w:p w14:paraId="573479F2" w14:textId="77777777" w:rsidR="009B799E" w:rsidRPr="00ED3F08" w:rsidRDefault="009B799E" w:rsidP="009B799E">
      <w:pPr>
        <w:jc w:val="both"/>
        <w:rPr>
          <w:b/>
          <w:sz w:val="20"/>
          <w:szCs w:val="20"/>
        </w:rPr>
      </w:pPr>
      <w:r w:rsidRPr="00ED3F08">
        <w:rPr>
          <w:b/>
          <w:sz w:val="20"/>
          <w:szCs w:val="20"/>
        </w:rPr>
        <w:t>Cláusula Décima:</w:t>
      </w:r>
    </w:p>
    <w:p w14:paraId="42823404" w14:textId="426CD81E" w:rsidR="009B799E" w:rsidRPr="00ED3F08" w:rsidRDefault="009B799E" w:rsidP="00B60CDE">
      <w:pPr>
        <w:tabs>
          <w:tab w:val="left" w:pos="1843"/>
        </w:tabs>
        <w:jc w:val="both"/>
        <w:rPr>
          <w:sz w:val="20"/>
          <w:szCs w:val="20"/>
        </w:rPr>
      </w:pPr>
      <w:r w:rsidRPr="00ED3F08">
        <w:rPr>
          <w:sz w:val="20"/>
          <w:szCs w:val="20"/>
        </w:rPr>
        <w:t>As despesas oriundas do presente Contrato serão contabilizadas nas seguintes dotações orçamentárias:</w:t>
      </w:r>
    </w:p>
    <w:p w14:paraId="18125C51" w14:textId="77777777" w:rsidR="009B799E" w:rsidRPr="00ED3F08" w:rsidRDefault="009B799E" w:rsidP="009B799E">
      <w:pPr>
        <w:pStyle w:val="Ttulo5"/>
        <w:spacing w:before="0"/>
        <w:rPr>
          <w:rFonts w:ascii="Times New Roman" w:hAnsi="Times New Roman" w:cs="Times New Roman"/>
          <w:b/>
          <w:color w:val="auto"/>
          <w:sz w:val="20"/>
          <w:szCs w:val="20"/>
        </w:rPr>
      </w:pPr>
      <w:r w:rsidRPr="00ED3F08">
        <w:rPr>
          <w:rFonts w:ascii="Times New Roman" w:hAnsi="Times New Roman" w:cs="Times New Roman"/>
          <w:color w:val="auto"/>
          <w:sz w:val="20"/>
          <w:szCs w:val="20"/>
        </w:rPr>
        <w:t>06.04</w:t>
      </w:r>
      <w:r w:rsidRPr="00ED3F08">
        <w:rPr>
          <w:rFonts w:ascii="Times New Roman" w:hAnsi="Times New Roman" w:cs="Times New Roman"/>
          <w:color w:val="auto"/>
          <w:sz w:val="20"/>
          <w:szCs w:val="20"/>
        </w:rPr>
        <w:tab/>
      </w:r>
      <w:r w:rsidRPr="00ED3F08">
        <w:rPr>
          <w:rFonts w:ascii="Times New Roman" w:hAnsi="Times New Roman" w:cs="Times New Roman"/>
          <w:color w:val="auto"/>
          <w:sz w:val="20"/>
          <w:szCs w:val="20"/>
        </w:rPr>
        <w:tab/>
        <w:t xml:space="preserve">          </w:t>
      </w:r>
      <w:r w:rsidRPr="00ED3F08">
        <w:rPr>
          <w:rFonts w:ascii="Times New Roman" w:hAnsi="Times New Roman" w:cs="Times New Roman"/>
          <w:color w:val="auto"/>
          <w:sz w:val="20"/>
          <w:szCs w:val="20"/>
        </w:rPr>
        <w:tab/>
        <w:t>SEC. MUNIC. DE EDUCAÇÃO E DESPORTO</w:t>
      </w:r>
    </w:p>
    <w:p w14:paraId="136C4142" w14:textId="77777777" w:rsidR="009B799E" w:rsidRPr="00ED3F08" w:rsidRDefault="0000690C" w:rsidP="009B799E">
      <w:pPr>
        <w:rPr>
          <w:sz w:val="20"/>
          <w:szCs w:val="20"/>
        </w:rPr>
      </w:pPr>
      <w:r w:rsidRPr="00ED3F08">
        <w:rPr>
          <w:sz w:val="20"/>
          <w:szCs w:val="20"/>
        </w:rPr>
        <w:t>12.306.02</w:t>
      </w:r>
      <w:r w:rsidR="00EC4B35" w:rsidRPr="00ED3F08">
        <w:rPr>
          <w:sz w:val="20"/>
          <w:szCs w:val="20"/>
        </w:rPr>
        <w:t>6</w:t>
      </w:r>
      <w:r w:rsidRPr="00ED3F08">
        <w:rPr>
          <w:sz w:val="20"/>
          <w:szCs w:val="20"/>
        </w:rPr>
        <w:t>0.2047</w:t>
      </w:r>
      <w:r w:rsidR="009B799E" w:rsidRPr="00ED3F08">
        <w:rPr>
          <w:sz w:val="20"/>
          <w:szCs w:val="20"/>
        </w:rPr>
        <w:tab/>
        <w:t>Manutenção da Merenda Escolar</w:t>
      </w:r>
    </w:p>
    <w:p w14:paraId="3B102C70" w14:textId="77777777" w:rsidR="009B799E" w:rsidRPr="00ED3F08" w:rsidRDefault="009B799E" w:rsidP="009B799E">
      <w:pPr>
        <w:rPr>
          <w:sz w:val="20"/>
          <w:szCs w:val="20"/>
        </w:rPr>
      </w:pPr>
      <w:r w:rsidRPr="00ED3F08">
        <w:rPr>
          <w:sz w:val="20"/>
          <w:szCs w:val="20"/>
        </w:rPr>
        <w:t>3.3.3.9.0.3000000000</w:t>
      </w:r>
      <w:r w:rsidRPr="00ED3F08">
        <w:rPr>
          <w:sz w:val="20"/>
          <w:szCs w:val="20"/>
        </w:rPr>
        <w:tab/>
        <w:t>Material de Consumo (1 - Livre) 6730</w:t>
      </w:r>
    </w:p>
    <w:p w14:paraId="768585A6" w14:textId="77777777" w:rsidR="004B7D40" w:rsidRPr="00ED3F08" w:rsidRDefault="004B7D40" w:rsidP="009B799E">
      <w:pPr>
        <w:rPr>
          <w:sz w:val="20"/>
          <w:szCs w:val="20"/>
        </w:rPr>
      </w:pPr>
      <w:r w:rsidRPr="00ED3F08">
        <w:rPr>
          <w:sz w:val="20"/>
          <w:szCs w:val="20"/>
        </w:rPr>
        <w:t xml:space="preserve">3.3.3.9.0.3000000000       Material de Consumo (1006- </w:t>
      </w:r>
      <w:proofErr w:type="gramStart"/>
      <w:r w:rsidRPr="00ED3F08">
        <w:rPr>
          <w:sz w:val="20"/>
          <w:szCs w:val="20"/>
        </w:rPr>
        <w:t>PNAE)  6750</w:t>
      </w:r>
      <w:proofErr w:type="gramEnd"/>
    </w:p>
    <w:p w14:paraId="7B651DA6" w14:textId="77777777" w:rsidR="00CC2512" w:rsidRPr="00ED3F08" w:rsidRDefault="00CC2512" w:rsidP="009B799E">
      <w:pPr>
        <w:rPr>
          <w:sz w:val="20"/>
          <w:szCs w:val="20"/>
        </w:rPr>
      </w:pPr>
    </w:p>
    <w:p w14:paraId="105D1FB7" w14:textId="77777777" w:rsidR="001522CF" w:rsidRPr="00ED3F08" w:rsidRDefault="001522CF" w:rsidP="009B799E">
      <w:pPr>
        <w:pStyle w:val="Ttulo5"/>
        <w:spacing w:before="0"/>
        <w:jc w:val="center"/>
        <w:rPr>
          <w:rFonts w:ascii="Times New Roman" w:hAnsi="Times New Roman" w:cs="Times New Roman"/>
          <w:b/>
          <w:color w:val="auto"/>
          <w:sz w:val="20"/>
          <w:szCs w:val="20"/>
        </w:rPr>
      </w:pPr>
    </w:p>
    <w:p w14:paraId="5F967217" w14:textId="77777777"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PRAZO DE VIGÊNCIA</w:t>
      </w:r>
    </w:p>
    <w:p w14:paraId="29A3D636" w14:textId="77777777" w:rsidR="009B799E" w:rsidRPr="00ED3F08" w:rsidRDefault="009B799E" w:rsidP="009B799E">
      <w:pPr>
        <w:jc w:val="both"/>
        <w:rPr>
          <w:b/>
          <w:sz w:val="20"/>
          <w:szCs w:val="20"/>
        </w:rPr>
      </w:pPr>
      <w:r w:rsidRPr="00ED3F08">
        <w:rPr>
          <w:b/>
          <w:sz w:val="20"/>
          <w:szCs w:val="20"/>
        </w:rPr>
        <w:t>Cláusula Décima Primeira:</w:t>
      </w:r>
    </w:p>
    <w:p w14:paraId="0D5D8E91" w14:textId="4E8A9451" w:rsidR="009B799E" w:rsidRPr="00ED3F08" w:rsidRDefault="009B799E" w:rsidP="009B799E">
      <w:pPr>
        <w:pStyle w:val="Corpodetexto3"/>
        <w:spacing w:after="0"/>
        <w:jc w:val="both"/>
        <w:rPr>
          <w:sz w:val="20"/>
          <w:szCs w:val="20"/>
        </w:rPr>
      </w:pPr>
      <w:r w:rsidRPr="00ED3F08">
        <w:rPr>
          <w:sz w:val="20"/>
          <w:szCs w:val="20"/>
        </w:rPr>
        <w:t>Est</w:t>
      </w:r>
      <w:r w:rsidR="004B7D40" w:rsidRPr="00ED3F08">
        <w:rPr>
          <w:sz w:val="20"/>
          <w:szCs w:val="20"/>
        </w:rPr>
        <w:t>e contrato vigerá até 31/12/20</w:t>
      </w:r>
      <w:r w:rsidR="00EC4B35" w:rsidRPr="00ED3F08">
        <w:rPr>
          <w:sz w:val="20"/>
          <w:szCs w:val="20"/>
        </w:rPr>
        <w:t>2</w:t>
      </w:r>
      <w:r w:rsidR="009764B3" w:rsidRPr="00ED3F08">
        <w:rPr>
          <w:sz w:val="20"/>
          <w:szCs w:val="20"/>
        </w:rPr>
        <w:t>1</w:t>
      </w:r>
      <w:r w:rsidRPr="00ED3F08">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593305F3" w14:textId="77777777" w:rsidR="009B799E" w:rsidRPr="00ED3F08" w:rsidRDefault="009B799E" w:rsidP="009B799E">
      <w:pPr>
        <w:pStyle w:val="Corpodetexto3"/>
        <w:spacing w:after="0"/>
        <w:jc w:val="both"/>
        <w:rPr>
          <w:b/>
          <w:sz w:val="20"/>
          <w:szCs w:val="20"/>
        </w:rPr>
      </w:pPr>
    </w:p>
    <w:p w14:paraId="15781ABD" w14:textId="77777777" w:rsidR="009B799E" w:rsidRPr="00ED3F08" w:rsidRDefault="009B799E" w:rsidP="009B799E">
      <w:pPr>
        <w:pStyle w:val="Corpodetexto3"/>
        <w:spacing w:after="0"/>
        <w:jc w:val="center"/>
        <w:rPr>
          <w:b/>
          <w:sz w:val="20"/>
          <w:szCs w:val="20"/>
        </w:rPr>
      </w:pPr>
      <w:r w:rsidRPr="00ED3F08">
        <w:rPr>
          <w:b/>
          <w:sz w:val="20"/>
          <w:szCs w:val="20"/>
        </w:rPr>
        <w:t>DA FISCALIZAÇÃO</w:t>
      </w:r>
    </w:p>
    <w:p w14:paraId="3BA687DF" w14:textId="77777777" w:rsidR="009B799E" w:rsidRPr="00ED3F08" w:rsidRDefault="009B799E" w:rsidP="009B799E">
      <w:pPr>
        <w:rPr>
          <w:b/>
          <w:sz w:val="20"/>
          <w:szCs w:val="20"/>
        </w:rPr>
      </w:pPr>
      <w:r w:rsidRPr="00ED3F08">
        <w:rPr>
          <w:b/>
          <w:sz w:val="20"/>
          <w:szCs w:val="20"/>
        </w:rPr>
        <w:t>Cláusula Décima Segunda:</w:t>
      </w:r>
    </w:p>
    <w:p w14:paraId="7EB74D3A" w14:textId="5A7E74F3" w:rsidR="009B799E" w:rsidRPr="00ED3F08" w:rsidRDefault="009B799E" w:rsidP="002A11BB">
      <w:pPr>
        <w:pStyle w:val="Subttulo"/>
        <w:ind w:firstLine="0"/>
        <w:jc w:val="both"/>
        <w:rPr>
          <w:sz w:val="20"/>
        </w:rPr>
      </w:pPr>
      <w:r w:rsidRPr="00ED3F08">
        <w:rPr>
          <w:b/>
          <w:sz w:val="20"/>
        </w:rPr>
        <w:t xml:space="preserve">a) </w:t>
      </w:r>
      <w:r w:rsidRPr="00ED3F08">
        <w:rPr>
          <w:sz w:val="20"/>
        </w:rPr>
        <w:t>A Fiscalização do fornecimento será efetuada pelos Servidores Municipais</w:t>
      </w:r>
      <w:r w:rsidR="0057307D" w:rsidRPr="00ED3F08">
        <w:rPr>
          <w:sz w:val="20"/>
        </w:rPr>
        <w:t>:</w:t>
      </w:r>
      <w:r w:rsidRPr="00ED3F08">
        <w:rPr>
          <w:sz w:val="20"/>
        </w:rPr>
        <w:t xml:space="preserve"> </w:t>
      </w:r>
      <w:proofErr w:type="spellStart"/>
      <w:r w:rsidR="0054707B" w:rsidRPr="00ED3F08">
        <w:rPr>
          <w:sz w:val="20"/>
        </w:rPr>
        <w:t>Talissa</w:t>
      </w:r>
      <w:proofErr w:type="spellEnd"/>
      <w:r w:rsidR="0054707B" w:rsidRPr="00ED3F08">
        <w:rPr>
          <w:sz w:val="20"/>
        </w:rPr>
        <w:t xml:space="preserve"> </w:t>
      </w:r>
      <w:proofErr w:type="spellStart"/>
      <w:r w:rsidR="00DD3F7E">
        <w:rPr>
          <w:sz w:val="20"/>
        </w:rPr>
        <w:t>Frizon</w:t>
      </w:r>
      <w:proofErr w:type="spellEnd"/>
      <w:r w:rsidR="00DD3F7E">
        <w:rPr>
          <w:sz w:val="20"/>
        </w:rPr>
        <w:t xml:space="preserve"> </w:t>
      </w:r>
      <w:proofErr w:type="spellStart"/>
      <w:r w:rsidR="0054707B" w:rsidRPr="00ED3F08">
        <w:rPr>
          <w:sz w:val="20"/>
        </w:rPr>
        <w:t>Cremonini</w:t>
      </w:r>
      <w:proofErr w:type="spellEnd"/>
      <w:r w:rsidR="0054707B" w:rsidRPr="00ED3F08">
        <w:rPr>
          <w:sz w:val="20"/>
        </w:rPr>
        <w:t xml:space="preserve">, </w:t>
      </w:r>
      <w:r w:rsidR="009764B3" w:rsidRPr="00ED3F08">
        <w:rPr>
          <w:sz w:val="20"/>
        </w:rPr>
        <w:t xml:space="preserve">e </w:t>
      </w:r>
      <w:r w:rsidR="001522CF" w:rsidRPr="00ED3F08">
        <w:rPr>
          <w:sz w:val="20"/>
        </w:rPr>
        <w:t>pela Nutricionista</w:t>
      </w:r>
      <w:r w:rsidR="007460A4" w:rsidRPr="00ED3F08">
        <w:rPr>
          <w:sz w:val="20"/>
        </w:rPr>
        <w:t xml:space="preserve"> </w:t>
      </w:r>
      <w:proofErr w:type="spellStart"/>
      <w:r w:rsidR="00EC4B35" w:rsidRPr="00ED3F08">
        <w:rPr>
          <w:sz w:val="20"/>
        </w:rPr>
        <w:t>Josiele</w:t>
      </w:r>
      <w:proofErr w:type="spellEnd"/>
      <w:r w:rsidR="00EC4B35" w:rsidRPr="00ED3F08">
        <w:rPr>
          <w:sz w:val="20"/>
        </w:rPr>
        <w:t xml:space="preserve"> </w:t>
      </w:r>
      <w:proofErr w:type="spellStart"/>
      <w:r w:rsidR="00EC4B35" w:rsidRPr="00ED3F08">
        <w:rPr>
          <w:sz w:val="20"/>
        </w:rPr>
        <w:t>Kesties</w:t>
      </w:r>
      <w:proofErr w:type="spellEnd"/>
      <w:r w:rsidR="00EC4B35" w:rsidRPr="00ED3F08">
        <w:rPr>
          <w:sz w:val="20"/>
        </w:rPr>
        <w:t xml:space="preserve"> </w:t>
      </w:r>
      <w:r w:rsidRPr="00ED3F08">
        <w:rPr>
          <w:sz w:val="20"/>
        </w:rPr>
        <w:t>onde exercerão ampla, cotidiana e rotineira inspeção da mercadoria.</w:t>
      </w:r>
    </w:p>
    <w:p w14:paraId="591A9464" w14:textId="77777777" w:rsidR="009B799E" w:rsidRPr="00ED3F08" w:rsidRDefault="009B799E" w:rsidP="009B799E">
      <w:pPr>
        <w:pStyle w:val="Subttulo"/>
        <w:ind w:firstLine="0"/>
        <w:jc w:val="both"/>
        <w:rPr>
          <w:sz w:val="20"/>
        </w:rPr>
      </w:pPr>
      <w:r w:rsidRPr="00ED3F08">
        <w:rPr>
          <w:b/>
          <w:sz w:val="20"/>
        </w:rPr>
        <w:t>b)</w:t>
      </w:r>
      <w:r w:rsidRPr="00ED3F08">
        <w:rPr>
          <w:sz w:val="20"/>
        </w:rPr>
        <w:t xml:space="preserve"> A Fiscalização ora referida, considerando que é com o exclusivo objetivo de averiguar o adequado cumprimento das condições contratuais.</w:t>
      </w:r>
    </w:p>
    <w:p w14:paraId="1B6603A2" w14:textId="405963B2" w:rsidR="009B799E" w:rsidRPr="00ED3F08" w:rsidRDefault="009B799E" w:rsidP="00DD3F7E">
      <w:pPr>
        <w:pStyle w:val="Subttulo"/>
        <w:ind w:firstLine="0"/>
        <w:jc w:val="both"/>
        <w:rPr>
          <w:sz w:val="20"/>
        </w:rPr>
      </w:pPr>
      <w:r w:rsidRPr="00ED3F08">
        <w:rPr>
          <w:b/>
          <w:sz w:val="20"/>
        </w:rPr>
        <w:t>c)</w:t>
      </w:r>
      <w:r w:rsidRPr="00ED3F08">
        <w:rPr>
          <w:sz w:val="20"/>
        </w:rPr>
        <w:t xml:space="preserve"> A CONTRATADA deverá planejar a entrega dos materiais juntamente com a Fiscalização da Municipalidade, devendo acatar todas e quaisquer determinações da mesma.</w:t>
      </w:r>
    </w:p>
    <w:p w14:paraId="33A62DCD" w14:textId="77777777" w:rsidR="00B94B87" w:rsidRPr="00ED3F08"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937E40C" w14:textId="77777777" w:rsidR="0028291C" w:rsidRPr="00ED3F08"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ED3F08">
        <w:rPr>
          <w:rFonts w:ascii="Times New Roman" w:hAnsi="Times New Roman"/>
          <w:sz w:val="20"/>
        </w:rPr>
        <w:t>DO FORO</w:t>
      </w:r>
    </w:p>
    <w:p w14:paraId="40345A47" w14:textId="77777777" w:rsidR="0028291C" w:rsidRPr="00ED3F08" w:rsidRDefault="0028291C" w:rsidP="009B799E">
      <w:pPr>
        <w:rPr>
          <w:b/>
          <w:sz w:val="20"/>
          <w:szCs w:val="20"/>
        </w:rPr>
      </w:pPr>
      <w:r w:rsidRPr="00ED3F08">
        <w:rPr>
          <w:b/>
          <w:sz w:val="20"/>
          <w:szCs w:val="20"/>
        </w:rPr>
        <w:t>Cláusula Décima Primeira:</w:t>
      </w:r>
    </w:p>
    <w:p w14:paraId="33783F4B" w14:textId="77777777" w:rsidR="0028291C" w:rsidRPr="00ED3F08" w:rsidRDefault="0028291C" w:rsidP="009B799E">
      <w:pPr>
        <w:pStyle w:val="Recuodecorpodetexto"/>
        <w:spacing w:after="0"/>
        <w:ind w:left="0"/>
        <w:jc w:val="both"/>
      </w:pPr>
      <w:r w:rsidRPr="00ED3F08">
        <w:t>O Foro competente para dirimir eventual controvérsia oriunda do presente instrumento contratual é o da Comarca de Veranópolis/RS, com exclusão de qualquer outro, por mais privilegiado que seja.</w:t>
      </w:r>
    </w:p>
    <w:p w14:paraId="2720F07F" w14:textId="77777777" w:rsidR="0028291C" w:rsidRPr="00ED3F08" w:rsidRDefault="0028291C" w:rsidP="009B799E">
      <w:pPr>
        <w:tabs>
          <w:tab w:val="left" w:pos="1843"/>
        </w:tabs>
        <w:jc w:val="both"/>
        <w:rPr>
          <w:sz w:val="20"/>
          <w:szCs w:val="20"/>
        </w:rPr>
      </w:pPr>
    </w:p>
    <w:p w14:paraId="35B70038" w14:textId="798DE787" w:rsidR="0028291C" w:rsidRDefault="0028291C" w:rsidP="009B799E">
      <w:pPr>
        <w:tabs>
          <w:tab w:val="left" w:pos="1843"/>
        </w:tabs>
        <w:jc w:val="both"/>
        <w:rPr>
          <w:sz w:val="20"/>
          <w:szCs w:val="20"/>
        </w:rPr>
      </w:pPr>
      <w:r w:rsidRPr="00ED3F08">
        <w:rPr>
          <w:sz w:val="20"/>
          <w:szCs w:val="20"/>
        </w:rPr>
        <w:t>Estando assim certos e ajustados, firmam o presente instrumento particular exarado em duas vias de igual teor e forma, composto por 0</w:t>
      </w:r>
      <w:r w:rsidR="00F870D6">
        <w:rPr>
          <w:sz w:val="20"/>
          <w:szCs w:val="20"/>
        </w:rPr>
        <w:t>5</w:t>
      </w:r>
      <w:r w:rsidRPr="00ED3F08">
        <w:rPr>
          <w:sz w:val="20"/>
          <w:szCs w:val="20"/>
        </w:rPr>
        <w:t xml:space="preserve"> (</w:t>
      </w:r>
      <w:r w:rsidR="00F870D6">
        <w:rPr>
          <w:sz w:val="20"/>
          <w:szCs w:val="20"/>
        </w:rPr>
        <w:t>cinco</w:t>
      </w:r>
      <w:r w:rsidRPr="00ED3F08">
        <w:rPr>
          <w:sz w:val="20"/>
          <w:szCs w:val="20"/>
        </w:rPr>
        <w:t xml:space="preserve">) laudas, assinados pelas partes contratantes e pelas testemunhas abaixo nominadas, com o visto da </w:t>
      </w:r>
      <w:r w:rsidR="00EF7CDA" w:rsidRPr="00ED3F08">
        <w:rPr>
          <w:sz w:val="20"/>
          <w:szCs w:val="20"/>
        </w:rPr>
        <w:t>Assesso</w:t>
      </w:r>
      <w:r w:rsidRPr="00ED3F08">
        <w:rPr>
          <w:sz w:val="20"/>
          <w:szCs w:val="20"/>
        </w:rPr>
        <w:t>ria Jurídica do Município, para que seja bom, firme, valioso e surta seus efeitos legais.</w:t>
      </w:r>
    </w:p>
    <w:p w14:paraId="40118354" w14:textId="77777777" w:rsidR="0068595D" w:rsidRPr="00ED3F08" w:rsidRDefault="0068595D" w:rsidP="009B799E">
      <w:pPr>
        <w:tabs>
          <w:tab w:val="left" w:pos="1843"/>
        </w:tabs>
        <w:jc w:val="both"/>
        <w:rPr>
          <w:sz w:val="20"/>
          <w:szCs w:val="20"/>
        </w:rPr>
      </w:pPr>
    </w:p>
    <w:p w14:paraId="48903424" w14:textId="77777777" w:rsidR="001522CF" w:rsidRPr="00ED3F08" w:rsidRDefault="001522CF" w:rsidP="009B799E">
      <w:pPr>
        <w:tabs>
          <w:tab w:val="left" w:pos="1843"/>
        </w:tabs>
        <w:jc w:val="right"/>
        <w:rPr>
          <w:sz w:val="20"/>
          <w:szCs w:val="20"/>
        </w:rPr>
      </w:pPr>
    </w:p>
    <w:p w14:paraId="5F2D3413" w14:textId="41330F86" w:rsidR="0028291C" w:rsidRPr="00ED3F08" w:rsidRDefault="0028291C" w:rsidP="009B799E">
      <w:pPr>
        <w:tabs>
          <w:tab w:val="left" w:pos="1843"/>
        </w:tabs>
        <w:jc w:val="right"/>
        <w:rPr>
          <w:sz w:val="20"/>
          <w:szCs w:val="20"/>
        </w:rPr>
      </w:pPr>
      <w:proofErr w:type="spellStart"/>
      <w:r w:rsidRPr="00ED3F08">
        <w:rPr>
          <w:sz w:val="20"/>
          <w:szCs w:val="20"/>
        </w:rPr>
        <w:t>Cotiporã</w:t>
      </w:r>
      <w:proofErr w:type="spellEnd"/>
      <w:r w:rsidRPr="00ED3F08">
        <w:rPr>
          <w:sz w:val="20"/>
          <w:szCs w:val="20"/>
        </w:rPr>
        <w:t xml:space="preserve">, </w:t>
      </w:r>
      <w:r w:rsidR="00542442">
        <w:rPr>
          <w:sz w:val="20"/>
          <w:szCs w:val="20"/>
        </w:rPr>
        <w:t>25</w:t>
      </w:r>
      <w:r w:rsidRPr="00ED3F08">
        <w:rPr>
          <w:sz w:val="20"/>
          <w:szCs w:val="20"/>
        </w:rPr>
        <w:t xml:space="preserve"> de </w:t>
      </w:r>
      <w:r w:rsidR="00542442">
        <w:rPr>
          <w:sz w:val="20"/>
          <w:szCs w:val="20"/>
        </w:rPr>
        <w:t>fevereiro</w:t>
      </w:r>
      <w:r w:rsidRPr="00ED3F08">
        <w:rPr>
          <w:sz w:val="20"/>
          <w:szCs w:val="20"/>
        </w:rPr>
        <w:t xml:space="preserve"> de 20</w:t>
      </w:r>
      <w:r w:rsidR="00EC4B35" w:rsidRPr="00ED3F08">
        <w:rPr>
          <w:sz w:val="20"/>
          <w:szCs w:val="20"/>
        </w:rPr>
        <w:t>2</w:t>
      </w:r>
      <w:r w:rsidR="00B60CDE" w:rsidRPr="00ED3F08">
        <w:rPr>
          <w:sz w:val="20"/>
          <w:szCs w:val="20"/>
        </w:rPr>
        <w:t>1</w:t>
      </w:r>
      <w:r w:rsidRPr="00ED3F08">
        <w:rPr>
          <w:sz w:val="20"/>
          <w:szCs w:val="20"/>
        </w:rPr>
        <w:t>.</w:t>
      </w:r>
    </w:p>
    <w:p w14:paraId="2C5E2F59" w14:textId="1662AE1C" w:rsidR="001522CF" w:rsidRDefault="001522CF" w:rsidP="00DD3F7E">
      <w:pPr>
        <w:tabs>
          <w:tab w:val="left" w:pos="1843"/>
        </w:tabs>
        <w:rPr>
          <w:sz w:val="20"/>
          <w:szCs w:val="20"/>
        </w:rPr>
      </w:pPr>
    </w:p>
    <w:p w14:paraId="62BE2563" w14:textId="77777777" w:rsidR="00DD3F7E" w:rsidRPr="00ED3F08" w:rsidRDefault="00DD3F7E" w:rsidP="00DD3F7E">
      <w:pPr>
        <w:tabs>
          <w:tab w:val="left" w:pos="1843"/>
        </w:tabs>
        <w:rPr>
          <w:sz w:val="20"/>
          <w:szCs w:val="20"/>
        </w:rPr>
      </w:pPr>
    </w:p>
    <w:p w14:paraId="344B40A0" w14:textId="7AE80208" w:rsidR="003D66EF" w:rsidRDefault="003D66EF" w:rsidP="009B799E">
      <w:pPr>
        <w:tabs>
          <w:tab w:val="left" w:pos="1843"/>
        </w:tabs>
        <w:jc w:val="right"/>
        <w:rPr>
          <w:sz w:val="20"/>
          <w:szCs w:val="20"/>
        </w:rPr>
      </w:pPr>
    </w:p>
    <w:p w14:paraId="31A2E8EA" w14:textId="77777777" w:rsidR="0068595D" w:rsidRPr="00ED3F08" w:rsidRDefault="0068595D" w:rsidP="009B799E">
      <w:pPr>
        <w:tabs>
          <w:tab w:val="left" w:pos="1843"/>
        </w:tabs>
        <w:jc w:val="right"/>
        <w:rPr>
          <w:sz w:val="20"/>
          <w:szCs w:val="20"/>
        </w:rPr>
      </w:pPr>
    </w:p>
    <w:p w14:paraId="45FB050E" w14:textId="5E091347" w:rsidR="0028291C" w:rsidRPr="00542442" w:rsidRDefault="0028291C" w:rsidP="009B799E">
      <w:pPr>
        <w:tabs>
          <w:tab w:val="left" w:pos="1843"/>
        </w:tabs>
        <w:jc w:val="both"/>
        <w:rPr>
          <w:sz w:val="20"/>
          <w:szCs w:val="20"/>
        </w:rPr>
      </w:pPr>
      <w:r w:rsidRPr="00ED3F08">
        <w:rPr>
          <w:sz w:val="20"/>
          <w:szCs w:val="20"/>
        </w:rPr>
        <w:t>CONTRAT</w:t>
      </w:r>
      <w:r w:rsidR="004B240C" w:rsidRPr="00ED3F08">
        <w:rPr>
          <w:sz w:val="20"/>
          <w:szCs w:val="20"/>
        </w:rPr>
        <w:t xml:space="preserve">ANTE – Município de </w:t>
      </w:r>
      <w:proofErr w:type="spellStart"/>
      <w:r w:rsidR="004B240C" w:rsidRPr="00ED3F08">
        <w:rPr>
          <w:sz w:val="20"/>
          <w:szCs w:val="20"/>
        </w:rPr>
        <w:t>Cotiporã</w:t>
      </w:r>
      <w:proofErr w:type="spellEnd"/>
      <w:r w:rsidR="004B240C" w:rsidRPr="00ED3F08">
        <w:rPr>
          <w:sz w:val="20"/>
          <w:szCs w:val="20"/>
        </w:rPr>
        <w:tab/>
      </w:r>
      <w:r w:rsidR="004B240C" w:rsidRPr="00ED3F08">
        <w:rPr>
          <w:sz w:val="20"/>
          <w:szCs w:val="20"/>
        </w:rPr>
        <w:tab/>
      </w:r>
      <w:r w:rsidR="004B240C" w:rsidRPr="00ED3F08">
        <w:rPr>
          <w:sz w:val="20"/>
          <w:szCs w:val="20"/>
        </w:rPr>
        <w:tab/>
      </w:r>
      <w:r w:rsidR="00542442">
        <w:rPr>
          <w:sz w:val="20"/>
          <w:szCs w:val="20"/>
        </w:rPr>
        <w:t xml:space="preserve">               </w:t>
      </w:r>
      <w:r w:rsidRPr="00542442">
        <w:rPr>
          <w:sz w:val="20"/>
          <w:szCs w:val="20"/>
        </w:rPr>
        <w:t>CONTRATADA</w:t>
      </w:r>
      <w:r w:rsidR="00542442" w:rsidRPr="00542442">
        <w:rPr>
          <w:sz w:val="20"/>
          <w:szCs w:val="20"/>
        </w:rPr>
        <w:t xml:space="preserve">- </w:t>
      </w:r>
      <w:proofErr w:type="spellStart"/>
      <w:r w:rsidR="00F870D6">
        <w:rPr>
          <w:sz w:val="20"/>
          <w:szCs w:val="20"/>
        </w:rPr>
        <w:t>Girardi</w:t>
      </w:r>
      <w:proofErr w:type="spellEnd"/>
      <w:r w:rsidR="00F870D6">
        <w:rPr>
          <w:sz w:val="20"/>
          <w:szCs w:val="20"/>
        </w:rPr>
        <w:t xml:space="preserve"> Com. De P</w:t>
      </w:r>
      <w:r w:rsidR="009640F7">
        <w:rPr>
          <w:sz w:val="20"/>
          <w:szCs w:val="20"/>
        </w:rPr>
        <w:t>ro</w:t>
      </w:r>
      <w:r w:rsidR="00F870D6">
        <w:rPr>
          <w:sz w:val="20"/>
          <w:szCs w:val="20"/>
        </w:rPr>
        <w:t>d. Alimentícios</w:t>
      </w:r>
    </w:p>
    <w:p w14:paraId="49FDB623" w14:textId="26A52BDF" w:rsidR="0028291C" w:rsidRPr="0068595D" w:rsidRDefault="00542442" w:rsidP="009B799E">
      <w:pPr>
        <w:tabs>
          <w:tab w:val="left" w:pos="1843"/>
        </w:tabs>
        <w:jc w:val="both"/>
        <w:rPr>
          <w:bCs/>
          <w:sz w:val="20"/>
          <w:szCs w:val="20"/>
        </w:rPr>
      </w:pPr>
      <w:r>
        <w:rPr>
          <w:b/>
          <w:sz w:val="20"/>
          <w:szCs w:val="20"/>
        </w:rPr>
        <w:t xml:space="preserve">Lenita </w:t>
      </w:r>
      <w:proofErr w:type="spellStart"/>
      <w:r>
        <w:rPr>
          <w:b/>
          <w:sz w:val="20"/>
          <w:szCs w:val="20"/>
        </w:rPr>
        <w:t>Zanovello</w:t>
      </w:r>
      <w:proofErr w:type="spellEnd"/>
      <w:r>
        <w:rPr>
          <w:b/>
          <w:sz w:val="20"/>
          <w:szCs w:val="20"/>
        </w:rPr>
        <w:t xml:space="preserve"> </w:t>
      </w:r>
      <w:proofErr w:type="spellStart"/>
      <w:r>
        <w:rPr>
          <w:b/>
          <w:sz w:val="20"/>
          <w:szCs w:val="20"/>
        </w:rPr>
        <w:t>Tomazi</w:t>
      </w:r>
      <w:proofErr w:type="spellEnd"/>
      <w:r w:rsidR="0028291C" w:rsidRPr="00ED3F08">
        <w:rPr>
          <w:b/>
          <w:sz w:val="20"/>
          <w:szCs w:val="20"/>
        </w:rPr>
        <w:t xml:space="preserve"> </w:t>
      </w:r>
      <w:r w:rsidR="0028291C" w:rsidRPr="00ED3F08">
        <w:rPr>
          <w:sz w:val="20"/>
          <w:szCs w:val="20"/>
        </w:rPr>
        <w:t>– Prefeit</w:t>
      </w:r>
      <w:r>
        <w:rPr>
          <w:sz w:val="20"/>
          <w:szCs w:val="20"/>
        </w:rPr>
        <w:t>a</w:t>
      </w:r>
      <w:r w:rsidR="0028291C" w:rsidRPr="00ED3F08">
        <w:rPr>
          <w:sz w:val="20"/>
          <w:szCs w:val="20"/>
        </w:rPr>
        <w:t xml:space="preserve"> Municipa</w:t>
      </w:r>
      <w:r>
        <w:rPr>
          <w:sz w:val="20"/>
          <w:szCs w:val="20"/>
        </w:rPr>
        <w:t>l em Exercício</w:t>
      </w:r>
      <w:r w:rsidR="0028291C" w:rsidRPr="00ED3F08">
        <w:rPr>
          <w:sz w:val="20"/>
          <w:szCs w:val="20"/>
        </w:rPr>
        <w:tab/>
      </w:r>
      <w:r>
        <w:rPr>
          <w:sz w:val="20"/>
          <w:szCs w:val="20"/>
        </w:rPr>
        <w:t xml:space="preserve">               </w:t>
      </w:r>
      <w:r w:rsidR="00F870D6">
        <w:rPr>
          <w:b/>
          <w:sz w:val="20"/>
          <w:szCs w:val="20"/>
        </w:rPr>
        <w:t xml:space="preserve">Alice </w:t>
      </w:r>
      <w:proofErr w:type="spellStart"/>
      <w:r w:rsidR="00F870D6">
        <w:rPr>
          <w:b/>
          <w:sz w:val="20"/>
          <w:szCs w:val="20"/>
        </w:rPr>
        <w:t>Girardi</w:t>
      </w:r>
      <w:proofErr w:type="spellEnd"/>
      <w:r w:rsidR="0068595D">
        <w:rPr>
          <w:b/>
          <w:sz w:val="20"/>
          <w:szCs w:val="20"/>
        </w:rPr>
        <w:t xml:space="preserve">- </w:t>
      </w:r>
      <w:r w:rsidR="0068595D" w:rsidRPr="0068595D">
        <w:rPr>
          <w:bCs/>
          <w:sz w:val="20"/>
          <w:szCs w:val="20"/>
        </w:rPr>
        <w:t>Sócia administradora</w:t>
      </w:r>
    </w:p>
    <w:p w14:paraId="6C4E19D9" w14:textId="77777777" w:rsidR="0068595D" w:rsidRPr="00ED3F08" w:rsidRDefault="0068595D" w:rsidP="009B799E">
      <w:pPr>
        <w:tabs>
          <w:tab w:val="left" w:pos="1843"/>
        </w:tabs>
        <w:jc w:val="both"/>
        <w:rPr>
          <w:sz w:val="20"/>
          <w:szCs w:val="20"/>
        </w:rPr>
      </w:pPr>
    </w:p>
    <w:p w14:paraId="53F03F13" w14:textId="1F15CFFB" w:rsidR="0028291C" w:rsidRPr="00ED3F08" w:rsidRDefault="0028291C" w:rsidP="009B799E">
      <w:pPr>
        <w:tabs>
          <w:tab w:val="left" w:pos="1843"/>
        </w:tabs>
        <w:jc w:val="both"/>
        <w:rPr>
          <w:sz w:val="20"/>
          <w:szCs w:val="20"/>
        </w:rPr>
      </w:pPr>
      <w:r w:rsidRPr="00ED3F08">
        <w:rPr>
          <w:b/>
          <w:sz w:val="20"/>
          <w:szCs w:val="20"/>
        </w:rPr>
        <w:tab/>
        <w:t xml:space="preserve">  </w:t>
      </w:r>
      <w:r w:rsidRPr="00ED3F08">
        <w:rPr>
          <w:b/>
          <w:sz w:val="20"/>
          <w:szCs w:val="20"/>
        </w:rPr>
        <w:tab/>
      </w:r>
      <w:r w:rsidRPr="00ED3F08">
        <w:rPr>
          <w:b/>
          <w:sz w:val="20"/>
          <w:szCs w:val="20"/>
        </w:rPr>
        <w:tab/>
      </w:r>
      <w:r w:rsidRPr="00ED3F08">
        <w:rPr>
          <w:b/>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t xml:space="preserve">       </w:t>
      </w:r>
    </w:p>
    <w:p w14:paraId="42B091EC" w14:textId="77777777" w:rsidR="0028291C" w:rsidRPr="00ED3F08" w:rsidRDefault="0028291C" w:rsidP="009B799E">
      <w:pPr>
        <w:tabs>
          <w:tab w:val="left" w:pos="1843"/>
        </w:tabs>
        <w:jc w:val="both"/>
        <w:rPr>
          <w:sz w:val="20"/>
          <w:szCs w:val="20"/>
        </w:rPr>
      </w:pPr>
      <w:r w:rsidRPr="00ED3F08">
        <w:rPr>
          <w:sz w:val="20"/>
          <w:szCs w:val="20"/>
          <w:u w:val="single"/>
        </w:rPr>
        <w:t>Testemunhas</w:t>
      </w:r>
      <w:r w:rsidRPr="00ED3F08">
        <w:rPr>
          <w:sz w:val="20"/>
          <w:szCs w:val="20"/>
        </w:rPr>
        <w:t>:</w:t>
      </w:r>
    </w:p>
    <w:p w14:paraId="0ADAD24B" w14:textId="77777777" w:rsidR="0028291C" w:rsidRPr="00ED3F08" w:rsidRDefault="0028291C" w:rsidP="009B799E">
      <w:pPr>
        <w:tabs>
          <w:tab w:val="left" w:pos="1843"/>
          <w:tab w:val="left" w:pos="4962"/>
        </w:tabs>
        <w:jc w:val="both"/>
        <w:rPr>
          <w:b/>
          <w:sz w:val="20"/>
          <w:szCs w:val="20"/>
        </w:rPr>
      </w:pPr>
    </w:p>
    <w:p w14:paraId="07C24CA2" w14:textId="1EA17CAA" w:rsidR="001522CF" w:rsidRDefault="001522CF" w:rsidP="009B799E">
      <w:pPr>
        <w:tabs>
          <w:tab w:val="left" w:pos="1843"/>
          <w:tab w:val="left" w:pos="4962"/>
        </w:tabs>
        <w:jc w:val="both"/>
        <w:rPr>
          <w:b/>
          <w:sz w:val="20"/>
          <w:szCs w:val="20"/>
        </w:rPr>
      </w:pPr>
    </w:p>
    <w:p w14:paraId="343843CD" w14:textId="77777777" w:rsidR="0068595D" w:rsidRPr="00ED3F08" w:rsidRDefault="0068595D" w:rsidP="009B799E">
      <w:pPr>
        <w:tabs>
          <w:tab w:val="left" w:pos="1843"/>
          <w:tab w:val="left" w:pos="4962"/>
        </w:tabs>
        <w:jc w:val="both"/>
        <w:rPr>
          <w:b/>
          <w:sz w:val="20"/>
          <w:szCs w:val="20"/>
        </w:rPr>
      </w:pPr>
    </w:p>
    <w:p w14:paraId="44029DF8" w14:textId="47C01195" w:rsidR="009B799E" w:rsidRPr="00ED3F08" w:rsidRDefault="009764B3" w:rsidP="009B799E">
      <w:pPr>
        <w:keepNext/>
        <w:outlineLvl w:val="3"/>
        <w:rPr>
          <w:b/>
          <w:sz w:val="20"/>
          <w:szCs w:val="20"/>
          <w:lang w:val="it-IT"/>
        </w:rPr>
      </w:pPr>
      <w:r w:rsidRPr="00ED3F08">
        <w:rPr>
          <w:b/>
          <w:sz w:val="20"/>
          <w:szCs w:val="20"/>
          <w:lang w:val="it-IT"/>
        </w:rPr>
        <w:t>Joana Inês Citolin</w:t>
      </w:r>
      <w:r w:rsidR="009B799E" w:rsidRPr="00ED3F08">
        <w:rPr>
          <w:b/>
          <w:sz w:val="20"/>
          <w:szCs w:val="20"/>
          <w:lang w:val="it-IT"/>
        </w:rPr>
        <w:tab/>
      </w:r>
      <w:r w:rsidR="009B799E" w:rsidRPr="00ED3F08">
        <w:rPr>
          <w:b/>
          <w:sz w:val="20"/>
          <w:szCs w:val="20"/>
          <w:lang w:val="it-IT"/>
        </w:rPr>
        <w:tab/>
      </w:r>
      <w:r w:rsidR="00542442">
        <w:rPr>
          <w:b/>
          <w:sz w:val="20"/>
          <w:szCs w:val="20"/>
          <w:lang w:val="it-IT"/>
        </w:rPr>
        <w:t xml:space="preserve">         Lilian Zechin</w:t>
      </w:r>
      <w:r w:rsidR="00B60CDE" w:rsidRPr="00ED3F08">
        <w:rPr>
          <w:b/>
          <w:sz w:val="20"/>
          <w:szCs w:val="20"/>
          <w:lang w:val="it-IT"/>
        </w:rPr>
        <w:tab/>
      </w:r>
      <w:r w:rsidR="00B60CDE" w:rsidRPr="00ED3F08">
        <w:rPr>
          <w:b/>
          <w:sz w:val="20"/>
          <w:szCs w:val="20"/>
          <w:lang w:val="it-IT"/>
        </w:rPr>
        <w:tab/>
      </w:r>
      <w:r w:rsidR="00B60CDE" w:rsidRPr="00ED3F08">
        <w:rPr>
          <w:b/>
          <w:sz w:val="20"/>
          <w:szCs w:val="20"/>
          <w:lang w:val="it-IT"/>
        </w:rPr>
        <w:tab/>
      </w:r>
      <w:r w:rsidRPr="00ED3F08">
        <w:rPr>
          <w:b/>
          <w:sz w:val="20"/>
          <w:szCs w:val="20"/>
          <w:lang w:val="it-IT"/>
        </w:rPr>
        <w:t xml:space="preserve">   </w:t>
      </w:r>
      <w:r w:rsidR="00EC4B35" w:rsidRPr="00ED3F08">
        <w:rPr>
          <w:b/>
          <w:sz w:val="20"/>
          <w:szCs w:val="20"/>
          <w:lang w:val="it-IT"/>
        </w:rPr>
        <w:t xml:space="preserve">    </w:t>
      </w:r>
      <w:r w:rsidR="009B799E" w:rsidRPr="00ED3F08">
        <w:rPr>
          <w:b/>
          <w:sz w:val="20"/>
          <w:szCs w:val="20"/>
          <w:lang w:val="it-IT"/>
        </w:rPr>
        <w:t>Alan Martins das Chagas</w:t>
      </w:r>
    </w:p>
    <w:p w14:paraId="6192C9AC" w14:textId="2E6F57D3" w:rsidR="00BC616F" w:rsidRPr="00542442" w:rsidRDefault="009B799E" w:rsidP="00542442">
      <w:pPr>
        <w:rPr>
          <w:b/>
          <w:sz w:val="20"/>
          <w:szCs w:val="20"/>
          <w:lang w:val="it-IT"/>
        </w:rPr>
      </w:pPr>
      <w:r w:rsidRPr="00ED3F08">
        <w:rPr>
          <w:sz w:val="20"/>
          <w:szCs w:val="20"/>
        </w:rPr>
        <w:t xml:space="preserve">CPF/MF nº: </w:t>
      </w:r>
      <w:r w:rsidR="009764B3" w:rsidRPr="00ED3F08">
        <w:rPr>
          <w:sz w:val="20"/>
          <w:szCs w:val="20"/>
        </w:rPr>
        <w:t>018.029.630-22</w:t>
      </w:r>
      <w:r w:rsidRPr="00ED3F08">
        <w:rPr>
          <w:sz w:val="20"/>
          <w:szCs w:val="20"/>
        </w:rPr>
        <w:t xml:space="preserve"> </w:t>
      </w:r>
      <w:r w:rsidRPr="00ED3F08">
        <w:rPr>
          <w:sz w:val="20"/>
          <w:szCs w:val="20"/>
        </w:rPr>
        <w:tab/>
        <w:t xml:space="preserve">  </w:t>
      </w:r>
      <w:r w:rsidR="00542442">
        <w:rPr>
          <w:sz w:val="20"/>
          <w:szCs w:val="20"/>
        </w:rPr>
        <w:t xml:space="preserve">      </w:t>
      </w:r>
      <w:r w:rsidRPr="00ED3F08">
        <w:rPr>
          <w:sz w:val="20"/>
          <w:szCs w:val="20"/>
        </w:rPr>
        <w:t>CPF/MF nº:</w:t>
      </w:r>
      <w:r w:rsidR="00542442">
        <w:rPr>
          <w:sz w:val="20"/>
          <w:szCs w:val="20"/>
        </w:rPr>
        <w:t>968.907.890-91</w:t>
      </w:r>
      <w:r w:rsidR="00B60CDE" w:rsidRPr="00ED3F08">
        <w:rPr>
          <w:sz w:val="20"/>
          <w:szCs w:val="20"/>
        </w:rPr>
        <w:tab/>
      </w:r>
      <w:r w:rsidRPr="00ED3F08">
        <w:rPr>
          <w:sz w:val="20"/>
          <w:szCs w:val="20"/>
        </w:rPr>
        <w:tab/>
        <w:t xml:space="preserve">      Assessoria Jurídica - OAB/RS 57.674</w:t>
      </w:r>
    </w:p>
    <w:sectPr w:rsidR="00BC616F" w:rsidRPr="00542442" w:rsidSect="00F870D6">
      <w:headerReference w:type="default" r:id="rId8"/>
      <w:footerReference w:type="default" r:id="rId9"/>
      <w:pgSz w:w="11906" w:h="16838" w:code="9"/>
      <w:pgMar w:top="2127" w:right="849" w:bottom="709" w:left="851"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FBB7" w14:textId="77777777" w:rsidR="005D322C" w:rsidRDefault="005D322C" w:rsidP="00965D67">
      <w:r>
        <w:separator/>
      </w:r>
    </w:p>
  </w:endnote>
  <w:endnote w:type="continuationSeparator" w:id="0">
    <w:p w14:paraId="0D2E7604" w14:textId="77777777" w:rsidR="005D322C" w:rsidRDefault="005D322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D5E0" w14:textId="77777777" w:rsidR="00B77E7B" w:rsidRPr="00917EFA" w:rsidRDefault="00B77E7B" w:rsidP="00965D67">
    <w:pPr>
      <w:pStyle w:val="Rodap"/>
      <w:jc w:val="center"/>
      <w:rPr>
        <w:rFonts w:ascii="Arial Narrow" w:hAnsi="Arial Narrow" w:cs="Miriam Fixed"/>
        <w:sz w:val="14"/>
        <w:szCs w:val="14"/>
      </w:rPr>
    </w:pPr>
    <w:r w:rsidRPr="00917EFA">
      <w:rPr>
        <w:rFonts w:ascii="Arial Narrow" w:hAnsi="Arial Narrow" w:cs="Miriam Fixed"/>
        <w:sz w:val="14"/>
        <w:szCs w:val="14"/>
      </w:rPr>
      <w:t xml:space="preserve">RUA SILVEIRA MARTINS, 163 – TELEFONE (54)3446 2800 – CNPJ: 90.898.487/0001-64 </w:t>
    </w:r>
  </w:p>
  <w:p w14:paraId="500DB56F" w14:textId="77777777" w:rsidR="00B77E7B" w:rsidRPr="00917EFA" w:rsidRDefault="009640F7" w:rsidP="00965D67">
    <w:pPr>
      <w:pStyle w:val="Rodap"/>
      <w:jc w:val="center"/>
      <w:rPr>
        <w:rFonts w:ascii="Arial Narrow" w:hAnsi="Arial Narrow" w:cs="Miriam Fixed"/>
        <w:sz w:val="14"/>
        <w:szCs w:val="14"/>
        <w:lang w:val="en-US"/>
      </w:rPr>
    </w:pPr>
    <w:hyperlink r:id="rId1" w:history="1">
      <w:r w:rsidR="00B77E7B" w:rsidRPr="00917EFA">
        <w:rPr>
          <w:rStyle w:val="Hyperlink"/>
          <w:rFonts w:ascii="Arial Narrow" w:hAnsi="Arial Narrow" w:cs="Miriam Fixed"/>
          <w:sz w:val="14"/>
          <w:szCs w:val="14"/>
          <w:lang w:val="en-US"/>
        </w:rPr>
        <w:t>www.cotipora.rs.gov.br</w:t>
      </w:r>
    </w:hyperlink>
    <w:r w:rsidR="00B77E7B" w:rsidRPr="00917EFA">
      <w:rPr>
        <w:rFonts w:ascii="Arial Narrow" w:hAnsi="Arial Narrow" w:cs="Miriam Fixed"/>
        <w:sz w:val="14"/>
        <w:szCs w:val="14"/>
        <w:lang w:val="en-US"/>
      </w:rPr>
      <w:t xml:space="preserve">  - CEP: 95.335-000 – COTIPORÃ/RS.</w:t>
    </w:r>
  </w:p>
  <w:p w14:paraId="38F652F8" w14:textId="77777777" w:rsidR="00B77E7B" w:rsidRPr="00917EFA" w:rsidRDefault="00B77E7B">
    <w:pPr>
      <w:pStyle w:val="Rodap"/>
      <w:rPr>
        <w:rFonts w:ascii="Arial Narrow" w:hAnsi="Arial Narrow"/>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68EE6" w14:textId="77777777" w:rsidR="005D322C" w:rsidRDefault="005D322C" w:rsidP="00965D67">
      <w:r>
        <w:separator/>
      </w:r>
    </w:p>
  </w:footnote>
  <w:footnote w:type="continuationSeparator" w:id="0">
    <w:p w14:paraId="6AF575D0" w14:textId="77777777" w:rsidR="005D322C" w:rsidRDefault="005D322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1042" w14:textId="4BA40849" w:rsidR="00B77E7B" w:rsidRPr="0084175A" w:rsidRDefault="009640F7" w:rsidP="00E303BD">
    <w:pPr>
      <w:pStyle w:val="Cabealho"/>
      <w:jc w:val="center"/>
      <w:rPr>
        <w:rFonts w:ascii="Aharoni" w:hAnsi="Aharoni" w:cs="Aharoni"/>
        <w:sz w:val="26"/>
        <w:szCs w:val="26"/>
      </w:rPr>
    </w:pPr>
    <w:r>
      <w:rPr>
        <w:noProof/>
      </w:rPr>
      <w:pict w14:anchorId="74226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2.3pt;margin-top:-4.8pt;width:365.25pt;height:70.3pt;z-index:-251658752">
          <v:imagedata r:id="rId1" o:title="PREFEITURA DE COTIPORÃ - BANNER INTERNET 2"/>
        </v:shape>
      </w:pict>
    </w:r>
    <w:r w:rsidR="00B77E7B">
      <w:rPr>
        <w:rFonts w:ascii="Aharoni" w:hAnsi="Aharoni" w:cs="Aharoni"/>
        <w:sz w:val="30"/>
        <w:szCs w:val="30"/>
      </w:rPr>
      <w:t xml:space="preserve">     </w:t>
    </w:r>
    <w:r w:rsidR="00DD3F7E">
      <w:rPr>
        <w:rFonts w:ascii="Aharoni" w:hAnsi="Aharoni" w:cs="Aharoni"/>
        <w:sz w:val="30"/>
        <w:szCs w:val="30"/>
      </w:rPr>
      <w:t xml:space="preserve">                       </w:t>
    </w:r>
    <w:r w:rsidR="00B77E7B"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E163026"/>
    <w:multiLevelType w:val="multilevel"/>
    <w:tmpl w:val="AB6848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6"/>
  </w:num>
  <w:num w:numId="3">
    <w:abstractNumId w:val="15"/>
  </w:num>
  <w:num w:numId="4">
    <w:abstractNumId w:val="4"/>
  </w:num>
  <w:num w:numId="5">
    <w:abstractNumId w:val="18"/>
  </w:num>
  <w:num w:numId="6">
    <w:abstractNumId w:val="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9"/>
  </w:num>
  <w:num w:numId="17">
    <w:abstractNumId w:val="2"/>
  </w:num>
  <w:num w:numId="18">
    <w:abstractNumId w:val="1"/>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690C"/>
    <w:rsid w:val="000349C1"/>
    <w:rsid w:val="000408DA"/>
    <w:rsid w:val="00042173"/>
    <w:rsid w:val="000434F2"/>
    <w:rsid w:val="00043F17"/>
    <w:rsid w:val="0004767F"/>
    <w:rsid w:val="0005555E"/>
    <w:rsid w:val="000712AF"/>
    <w:rsid w:val="00074155"/>
    <w:rsid w:val="0008465D"/>
    <w:rsid w:val="000B193A"/>
    <w:rsid w:val="000B2A8D"/>
    <w:rsid w:val="000C18F1"/>
    <w:rsid w:val="000C68A2"/>
    <w:rsid w:val="000D6326"/>
    <w:rsid w:val="000D777F"/>
    <w:rsid w:val="000D7E7A"/>
    <w:rsid w:val="000E2687"/>
    <w:rsid w:val="000E535E"/>
    <w:rsid w:val="000F7A07"/>
    <w:rsid w:val="00100863"/>
    <w:rsid w:val="00100904"/>
    <w:rsid w:val="001015DA"/>
    <w:rsid w:val="00112CD2"/>
    <w:rsid w:val="00113C8D"/>
    <w:rsid w:val="001221E1"/>
    <w:rsid w:val="0012624A"/>
    <w:rsid w:val="0012726C"/>
    <w:rsid w:val="00130309"/>
    <w:rsid w:val="00134260"/>
    <w:rsid w:val="00137700"/>
    <w:rsid w:val="00147667"/>
    <w:rsid w:val="001522CF"/>
    <w:rsid w:val="001561AF"/>
    <w:rsid w:val="001812A0"/>
    <w:rsid w:val="00181672"/>
    <w:rsid w:val="001843D6"/>
    <w:rsid w:val="00190FA9"/>
    <w:rsid w:val="0019251F"/>
    <w:rsid w:val="00195481"/>
    <w:rsid w:val="001A7F85"/>
    <w:rsid w:val="001B22CD"/>
    <w:rsid w:val="001C3DAA"/>
    <w:rsid w:val="001C409E"/>
    <w:rsid w:val="001C6F14"/>
    <w:rsid w:val="001D4354"/>
    <w:rsid w:val="001E1672"/>
    <w:rsid w:val="001E51F8"/>
    <w:rsid w:val="001F2F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611F0"/>
    <w:rsid w:val="00261B06"/>
    <w:rsid w:val="00262171"/>
    <w:rsid w:val="0027350D"/>
    <w:rsid w:val="00280D7C"/>
    <w:rsid w:val="0028291C"/>
    <w:rsid w:val="00283FF4"/>
    <w:rsid w:val="00287B42"/>
    <w:rsid w:val="00290A50"/>
    <w:rsid w:val="002A11BB"/>
    <w:rsid w:val="002A40B6"/>
    <w:rsid w:val="002B4451"/>
    <w:rsid w:val="002B68B8"/>
    <w:rsid w:val="002D232E"/>
    <w:rsid w:val="002D536E"/>
    <w:rsid w:val="002E27F7"/>
    <w:rsid w:val="002F0F0E"/>
    <w:rsid w:val="00306981"/>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5E73"/>
    <w:rsid w:val="00356C7A"/>
    <w:rsid w:val="003602A5"/>
    <w:rsid w:val="00360326"/>
    <w:rsid w:val="00370453"/>
    <w:rsid w:val="00371C85"/>
    <w:rsid w:val="00377153"/>
    <w:rsid w:val="0038739D"/>
    <w:rsid w:val="00395380"/>
    <w:rsid w:val="00397EEE"/>
    <w:rsid w:val="003A52A4"/>
    <w:rsid w:val="003A5A9F"/>
    <w:rsid w:val="003A5F1A"/>
    <w:rsid w:val="003B481E"/>
    <w:rsid w:val="003C2A24"/>
    <w:rsid w:val="003C4477"/>
    <w:rsid w:val="003C52B8"/>
    <w:rsid w:val="003D3971"/>
    <w:rsid w:val="003D66EF"/>
    <w:rsid w:val="003D7C25"/>
    <w:rsid w:val="003F17E8"/>
    <w:rsid w:val="003F2767"/>
    <w:rsid w:val="003F3421"/>
    <w:rsid w:val="003F43FD"/>
    <w:rsid w:val="00401E63"/>
    <w:rsid w:val="00402A59"/>
    <w:rsid w:val="00432890"/>
    <w:rsid w:val="00440910"/>
    <w:rsid w:val="004438C6"/>
    <w:rsid w:val="00447C23"/>
    <w:rsid w:val="00454C29"/>
    <w:rsid w:val="00460022"/>
    <w:rsid w:val="00460830"/>
    <w:rsid w:val="00462115"/>
    <w:rsid w:val="00470EC6"/>
    <w:rsid w:val="00475B46"/>
    <w:rsid w:val="004944E3"/>
    <w:rsid w:val="00494BF4"/>
    <w:rsid w:val="004A216E"/>
    <w:rsid w:val="004A44CB"/>
    <w:rsid w:val="004A53A4"/>
    <w:rsid w:val="004A7083"/>
    <w:rsid w:val="004B240C"/>
    <w:rsid w:val="004B7D40"/>
    <w:rsid w:val="004C476A"/>
    <w:rsid w:val="004C5670"/>
    <w:rsid w:val="004D4704"/>
    <w:rsid w:val="004D5C8D"/>
    <w:rsid w:val="004D7400"/>
    <w:rsid w:val="004E486F"/>
    <w:rsid w:val="004F672D"/>
    <w:rsid w:val="00502208"/>
    <w:rsid w:val="00522F21"/>
    <w:rsid w:val="00533492"/>
    <w:rsid w:val="00535013"/>
    <w:rsid w:val="00542442"/>
    <w:rsid w:val="0054292E"/>
    <w:rsid w:val="00542B12"/>
    <w:rsid w:val="0054707B"/>
    <w:rsid w:val="00561109"/>
    <w:rsid w:val="00561866"/>
    <w:rsid w:val="00566966"/>
    <w:rsid w:val="0057307D"/>
    <w:rsid w:val="005774A9"/>
    <w:rsid w:val="005806AE"/>
    <w:rsid w:val="00583752"/>
    <w:rsid w:val="00590D05"/>
    <w:rsid w:val="00594170"/>
    <w:rsid w:val="005A005C"/>
    <w:rsid w:val="005A0210"/>
    <w:rsid w:val="005A04F5"/>
    <w:rsid w:val="005A4FD4"/>
    <w:rsid w:val="005B59AA"/>
    <w:rsid w:val="005B7AED"/>
    <w:rsid w:val="005C49DE"/>
    <w:rsid w:val="005C5E70"/>
    <w:rsid w:val="005D0036"/>
    <w:rsid w:val="005D322C"/>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8595D"/>
    <w:rsid w:val="006902F1"/>
    <w:rsid w:val="0069040D"/>
    <w:rsid w:val="006929C5"/>
    <w:rsid w:val="00692B3D"/>
    <w:rsid w:val="006A2140"/>
    <w:rsid w:val="006A3543"/>
    <w:rsid w:val="006A7694"/>
    <w:rsid w:val="006B6F76"/>
    <w:rsid w:val="006B7122"/>
    <w:rsid w:val="006B7A25"/>
    <w:rsid w:val="006C7E3A"/>
    <w:rsid w:val="006D70BE"/>
    <w:rsid w:val="006E3795"/>
    <w:rsid w:val="006F16BF"/>
    <w:rsid w:val="006F2428"/>
    <w:rsid w:val="006F50DD"/>
    <w:rsid w:val="006F752C"/>
    <w:rsid w:val="00705B85"/>
    <w:rsid w:val="007070AD"/>
    <w:rsid w:val="00713AAC"/>
    <w:rsid w:val="00717279"/>
    <w:rsid w:val="00717F4E"/>
    <w:rsid w:val="00727DC9"/>
    <w:rsid w:val="007330DD"/>
    <w:rsid w:val="0073311C"/>
    <w:rsid w:val="007460A4"/>
    <w:rsid w:val="00757602"/>
    <w:rsid w:val="00761E2B"/>
    <w:rsid w:val="007671A2"/>
    <w:rsid w:val="00767A8C"/>
    <w:rsid w:val="00783E37"/>
    <w:rsid w:val="00787857"/>
    <w:rsid w:val="0079343E"/>
    <w:rsid w:val="00793A74"/>
    <w:rsid w:val="00795FB0"/>
    <w:rsid w:val="007A4498"/>
    <w:rsid w:val="007B5B85"/>
    <w:rsid w:val="007C6888"/>
    <w:rsid w:val="007E1C30"/>
    <w:rsid w:val="007F0230"/>
    <w:rsid w:val="007F293B"/>
    <w:rsid w:val="007F56F0"/>
    <w:rsid w:val="007F5EFF"/>
    <w:rsid w:val="0080523B"/>
    <w:rsid w:val="008061DE"/>
    <w:rsid w:val="00807784"/>
    <w:rsid w:val="00811AEB"/>
    <w:rsid w:val="00820261"/>
    <w:rsid w:val="008224E7"/>
    <w:rsid w:val="00823730"/>
    <w:rsid w:val="00825766"/>
    <w:rsid w:val="00831025"/>
    <w:rsid w:val="0084175A"/>
    <w:rsid w:val="008645BA"/>
    <w:rsid w:val="008649ED"/>
    <w:rsid w:val="00870644"/>
    <w:rsid w:val="0087253C"/>
    <w:rsid w:val="00874DB3"/>
    <w:rsid w:val="0088271D"/>
    <w:rsid w:val="00882B4C"/>
    <w:rsid w:val="00883530"/>
    <w:rsid w:val="00890A65"/>
    <w:rsid w:val="00892162"/>
    <w:rsid w:val="008931A3"/>
    <w:rsid w:val="008965DA"/>
    <w:rsid w:val="008A0155"/>
    <w:rsid w:val="008A071D"/>
    <w:rsid w:val="008A7C5E"/>
    <w:rsid w:val="008D379A"/>
    <w:rsid w:val="008E7B83"/>
    <w:rsid w:val="008F13DF"/>
    <w:rsid w:val="00911283"/>
    <w:rsid w:val="009126D3"/>
    <w:rsid w:val="00917EFA"/>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40F7"/>
    <w:rsid w:val="009652CA"/>
    <w:rsid w:val="00965D67"/>
    <w:rsid w:val="00974736"/>
    <w:rsid w:val="009764B3"/>
    <w:rsid w:val="00976A99"/>
    <w:rsid w:val="00977919"/>
    <w:rsid w:val="00991D79"/>
    <w:rsid w:val="009947F4"/>
    <w:rsid w:val="009A6619"/>
    <w:rsid w:val="009B43ED"/>
    <w:rsid w:val="009B5F52"/>
    <w:rsid w:val="009B799E"/>
    <w:rsid w:val="009C1B34"/>
    <w:rsid w:val="009E1F61"/>
    <w:rsid w:val="009E4883"/>
    <w:rsid w:val="009E6CDB"/>
    <w:rsid w:val="009E6CDD"/>
    <w:rsid w:val="009F6D7A"/>
    <w:rsid w:val="00A2028C"/>
    <w:rsid w:val="00A2079B"/>
    <w:rsid w:val="00A20814"/>
    <w:rsid w:val="00A26FFA"/>
    <w:rsid w:val="00A5166A"/>
    <w:rsid w:val="00A62FF2"/>
    <w:rsid w:val="00A64414"/>
    <w:rsid w:val="00A646AA"/>
    <w:rsid w:val="00A65F03"/>
    <w:rsid w:val="00A72546"/>
    <w:rsid w:val="00A73968"/>
    <w:rsid w:val="00A73AC8"/>
    <w:rsid w:val="00A768FA"/>
    <w:rsid w:val="00A93F60"/>
    <w:rsid w:val="00A9460F"/>
    <w:rsid w:val="00A95BDC"/>
    <w:rsid w:val="00AA245B"/>
    <w:rsid w:val="00AB00B0"/>
    <w:rsid w:val="00AB17C6"/>
    <w:rsid w:val="00AB6DE1"/>
    <w:rsid w:val="00AC0A6F"/>
    <w:rsid w:val="00AE48CB"/>
    <w:rsid w:val="00AF1FD5"/>
    <w:rsid w:val="00AF2AC0"/>
    <w:rsid w:val="00AF522C"/>
    <w:rsid w:val="00B153A3"/>
    <w:rsid w:val="00B16AB4"/>
    <w:rsid w:val="00B210BF"/>
    <w:rsid w:val="00B251C0"/>
    <w:rsid w:val="00B51D5E"/>
    <w:rsid w:val="00B60B3F"/>
    <w:rsid w:val="00B60CDE"/>
    <w:rsid w:val="00B72BE7"/>
    <w:rsid w:val="00B77E7B"/>
    <w:rsid w:val="00B84B62"/>
    <w:rsid w:val="00B9278F"/>
    <w:rsid w:val="00B94B87"/>
    <w:rsid w:val="00BA3A10"/>
    <w:rsid w:val="00BA64DB"/>
    <w:rsid w:val="00BA7E59"/>
    <w:rsid w:val="00BB2B8B"/>
    <w:rsid w:val="00BB79FC"/>
    <w:rsid w:val="00BC616F"/>
    <w:rsid w:val="00BD2BA1"/>
    <w:rsid w:val="00BE3627"/>
    <w:rsid w:val="00BE434F"/>
    <w:rsid w:val="00BF0944"/>
    <w:rsid w:val="00BF595A"/>
    <w:rsid w:val="00BF727C"/>
    <w:rsid w:val="00C01EDC"/>
    <w:rsid w:val="00C125C2"/>
    <w:rsid w:val="00C170D5"/>
    <w:rsid w:val="00C2462F"/>
    <w:rsid w:val="00C344C4"/>
    <w:rsid w:val="00C431DA"/>
    <w:rsid w:val="00C4357C"/>
    <w:rsid w:val="00C44250"/>
    <w:rsid w:val="00C542F3"/>
    <w:rsid w:val="00C61BC1"/>
    <w:rsid w:val="00C64B71"/>
    <w:rsid w:val="00C712A1"/>
    <w:rsid w:val="00C762DE"/>
    <w:rsid w:val="00C81B5B"/>
    <w:rsid w:val="00C83776"/>
    <w:rsid w:val="00C85192"/>
    <w:rsid w:val="00C87CE6"/>
    <w:rsid w:val="00C91CBF"/>
    <w:rsid w:val="00C9689B"/>
    <w:rsid w:val="00CA10D6"/>
    <w:rsid w:val="00CA1806"/>
    <w:rsid w:val="00CA6AFE"/>
    <w:rsid w:val="00CB2CB9"/>
    <w:rsid w:val="00CB6681"/>
    <w:rsid w:val="00CC2512"/>
    <w:rsid w:val="00CC685C"/>
    <w:rsid w:val="00CD1D6A"/>
    <w:rsid w:val="00CD36C6"/>
    <w:rsid w:val="00CD7BC5"/>
    <w:rsid w:val="00CE1C93"/>
    <w:rsid w:val="00CF0111"/>
    <w:rsid w:val="00CF28D3"/>
    <w:rsid w:val="00CF52FF"/>
    <w:rsid w:val="00CF5A76"/>
    <w:rsid w:val="00D00DB0"/>
    <w:rsid w:val="00D012E1"/>
    <w:rsid w:val="00D04D36"/>
    <w:rsid w:val="00D15DAF"/>
    <w:rsid w:val="00D2457D"/>
    <w:rsid w:val="00D24BB6"/>
    <w:rsid w:val="00D31B9D"/>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83AA4"/>
    <w:rsid w:val="00D96C15"/>
    <w:rsid w:val="00DB46B9"/>
    <w:rsid w:val="00DB6656"/>
    <w:rsid w:val="00DC0347"/>
    <w:rsid w:val="00DD3F7E"/>
    <w:rsid w:val="00DD6E26"/>
    <w:rsid w:val="00DD791E"/>
    <w:rsid w:val="00DE068C"/>
    <w:rsid w:val="00DE2AD7"/>
    <w:rsid w:val="00DE4E1C"/>
    <w:rsid w:val="00DF3CD6"/>
    <w:rsid w:val="00E0672B"/>
    <w:rsid w:val="00E16DD5"/>
    <w:rsid w:val="00E302C0"/>
    <w:rsid w:val="00E303BD"/>
    <w:rsid w:val="00E365F0"/>
    <w:rsid w:val="00E54327"/>
    <w:rsid w:val="00E74BC6"/>
    <w:rsid w:val="00E778A3"/>
    <w:rsid w:val="00E9005C"/>
    <w:rsid w:val="00E90362"/>
    <w:rsid w:val="00EA343D"/>
    <w:rsid w:val="00EC0872"/>
    <w:rsid w:val="00EC1545"/>
    <w:rsid w:val="00EC4B35"/>
    <w:rsid w:val="00EC4EA3"/>
    <w:rsid w:val="00ED3F08"/>
    <w:rsid w:val="00ED4D1B"/>
    <w:rsid w:val="00EE2B3A"/>
    <w:rsid w:val="00EE4A2A"/>
    <w:rsid w:val="00EE70D4"/>
    <w:rsid w:val="00EF1297"/>
    <w:rsid w:val="00EF4932"/>
    <w:rsid w:val="00EF4B3B"/>
    <w:rsid w:val="00EF61F4"/>
    <w:rsid w:val="00EF7CDA"/>
    <w:rsid w:val="00F008D9"/>
    <w:rsid w:val="00F04B29"/>
    <w:rsid w:val="00F058F6"/>
    <w:rsid w:val="00F1220C"/>
    <w:rsid w:val="00F15393"/>
    <w:rsid w:val="00F17CDB"/>
    <w:rsid w:val="00F200C0"/>
    <w:rsid w:val="00F216D5"/>
    <w:rsid w:val="00F22A1E"/>
    <w:rsid w:val="00F23D49"/>
    <w:rsid w:val="00F242B6"/>
    <w:rsid w:val="00F25922"/>
    <w:rsid w:val="00F41D5C"/>
    <w:rsid w:val="00F437AF"/>
    <w:rsid w:val="00F46CB2"/>
    <w:rsid w:val="00F57DB7"/>
    <w:rsid w:val="00F71959"/>
    <w:rsid w:val="00F73098"/>
    <w:rsid w:val="00F7520E"/>
    <w:rsid w:val="00F81C22"/>
    <w:rsid w:val="00F870D6"/>
    <w:rsid w:val="00F91D5A"/>
    <w:rsid w:val="00F92327"/>
    <w:rsid w:val="00F92669"/>
    <w:rsid w:val="00FA422E"/>
    <w:rsid w:val="00FB1E27"/>
    <w:rsid w:val="00FC210D"/>
    <w:rsid w:val="00FD3774"/>
    <w:rsid w:val="00FD3A68"/>
    <w:rsid w:val="00FD5C85"/>
    <w:rsid w:val="00FE1175"/>
    <w:rsid w:val="00FE1A65"/>
    <w:rsid w:val="00FE3F6D"/>
    <w:rsid w:val="00FE5400"/>
    <w:rsid w:val="00FE5E92"/>
    <w:rsid w:val="00FE6259"/>
    <w:rsid w:val="00FF4C6B"/>
    <w:rsid w:val="00FF5F2D"/>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7077ACF"/>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Fontepargpadro"/>
    <w:rsid w:val="008A071D"/>
  </w:style>
  <w:style w:type="character" w:customStyle="1" w:styleId="eop">
    <w:name w:val="eop"/>
    <w:basedOn w:val="Fontepargpadro"/>
    <w:rsid w:val="008A071D"/>
  </w:style>
  <w:style w:type="paragraph" w:customStyle="1" w:styleId="paragraph">
    <w:name w:val="paragraph"/>
    <w:basedOn w:val="Normal"/>
    <w:rsid w:val="008A071D"/>
    <w:pPr>
      <w:spacing w:before="100" w:beforeAutospacing="1" w:after="100" w:afterAutospacing="1"/>
    </w:pPr>
  </w:style>
  <w:style w:type="character" w:customStyle="1" w:styleId="normaltextrun">
    <w:name w:val="normaltextrun"/>
    <w:basedOn w:val="Fontepargpadro"/>
    <w:rsid w:val="008A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43097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543446334">
      <w:bodyDiv w:val="1"/>
      <w:marLeft w:val="0"/>
      <w:marRight w:val="0"/>
      <w:marTop w:val="0"/>
      <w:marBottom w:val="0"/>
      <w:divBdr>
        <w:top w:val="none" w:sz="0" w:space="0" w:color="auto"/>
        <w:left w:val="none" w:sz="0" w:space="0" w:color="auto"/>
        <w:bottom w:val="none" w:sz="0" w:space="0" w:color="auto"/>
        <w:right w:val="none" w:sz="0" w:space="0" w:color="auto"/>
      </w:divBdr>
    </w:div>
    <w:div w:id="928463010">
      <w:bodyDiv w:val="1"/>
      <w:marLeft w:val="0"/>
      <w:marRight w:val="0"/>
      <w:marTop w:val="0"/>
      <w:marBottom w:val="0"/>
      <w:divBdr>
        <w:top w:val="none" w:sz="0" w:space="0" w:color="auto"/>
        <w:left w:val="none" w:sz="0" w:space="0" w:color="auto"/>
        <w:bottom w:val="none" w:sz="0" w:space="0" w:color="auto"/>
        <w:right w:val="none" w:sz="0" w:space="0" w:color="auto"/>
      </w:divBdr>
    </w:div>
    <w:div w:id="1020355888">
      <w:bodyDiv w:val="1"/>
      <w:marLeft w:val="0"/>
      <w:marRight w:val="0"/>
      <w:marTop w:val="0"/>
      <w:marBottom w:val="0"/>
      <w:divBdr>
        <w:top w:val="none" w:sz="0" w:space="0" w:color="auto"/>
        <w:left w:val="none" w:sz="0" w:space="0" w:color="auto"/>
        <w:bottom w:val="none" w:sz="0" w:space="0" w:color="auto"/>
        <w:right w:val="none" w:sz="0" w:space="0" w:color="auto"/>
      </w:divBdr>
    </w:div>
    <w:div w:id="1117143254">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84092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89D7B-A225-4272-8373-3BEDA866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5</Pages>
  <Words>2541</Words>
  <Characters>13724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EDITAL DA LICITAÇÃO CONVITE 014-20</vt:lpstr>
    </vt:vector>
  </TitlesOfParts>
  <Company/>
  <LinksUpToDate>false</LinksUpToDate>
  <CharactersWithSpaces>16233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014-20</dc:title>
  <dc:subject>Gêneros Alimentícios, copa e Cozinha</dc:subject>
  <dc:creator>Gilda Ana Marcon Moreira - Pref. Munic. de Cotiporã RS</dc:creator>
  <cp:lastModifiedBy>Fernanda Belizki</cp:lastModifiedBy>
  <cp:revision>217</cp:revision>
  <cp:lastPrinted>2021-02-03T16:48:00Z</cp:lastPrinted>
  <dcterms:created xsi:type="dcterms:W3CDTF">2015-01-20T10:04:00Z</dcterms:created>
  <dcterms:modified xsi:type="dcterms:W3CDTF">2021-02-24T18:08:00Z</dcterms:modified>
</cp:coreProperties>
</file>