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21FFB" w14:textId="77777777" w:rsidR="00BC616F" w:rsidRPr="00BC616F" w:rsidRDefault="00BC616F" w:rsidP="00BC616F">
      <w:pPr>
        <w:rPr>
          <w:rFonts w:ascii="Arial Narrow" w:hAnsi="Arial Narrow"/>
          <w:sz w:val="16"/>
          <w:szCs w:val="16"/>
        </w:rPr>
      </w:pPr>
    </w:p>
    <w:p w14:paraId="49DABFA8" w14:textId="77777777" w:rsidR="007F274C" w:rsidRDefault="007F274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p>
    <w:p w14:paraId="5A71893E" w14:textId="329EEC19" w:rsidR="0028291C" w:rsidRPr="0028291C"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 </w:t>
      </w:r>
      <w:r w:rsidR="008145E8">
        <w:rPr>
          <w:rFonts w:ascii="Times New Roman" w:eastAsia="Times New Roman" w:hAnsi="Times New Roman" w:cs="Times New Roman"/>
          <w:color w:val="auto"/>
          <w:sz w:val="20"/>
          <w:szCs w:val="20"/>
        </w:rPr>
        <w:t>059</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50AAFE0B" w14:textId="77777777" w:rsidR="0028291C" w:rsidRPr="0028291C" w:rsidRDefault="0028291C" w:rsidP="0028291C">
      <w:pPr>
        <w:pStyle w:val="Corpodetexto"/>
        <w:tabs>
          <w:tab w:val="left" w:pos="0"/>
        </w:tabs>
        <w:spacing w:after="0"/>
      </w:pPr>
    </w:p>
    <w:p w14:paraId="4AE0C2C3" w14:textId="626BA772" w:rsidR="0028291C" w:rsidRPr="007F274C" w:rsidRDefault="0028291C" w:rsidP="0028291C">
      <w:pPr>
        <w:jc w:val="both"/>
        <w:rPr>
          <w:sz w:val="20"/>
          <w:szCs w:val="20"/>
        </w:rPr>
      </w:pPr>
      <w:r w:rsidRPr="007F274C">
        <w:rPr>
          <w:sz w:val="20"/>
          <w:szCs w:val="20"/>
        </w:rPr>
        <w:t xml:space="preserve">Pelo presente instrumento, de um lado o </w:t>
      </w:r>
      <w:r w:rsidRPr="007F274C">
        <w:rPr>
          <w:b/>
          <w:sz w:val="20"/>
          <w:szCs w:val="20"/>
        </w:rPr>
        <w:t>MUNICÍPIO DE COTIPORÃ</w:t>
      </w:r>
      <w:r w:rsidRPr="007F274C">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w:t>
      </w:r>
      <w:proofErr w:type="spellStart"/>
      <w:r w:rsidR="00D20232" w:rsidRPr="007F274C">
        <w:rPr>
          <w:sz w:val="20"/>
          <w:szCs w:val="20"/>
        </w:rPr>
        <w:t>Ivelton</w:t>
      </w:r>
      <w:proofErr w:type="spellEnd"/>
      <w:r w:rsidR="00D20232" w:rsidRPr="007F274C">
        <w:rPr>
          <w:sz w:val="20"/>
          <w:szCs w:val="20"/>
        </w:rPr>
        <w:t xml:space="preserve"> Mateus </w:t>
      </w:r>
      <w:proofErr w:type="spellStart"/>
      <w:r w:rsidR="00D20232" w:rsidRPr="007F274C">
        <w:rPr>
          <w:sz w:val="20"/>
          <w:szCs w:val="20"/>
        </w:rPr>
        <w:t>Zardo</w:t>
      </w:r>
      <w:proofErr w:type="spellEnd"/>
      <w:r w:rsidRPr="007F274C">
        <w:rPr>
          <w:sz w:val="20"/>
          <w:szCs w:val="20"/>
        </w:rPr>
        <w:t xml:space="preserve">, brasileiro, </w:t>
      </w:r>
      <w:r w:rsidR="00D20232" w:rsidRPr="007F274C">
        <w:rPr>
          <w:sz w:val="20"/>
          <w:szCs w:val="20"/>
        </w:rPr>
        <w:t>solteiro</w:t>
      </w:r>
      <w:r w:rsidRPr="007F274C">
        <w:rPr>
          <w:sz w:val="20"/>
          <w:szCs w:val="20"/>
        </w:rPr>
        <w:t>, e</w:t>
      </w:r>
      <w:r w:rsidR="00D20232" w:rsidRPr="007F274C">
        <w:rPr>
          <w:sz w:val="20"/>
          <w:szCs w:val="20"/>
        </w:rPr>
        <w:t>mpresário</w:t>
      </w:r>
      <w:r w:rsidRPr="007F274C">
        <w:rPr>
          <w:sz w:val="20"/>
          <w:szCs w:val="20"/>
        </w:rPr>
        <w:t xml:space="preserve">, portador da Identidade nº </w:t>
      </w:r>
      <w:r w:rsidR="008E3740" w:rsidRPr="007F274C">
        <w:rPr>
          <w:sz w:val="20"/>
          <w:szCs w:val="20"/>
        </w:rPr>
        <w:t>8090448245, expedida pela SJS/RS</w:t>
      </w:r>
      <w:r w:rsidRPr="007F274C">
        <w:rPr>
          <w:sz w:val="20"/>
          <w:szCs w:val="20"/>
        </w:rPr>
        <w:t xml:space="preserve">, inscrito no CPF/MF nº </w:t>
      </w:r>
      <w:r w:rsidR="008E3740" w:rsidRPr="007F274C">
        <w:rPr>
          <w:sz w:val="20"/>
          <w:szCs w:val="20"/>
        </w:rPr>
        <w:t xml:space="preserve"> 015.188.930-90</w:t>
      </w:r>
      <w:r w:rsidRPr="007F274C">
        <w:rPr>
          <w:sz w:val="20"/>
          <w:szCs w:val="20"/>
        </w:rPr>
        <w:t xml:space="preserve"> doravante denominado simplesmente CONTRATANTE e de outro a empresa</w:t>
      </w:r>
      <w:r w:rsidRPr="007F274C">
        <w:rPr>
          <w:b/>
          <w:sz w:val="20"/>
          <w:szCs w:val="20"/>
        </w:rPr>
        <w:t xml:space="preserve"> </w:t>
      </w:r>
      <w:r w:rsidR="008E3740" w:rsidRPr="007F274C">
        <w:rPr>
          <w:b/>
          <w:sz w:val="20"/>
          <w:szCs w:val="20"/>
        </w:rPr>
        <w:t>MILRAU COMERCIO DE ARTIGOS PEDAGOGICOS LTDA</w:t>
      </w:r>
      <w:r w:rsidR="008E3740" w:rsidRPr="007F274C">
        <w:rPr>
          <w:sz w:val="20"/>
          <w:szCs w:val="20"/>
        </w:rPr>
        <w:t xml:space="preserve">, </w:t>
      </w:r>
      <w:r w:rsidRPr="007F274C">
        <w:rPr>
          <w:sz w:val="20"/>
          <w:szCs w:val="20"/>
        </w:rPr>
        <w:t xml:space="preserve">pessoa jurídica de direito privado, inscrita no Cadastro Geral de Contribuintes do Ministério da Fazenda sob nº </w:t>
      </w:r>
      <w:r w:rsidR="008E3740" w:rsidRPr="007F274C">
        <w:rPr>
          <w:sz w:val="20"/>
          <w:szCs w:val="20"/>
        </w:rPr>
        <w:t>02.459.406/0001-62,</w:t>
      </w:r>
      <w:r w:rsidRPr="007F274C">
        <w:rPr>
          <w:sz w:val="20"/>
          <w:szCs w:val="20"/>
        </w:rPr>
        <w:t xml:space="preserve"> com sede  </w:t>
      </w:r>
      <w:r w:rsidR="008E3740" w:rsidRPr="007F274C">
        <w:rPr>
          <w:sz w:val="20"/>
          <w:szCs w:val="20"/>
        </w:rPr>
        <w:t xml:space="preserve">Estrada Octavio Frasca, nº 695, Bairro </w:t>
      </w:r>
      <w:proofErr w:type="spellStart"/>
      <w:r w:rsidR="008E3740" w:rsidRPr="007F274C">
        <w:rPr>
          <w:sz w:val="20"/>
          <w:szCs w:val="20"/>
        </w:rPr>
        <w:t>Belem</w:t>
      </w:r>
      <w:proofErr w:type="spellEnd"/>
      <w:r w:rsidR="008E3740" w:rsidRPr="007F274C">
        <w:rPr>
          <w:sz w:val="20"/>
          <w:szCs w:val="20"/>
        </w:rPr>
        <w:t xml:space="preserve"> Velho, em Porto Alegre/RS</w:t>
      </w:r>
      <w:r w:rsidRPr="007F274C">
        <w:rPr>
          <w:sz w:val="20"/>
          <w:szCs w:val="20"/>
        </w:rPr>
        <w:t>,</w:t>
      </w:r>
      <w:r w:rsidR="00A43E2F">
        <w:rPr>
          <w:sz w:val="20"/>
          <w:szCs w:val="20"/>
        </w:rPr>
        <w:t xml:space="preserve"> CEP 91.787-360,</w:t>
      </w:r>
      <w:r w:rsidRPr="007F274C">
        <w:rPr>
          <w:sz w:val="20"/>
          <w:szCs w:val="20"/>
        </w:rPr>
        <w:t xml:space="preserve"> doravante denominada simplesmente CONTRATADA, neste ato representada por seu Sócio Gerente o Senhor</w:t>
      </w:r>
      <w:r w:rsidR="00235588">
        <w:rPr>
          <w:sz w:val="20"/>
          <w:szCs w:val="20"/>
        </w:rPr>
        <w:t xml:space="preserve"> Fabio </w:t>
      </w:r>
      <w:proofErr w:type="spellStart"/>
      <w:r w:rsidR="00235588">
        <w:rPr>
          <w:sz w:val="20"/>
          <w:szCs w:val="20"/>
        </w:rPr>
        <w:t>Rauber</w:t>
      </w:r>
      <w:proofErr w:type="spellEnd"/>
      <w:r w:rsidR="008E3740" w:rsidRPr="007F274C">
        <w:rPr>
          <w:sz w:val="20"/>
          <w:szCs w:val="20"/>
        </w:rPr>
        <w:t>,</w:t>
      </w:r>
      <w:r w:rsidRPr="007F274C">
        <w:rPr>
          <w:sz w:val="20"/>
          <w:szCs w:val="20"/>
        </w:rPr>
        <w:t xml:space="preserve"> portador da Identidade nº </w:t>
      </w:r>
      <w:r w:rsidR="008E3740" w:rsidRPr="007F274C">
        <w:rPr>
          <w:sz w:val="20"/>
          <w:szCs w:val="20"/>
        </w:rPr>
        <w:t>6025</w:t>
      </w:r>
      <w:r w:rsidR="007F274C" w:rsidRPr="007F274C">
        <w:rPr>
          <w:sz w:val="20"/>
          <w:szCs w:val="20"/>
        </w:rPr>
        <w:t xml:space="preserve">799666, </w:t>
      </w:r>
      <w:r w:rsidRPr="007F274C">
        <w:rPr>
          <w:sz w:val="20"/>
          <w:szCs w:val="20"/>
        </w:rPr>
        <w:t xml:space="preserve">expedida pela </w:t>
      </w:r>
      <w:r w:rsidR="007F274C" w:rsidRPr="007F274C">
        <w:rPr>
          <w:sz w:val="20"/>
          <w:szCs w:val="20"/>
        </w:rPr>
        <w:t>SSP/RS,</w:t>
      </w:r>
      <w:r w:rsidRPr="007F274C">
        <w:rPr>
          <w:sz w:val="20"/>
          <w:szCs w:val="20"/>
        </w:rPr>
        <w:t xml:space="preserve"> inscrito no CPF/MF sob nº </w:t>
      </w:r>
      <w:r w:rsidR="007F274C" w:rsidRPr="007F274C">
        <w:rPr>
          <w:sz w:val="20"/>
          <w:szCs w:val="20"/>
        </w:rPr>
        <w:t>986.309.890-68</w:t>
      </w:r>
      <w:r w:rsidRPr="007F274C">
        <w:rPr>
          <w:sz w:val="20"/>
          <w:szCs w:val="20"/>
        </w:rPr>
        <w:t xml:space="preserve"> resolvem firmar o presente Contrato que se regerá pelas seguintes cláusulas e condições:</w:t>
      </w:r>
    </w:p>
    <w:p w14:paraId="2B9C99B8" w14:textId="77777777" w:rsidR="0028291C" w:rsidRPr="008E3740" w:rsidRDefault="0028291C" w:rsidP="0028291C">
      <w:pPr>
        <w:pStyle w:val="Corpodetexto"/>
        <w:tabs>
          <w:tab w:val="left" w:pos="0"/>
        </w:tabs>
        <w:spacing w:after="0"/>
      </w:pPr>
    </w:p>
    <w:p w14:paraId="31C1EA62" w14:textId="675D40B0" w:rsidR="0028291C" w:rsidRPr="008E3740" w:rsidRDefault="0028291C" w:rsidP="009B799E">
      <w:pPr>
        <w:jc w:val="both"/>
        <w:rPr>
          <w:sz w:val="20"/>
          <w:szCs w:val="20"/>
        </w:rPr>
      </w:pPr>
      <w:r w:rsidRPr="008E3740">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F95B51" w:rsidRPr="008E3740">
        <w:rPr>
          <w:sz w:val="20"/>
          <w:szCs w:val="20"/>
        </w:rPr>
        <w:t>0</w:t>
      </w:r>
      <w:r w:rsidR="00D20232" w:rsidRPr="008E3740">
        <w:rPr>
          <w:sz w:val="20"/>
          <w:szCs w:val="20"/>
        </w:rPr>
        <w:t>5</w:t>
      </w:r>
      <w:r w:rsidR="00F95B51" w:rsidRPr="008E3740">
        <w:rPr>
          <w:sz w:val="20"/>
          <w:szCs w:val="20"/>
        </w:rPr>
        <w:t>/</w:t>
      </w:r>
      <w:r w:rsidRPr="008E3740">
        <w:rPr>
          <w:sz w:val="20"/>
          <w:szCs w:val="20"/>
        </w:rPr>
        <w:t>2</w:t>
      </w:r>
      <w:r w:rsidR="00F95B51" w:rsidRPr="008E3740">
        <w:rPr>
          <w:sz w:val="20"/>
          <w:szCs w:val="20"/>
        </w:rPr>
        <w:t>02</w:t>
      </w:r>
      <w:r w:rsidR="00D20232" w:rsidRPr="008E3740">
        <w:rPr>
          <w:sz w:val="20"/>
          <w:szCs w:val="20"/>
        </w:rPr>
        <w:t>1</w:t>
      </w:r>
      <w:r w:rsidRPr="008E3740">
        <w:rPr>
          <w:sz w:val="20"/>
          <w:szCs w:val="20"/>
        </w:rPr>
        <w:t xml:space="preserve">, constituída através do Protocolo Administrativo nº </w:t>
      </w:r>
      <w:r w:rsidR="00D20232" w:rsidRPr="008E3740">
        <w:rPr>
          <w:sz w:val="20"/>
          <w:szCs w:val="20"/>
        </w:rPr>
        <w:t>1000/2020.</w:t>
      </w:r>
    </w:p>
    <w:p w14:paraId="77497077" w14:textId="77777777" w:rsidR="009B799E" w:rsidRPr="009B799E" w:rsidRDefault="009B799E" w:rsidP="009B799E">
      <w:pPr>
        <w:pStyle w:val="Ttulo7"/>
        <w:spacing w:before="0"/>
        <w:jc w:val="center"/>
        <w:rPr>
          <w:rFonts w:ascii="Times New Roman" w:hAnsi="Times New Roman" w:cs="Times New Roman"/>
          <w:i w:val="0"/>
          <w:color w:val="auto"/>
          <w:sz w:val="20"/>
          <w:szCs w:val="20"/>
        </w:rPr>
      </w:pPr>
      <w:r w:rsidRPr="009B799E">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562"/>
        <w:gridCol w:w="709"/>
        <w:gridCol w:w="499"/>
        <w:gridCol w:w="4962"/>
        <w:gridCol w:w="1275"/>
        <w:gridCol w:w="993"/>
        <w:gridCol w:w="1200"/>
      </w:tblGrid>
      <w:tr w:rsidR="007F274C" w:rsidRPr="007F274C" w14:paraId="161FC5AD" w14:textId="77777777" w:rsidTr="00235588">
        <w:trPr>
          <w:trHeight w:val="562"/>
          <w:jc w:val="center"/>
        </w:trPr>
        <w:tc>
          <w:tcPr>
            <w:tcW w:w="562" w:type="dxa"/>
            <w:vAlign w:val="center"/>
            <w:hideMark/>
          </w:tcPr>
          <w:p w14:paraId="0DC5631B" w14:textId="77777777" w:rsidR="007F274C" w:rsidRPr="007F274C" w:rsidRDefault="007F274C">
            <w:pPr>
              <w:spacing w:line="276" w:lineRule="auto"/>
              <w:jc w:val="center"/>
              <w:rPr>
                <w:b/>
                <w:bCs/>
                <w:color w:val="000000" w:themeColor="text1"/>
                <w:sz w:val="18"/>
                <w:szCs w:val="18"/>
                <w:lang w:eastAsia="en-US"/>
              </w:rPr>
            </w:pPr>
            <w:r w:rsidRPr="007F274C">
              <w:rPr>
                <w:b/>
                <w:bCs/>
                <w:color w:val="000000" w:themeColor="text1"/>
                <w:sz w:val="18"/>
                <w:szCs w:val="18"/>
                <w:lang w:eastAsia="en-US"/>
              </w:rPr>
              <w:t>Item</w:t>
            </w:r>
          </w:p>
        </w:tc>
        <w:tc>
          <w:tcPr>
            <w:tcW w:w="709" w:type="dxa"/>
            <w:vAlign w:val="center"/>
            <w:hideMark/>
          </w:tcPr>
          <w:p w14:paraId="6877B0E3" w14:textId="77777777" w:rsidR="007F274C" w:rsidRPr="007F274C" w:rsidRDefault="007F274C">
            <w:pPr>
              <w:spacing w:line="276" w:lineRule="auto"/>
              <w:jc w:val="center"/>
              <w:rPr>
                <w:b/>
                <w:bCs/>
                <w:color w:val="000000" w:themeColor="text1"/>
                <w:sz w:val="18"/>
                <w:szCs w:val="18"/>
                <w:lang w:eastAsia="en-US"/>
              </w:rPr>
            </w:pPr>
            <w:r w:rsidRPr="007F274C">
              <w:rPr>
                <w:b/>
                <w:bCs/>
                <w:color w:val="000000" w:themeColor="text1"/>
                <w:sz w:val="18"/>
                <w:szCs w:val="18"/>
                <w:lang w:eastAsia="en-US"/>
              </w:rPr>
              <w:t>Quant</w:t>
            </w:r>
          </w:p>
        </w:tc>
        <w:tc>
          <w:tcPr>
            <w:tcW w:w="499" w:type="dxa"/>
            <w:vAlign w:val="center"/>
            <w:hideMark/>
          </w:tcPr>
          <w:p w14:paraId="52C9E981" w14:textId="77777777" w:rsidR="007F274C" w:rsidRPr="007F274C" w:rsidRDefault="007F274C">
            <w:pPr>
              <w:spacing w:line="276" w:lineRule="auto"/>
              <w:jc w:val="center"/>
              <w:rPr>
                <w:b/>
                <w:bCs/>
                <w:color w:val="000000" w:themeColor="text1"/>
                <w:sz w:val="18"/>
                <w:szCs w:val="18"/>
                <w:lang w:eastAsia="en-US"/>
              </w:rPr>
            </w:pPr>
            <w:r w:rsidRPr="007F274C">
              <w:rPr>
                <w:b/>
                <w:bCs/>
                <w:color w:val="000000" w:themeColor="text1"/>
                <w:sz w:val="18"/>
                <w:szCs w:val="18"/>
                <w:lang w:eastAsia="en-US"/>
              </w:rPr>
              <w:t>UN</w:t>
            </w:r>
          </w:p>
        </w:tc>
        <w:tc>
          <w:tcPr>
            <w:tcW w:w="4962" w:type="dxa"/>
            <w:vAlign w:val="center"/>
            <w:hideMark/>
          </w:tcPr>
          <w:p w14:paraId="270FC910" w14:textId="77777777" w:rsidR="007F274C" w:rsidRPr="007F274C" w:rsidRDefault="007F274C" w:rsidP="008145E8">
            <w:pPr>
              <w:spacing w:line="276" w:lineRule="auto"/>
              <w:jc w:val="both"/>
              <w:rPr>
                <w:b/>
                <w:bCs/>
                <w:iCs/>
                <w:color w:val="000000" w:themeColor="text1"/>
                <w:sz w:val="18"/>
                <w:szCs w:val="18"/>
                <w:lang w:eastAsia="en-US"/>
              </w:rPr>
            </w:pPr>
            <w:r w:rsidRPr="007F274C">
              <w:rPr>
                <w:b/>
                <w:bCs/>
                <w:iCs/>
                <w:color w:val="000000" w:themeColor="text1"/>
                <w:sz w:val="18"/>
                <w:szCs w:val="18"/>
                <w:lang w:eastAsia="en-US"/>
              </w:rPr>
              <w:t>Descrição</w:t>
            </w:r>
          </w:p>
        </w:tc>
        <w:tc>
          <w:tcPr>
            <w:tcW w:w="1275" w:type="dxa"/>
            <w:vAlign w:val="center"/>
            <w:hideMark/>
          </w:tcPr>
          <w:p w14:paraId="23A1446E" w14:textId="77777777" w:rsidR="007F274C" w:rsidRPr="007F274C" w:rsidRDefault="007F274C">
            <w:pPr>
              <w:spacing w:line="276" w:lineRule="auto"/>
              <w:jc w:val="center"/>
              <w:rPr>
                <w:b/>
                <w:bCs/>
                <w:iCs/>
                <w:color w:val="000000" w:themeColor="text1"/>
                <w:sz w:val="18"/>
                <w:szCs w:val="18"/>
                <w:lang w:eastAsia="en-US"/>
              </w:rPr>
            </w:pPr>
            <w:r w:rsidRPr="007F274C">
              <w:rPr>
                <w:b/>
                <w:bCs/>
                <w:iCs/>
                <w:color w:val="000000" w:themeColor="text1"/>
                <w:sz w:val="18"/>
                <w:szCs w:val="18"/>
                <w:lang w:eastAsia="en-US"/>
              </w:rPr>
              <w:t>Marca</w:t>
            </w:r>
          </w:p>
        </w:tc>
        <w:tc>
          <w:tcPr>
            <w:tcW w:w="993" w:type="dxa"/>
            <w:vAlign w:val="center"/>
            <w:hideMark/>
          </w:tcPr>
          <w:p w14:paraId="7CCAECB9" w14:textId="77777777" w:rsidR="007F274C" w:rsidRPr="007F274C" w:rsidRDefault="007F274C">
            <w:pPr>
              <w:spacing w:line="276" w:lineRule="auto"/>
              <w:jc w:val="center"/>
              <w:rPr>
                <w:b/>
                <w:bCs/>
                <w:iCs/>
                <w:color w:val="000000" w:themeColor="text1"/>
                <w:sz w:val="18"/>
                <w:szCs w:val="18"/>
                <w:lang w:eastAsia="en-US"/>
              </w:rPr>
            </w:pPr>
            <w:r w:rsidRPr="007F274C">
              <w:rPr>
                <w:b/>
                <w:bCs/>
                <w:iCs/>
                <w:color w:val="000000" w:themeColor="text1"/>
                <w:sz w:val="18"/>
                <w:szCs w:val="18"/>
                <w:lang w:eastAsia="en-US"/>
              </w:rPr>
              <w:t>Valor Unitário</w:t>
            </w:r>
          </w:p>
        </w:tc>
        <w:tc>
          <w:tcPr>
            <w:tcW w:w="1200" w:type="dxa"/>
          </w:tcPr>
          <w:p w14:paraId="0FE88154" w14:textId="77777777" w:rsidR="007F274C" w:rsidRPr="007F274C" w:rsidRDefault="007F274C">
            <w:pPr>
              <w:spacing w:line="276" w:lineRule="auto"/>
              <w:jc w:val="center"/>
              <w:rPr>
                <w:b/>
                <w:bCs/>
                <w:iCs/>
                <w:color w:val="000000" w:themeColor="text1"/>
                <w:sz w:val="18"/>
                <w:szCs w:val="18"/>
                <w:lang w:eastAsia="en-US"/>
              </w:rPr>
            </w:pPr>
          </w:p>
          <w:p w14:paraId="65B61A67" w14:textId="77777777" w:rsidR="007F274C" w:rsidRPr="007F274C" w:rsidRDefault="007F274C">
            <w:pPr>
              <w:spacing w:line="276" w:lineRule="auto"/>
              <w:jc w:val="center"/>
              <w:rPr>
                <w:b/>
                <w:bCs/>
                <w:iCs/>
                <w:color w:val="000000" w:themeColor="text1"/>
                <w:sz w:val="18"/>
                <w:szCs w:val="18"/>
                <w:lang w:eastAsia="en-US"/>
              </w:rPr>
            </w:pPr>
            <w:r w:rsidRPr="007F274C">
              <w:rPr>
                <w:b/>
                <w:bCs/>
                <w:iCs/>
                <w:color w:val="000000" w:themeColor="text1"/>
                <w:sz w:val="18"/>
                <w:szCs w:val="18"/>
                <w:lang w:eastAsia="en-US"/>
              </w:rPr>
              <w:t>Valor Total</w:t>
            </w:r>
          </w:p>
        </w:tc>
      </w:tr>
      <w:tr w:rsidR="007F274C" w:rsidRPr="007F274C" w14:paraId="5BA2AA28" w14:textId="77777777" w:rsidTr="00235588">
        <w:trPr>
          <w:trHeight w:val="70"/>
          <w:jc w:val="center"/>
        </w:trPr>
        <w:tc>
          <w:tcPr>
            <w:tcW w:w="562" w:type="dxa"/>
            <w:vAlign w:val="center"/>
            <w:hideMark/>
          </w:tcPr>
          <w:p w14:paraId="5BEF32A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32</w:t>
            </w:r>
          </w:p>
        </w:tc>
        <w:tc>
          <w:tcPr>
            <w:tcW w:w="709" w:type="dxa"/>
            <w:vAlign w:val="bottom"/>
            <w:hideMark/>
          </w:tcPr>
          <w:p w14:paraId="0277CC80"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15</w:t>
            </w:r>
          </w:p>
        </w:tc>
        <w:tc>
          <w:tcPr>
            <w:tcW w:w="499" w:type="dxa"/>
            <w:hideMark/>
          </w:tcPr>
          <w:p w14:paraId="48ED001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4728ADE0"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caderno universitário</w:t>
            </w:r>
            <w:r w:rsidRPr="007F274C">
              <w:rPr>
                <w:color w:val="000000" w:themeColor="text1"/>
                <w:sz w:val="18"/>
                <w:szCs w:val="18"/>
                <w:lang w:eastAsia="en-US"/>
              </w:rPr>
              <w:t xml:space="preserve"> grande, capa dura, brochura, </w:t>
            </w:r>
            <w:r w:rsidRPr="007F274C">
              <w:rPr>
                <w:b/>
                <w:bCs/>
                <w:color w:val="000000" w:themeColor="text1"/>
                <w:sz w:val="18"/>
                <w:szCs w:val="18"/>
                <w:lang w:eastAsia="en-US"/>
              </w:rPr>
              <w:t>de 96 folhas</w:t>
            </w:r>
            <w:r w:rsidRPr="007F274C">
              <w:rPr>
                <w:color w:val="000000" w:themeColor="text1"/>
                <w:sz w:val="18"/>
                <w:szCs w:val="18"/>
                <w:lang w:eastAsia="en-US"/>
              </w:rPr>
              <w:t xml:space="preserve"> a 100 folhas. formato 200mm x 275mm</w:t>
            </w:r>
          </w:p>
        </w:tc>
        <w:tc>
          <w:tcPr>
            <w:tcW w:w="1275" w:type="dxa"/>
            <w:hideMark/>
          </w:tcPr>
          <w:p w14:paraId="7EA3341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ONDA</w:t>
            </w:r>
          </w:p>
        </w:tc>
        <w:tc>
          <w:tcPr>
            <w:tcW w:w="993" w:type="dxa"/>
          </w:tcPr>
          <w:p w14:paraId="5612BF7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R$4,30</w:t>
            </w:r>
          </w:p>
          <w:p w14:paraId="2847C8A4"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4E90CF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R$64,50</w:t>
            </w:r>
          </w:p>
        </w:tc>
      </w:tr>
      <w:tr w:rsidR="007F274C" w:rsidRPr="007F274C" w14:paraId="54B5C4EB" w14:textId="77777777" w:rsidTr="00235588">
        <w:trPr>
          <w:trHeight w:val="70"/>
          <w:jc w:val="center"/>
        </w:trPr>
        <w:tc>
          <w:tcPr>
            <w:tcW w:w="562" w:type="dxa"/>
            <w:vAlign w:val="center"/>
            <w:hideMark/>
          </w:tcPr>
          <w:p w14:paraId="0A669F3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33</w:t>
            </w:r>
          </w:p>
        </w:tc>
        <w:tc>
          <w:tcPr>
            <w:tcW w:w="709" w:type="dxa"/>
            <w:vAlign w:val="bottom"/>
            <w:hideMark/>
          </w:tcPr>
          <w:p w14:paraId="1DF7D7C8" w14:textId="77777777" w:rsidR="007F274C" w:rsidRPr="007F274C" w:rsidRDefault="007F274C">
            <w:pPr>
              <w:spacing w:line="276" w:lineRule="auto"/>
              <w:jc w:val="center"/>
              <w:rPr>
                <w:b/>
                <w:color w:val="000000" w:themeColor="text1"/>
                <w:sz w:val="18"/>
                <w:szCs w:val="18"/>
                <w:lang w:eastAsia="en-US"/>
              </w:rPr>
            </w:pPr>
            <w:r w:rsidRPr="007F274C">
              <w:rPr>
                <w:color w:val="000000" w:themeColor="text1"/>
                <w:sz w:val="18"/>
                <w:szCs w:val="18"/>
                <w:lang w:eastAsia="en-US"/>
              </w:rPr>
              <w:t>55</w:t>
            </w:r>
          </w:p>
        </w:tc>
        <w:tc>
          <w:tcPr>
            <w:tcW w:w="499" w:type="dxa"/>
            <w:hideMark/>
          </w:tcPr>
          <w:p w14:paraId="481DC75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3975D4A3"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caderno universitário</w:t>
            </w:r>
            <w:r w:rsidRPr="007F274C">
              <w:rPr>
                <w:color w:val="000000" w:themeColor="text1"/>
                <w:sz w:val="18"/>
                <w:szCs w:val="18"/>
                <w:lang w:eastAsia="en-US"/>
              </w:rPr>
              <w:t xml:space="preserve"> grande, capa dura, espiral, </w:t>
            </w:r>
            <w:r w:rsidRPr="007F274C">
              <w:rPr>
                <w:b/>
                <w:bCs/>
                <w:color w:val="000000" w:themeColor="text1"/>
                <w:sz w:val="18"/>
                <w:szCs w:val="18"/>
                <w:lang w:eastAsia="en-US"/>
              </w:rPr>
              <w:t>de 96 folhas</w:t>
            </w:r>
            <w:r w:rsidRPr="007F274C">
              <w:rPr>
                <w:color w:val="000000" w:themeColor="text1"/>
                <w:sz w:val="18"/>
                <w:szCs w:val="18"/>
                <w:lang w:eastAsia="en-US"/>
              </w:rPr>
              <w:t xml:space="preserve"> a 100 folhas. formato 200mm x 275mm</w:t>
            </w:r>
          </w:p>
        </w:tc>
        <w:tc>
          <w:tcPr>
            <w:tcW w:w="1275" w:type="dxa"/>
            <w:hideMark/>
          </w:tcPr>
          <w:p w14:paraId="786B3E3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ONDA</w:t>
            </w:r>
          </w:p>
        </w:tc>
        <w:tc>
          <w:tcPr>
            <w:tcW w:w="993" w:type="dxa"/>
          </w:tcPr>
          <w:p w14:paraId="453F9FD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R$4,30</w:t>
            </w:r>
          </w:p>
          <w:p w14:paraId="34E515A3"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537BF01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R$236,50</w:t>
            </w:r>
          </w:p>
        </w:tc>
      </w:tr>
      <w:tr w:rsidR="007F274C" w:rsidRPr="007F274C" w14:paraId="6480F63C" w14:textId="77777777" w:rsidTr="00235588">
        <w:trPr>
          <w:trHeight w:val="70"/>
          <w:jc w:val="center"/>
        </w:trPr>
        <w:tc>
          <w:tcPr>
            <w:tcW w:w="562" w:type="dxa"/>
            <w:vAlign w:val="center"/>
            <w:hideMark/>
          </w:tcPr>
          <w:p w14:paraId="5C50582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49</w:t>
            </w:r>
          </w:p>
        </w:tc>
        <w:tc>
          <w:tcPr>
            <w:tcW w:w="709" w:type="dxa"/>
            <w:vAlign w:val="bottom"/>
            <w:hideMark/>
          </w:tcPr>
          <w:p w14:paraId="11533993"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7</w:t>
            </w:r>
          </w:p>
        </w:tc>
        <w:tc>
          <w:tcPr>
            <w:tcW w:w="499" w:type="dxa"/>
            <w:vAlign w:val="center"/>
            <w:hideMark/>
          </w:tcPr>
          <w:p w14:paraId="40D4689C"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2FBE08F5" w14:textId="15D43FB8" w:rsidR="007F274C" w:rsidRPr="007F274C" w:rsidRDefault="007F274C" w:rsidP="008145E8">
            <w:pPr>
              <w:pStyle w:val="Ttulo1"/>
              <w:spacing w:line="276" w:lineRule="auto"/>
              <w:jc w:val="both"/>
              <w:textAlignment w:val="baseline"/>
              <w:rPr>
                <w:rFonts w:ascii="Times New Roman" w:hAnsi="Times New Roman" w:cs="Times New Roman"/>
                <w:b w:val="0"/>
                <w:bCs w:val="0"/>
                <w:color w:val="000000" w:themeColor="text1"/>
                <w:sz w:val="18"/>
                <w:szCs w:val="18"/>
                <w:lang w:eastAsia="en-US"/>
              </w:rPr>
            </w:pPr>
            <w:r w:rsidRPr="007F274C">
              <w:rPr>
                <w:rFonts w:ascii="Times New Roman" w:hAnsi="Times New Roman" w:cs="Times New Roman"/>
                <w:color w:val="000000" w:themeColor="text1"/>
                <w:sz w:val="18"/>
                <w:szCs w:val="18"/>
                <w:lang w:eastAsia="en-US"/>
              </w:rPr>
              <w:t>caneta esferográfica</w:t>
            </w:r>
            <w:r w:rsidRPr="007F274C">
              <w:rPr>
                <w:rFonts w:ascii="Times New Roman" w:hAnsi="Times New Roman" w:cs="Times New Roman"/>
                <w:b w:val="0"/>
                <w:bCs w:val="0"/>
                <w:color w:val="000000" w:themeColor="text1"/>
                <w:sz w:val="18"/>
                <w:szCs w:val="18"/>
                <w:lang w:eastAsia="en-US"/>
              </w:rPr>
              <w:t>,</w:t>
            </w:r>
            <w:r w:rsidRPr="007F274C">
              <w:rPr>
                <w:rFonts w:ascii="Times New Roman" w:hAnsi="Times New Roman" w:cs="Times New Roman"/>
                <w:color w:val="000000" w:themeColor="text1"/>
                <w:sz w:val="18"/>
                <w:szCs w:val="18"/>
                <w:lang w:eastAsia="en-US"/>
              </w:rPr>
              <w:t xml:space="preserve"> </w:t>
            </w:r>
            <w:r w:rsidRPr="007F274C">
              <w:rPr>
                <w:rFonts w:ascii="Times New Roman" w:hAnsi="Times New Roman" w:cs="Times New Roman"/>
                <w:b w:val="0"/>
                <w:bCs w:val="0"/>
                <w:color w:val="000000" w:themeColor="text1"/>
                <w:sz w:val="18"/>
                <w:szCs w:val="18"/>
                <w:lang w:eastAsia="en-US"/>
              </w:rPr>
              <w:t xml:space="preserve">corpo único em acrílico transparente sextavado/oitavado, escrita fina, máximo 0,8mm, ponta com esfera de tungstênio, tampa </w:t>
            </w:r>
            <w:proofErr w:type="spellStart"/>
            <w:r w:rsidRPr="007F274C">
              <w:rPr>
                <w:rFonts w:ascii="Times New Roman" w:hAnsi="Times New Roman" w:cs="Times New Roman"/>
                <w:b w:val="0"/>
                <w:bCs w:val="0"/>
                <w:color w:val="000000" w:themeColor="text1"/>
                <w:sz w:val="18"/>
                <w:szCs w:val="18"/>
                <w:lang w:eastAsia="en-US"/>
              </w:rPr>
              <w:t>anti-asfixiante</w:t>
            </w:r>
            <w:proofErr w:type="spellEnd"/>
            <w:r w:rsidRPr="007F274C">
              <w:rPr>
                <w:rFonts w:ascii="Times New Roman" w:hAnsi="Times New Roman" w:cs="Times New Roman"/>
                <w:b w:val="0"/>
                <w:bCs w:val="0"/>
                <w:color w:val="000000" w:themeColor="text1"/>
                <w:sz w:val="18"/>
                <w:szCs w:val="18"/>
                <w:lang w:eastAsia="en-US"/>
              </w:rPr>
              <w:t xml:space="preserve"> na cor da tinta, carga e tampas</w:t>
            </w:r>
            <w:r w:rsidRPr="007F274C">
              <w:rPr>
                <w:rFonts w:ascii="Times New Roman" w:hAnsi="Times New Roman" w:cs="Times New Roman"/>
                <w:b w:val="0"/>
                <w:bCs w:val="0"/>
                <w:color w:val="000000" w:themeColor="text1"/>
                <w:sz w:val="18"/>
                <w:szCs w:val="18"/>
                <w:lang w:eastAsia="en-US"/>
              </w:rPr>
              <w:br/>
              <w:t>conectadas ao corpo por encaixe,</w:t>
            </w:r>
            <w:r w:rsidRPr="007F274C">
              <w:rPr>
                <w:rFonts w:ascii="Times New Roman" w:hAnsi="Times New Roman" w:cs="Times New Roman"/>
                <w:b w:val="0"/>
                <w:bCs w:val="0"/>
                <w:color w:val="000000" w:themeColor="text1"/>
                <w:sz w:val="18"/>
                <w:szCs w:val="18"/>
                <w:lang w:eastAsia="en-US"/>
              </w:rPr>
              <w:br/>
              <w:t>marca do fabricante e local de</w:t>
            </w:r>
            <w:r w:rsidRPr="007F274C">
              <w:rPr>
                <w:rFonts w:ascii="Times New Roman" w:hAnsi="Times New Roman" w:cs="Times New Roman"/>
                <w:b w:val="0"/>
                <w:bCs w:val="0"/>
                <w:color w:val="000000" w:themeColor="text1"/>
                <w:sz w:val="18"/>
                <w:szCs w:val="18"/>
                <w:lang w:eastAsia="en-US"/>
              </w:rPr>
              <w:br/>
              <w:t>industrialização gravada/marcada no</w:t>
            </w:r>
            <w:r w:rsidRPr="007F274C">
              <w:rPr>
                <w:rFonts w:ascii="Times New Roman" w:hAnsi="Times New Roman" w:cs="Times New Roman"/>
                <w:b w:val="0"/>
                <w:bCs w:val="0"/>
                <w:color w:val="000000" w:themeColor="text1"/>
                <w:sz w:val="18"/>
                <w:szCs w:val="18"/>
                <w:lang w:eastAsia="en-US"/>
              </w:rPr>
              <w:br/>
              <w:t>corpo (não apenas pintada</w:t>
            </w:r>
            <w:proofErr w:type="gramStart"/>
            <w:r w:rsidRPr="007F274C">
              <w:rPr>
                <w:rFonts w:ascii="Times New Roman" w:hAnsi="Times New Roman" w:cs="Times New Roman"/>
                <w:b w:val="0"/>
                <w:bCs w:val="0"/>
                <w:color w:val="000000" w:themeColor="text1"/>
                <w:sz w:val="18"/>
                <w:szCs w:val="18"/>
                <w:lang w:eastAsia="en-US"/>
              </w:rPr>
              <w:t>).deverá</w:t>
            </w:r>
            <w:proofErr w:type="gramEnd"/>
            <w:r w:rsidRPr="007F274C">
              <w:rPr>
                <w:rFonts w:ascii="Times New Roman" w:hAnsi="Times New Roman" w:cs="Times New Roman"/>
                <w:b w:val="0"/>
                <w:bCs w:val="0"/>
                <w:color w:val="000000" w:themeColor="text1"/>
                <w:sz w:val="18"/>
                <w:szCs w:val="18"/>
                <w:lang w:eastAsia="en-US"/>
              </w:rPr>
              <w:br/>
              <w:t>estar em acordo com os padrões do</w:t>
            </w:r>
            <w:r w:rsidRPr="007F274C">
              <w:rPr>
                <w:rFonts w:ascii="Times New Roman" w:hAnsi="Times New Roman" w:cs="Times New Roman"/>
                <w:b w:val="0"/>
                <w:bCs w:val="0"/>
                <w:color w:val="000000" w:themeColor="text1"/>
                <w:sz w:val="18"/>
                <w:szCs w:val="18"/>
                <w:lang w:eastAsia="en-US"/>
              </w:rPr>
              <w:br/>
            </w:r>
            <w:proofErr w:type="spellStart"/>
            <w:r w:rsidRPr="007F274C">
              <w:rPr>
                <w:rFonts w:ascii="Times New Roman" w:hAnsi="Times New Roman" w:cs="Times New Roman"/>
                <w:b w:val="0"/>
                <w:bCs w:val="0"/>
                <w:color w:val="000000" w:themeColor="text1"/>
                <w:sz w:val="18"/>
                <w:szCs w:val="18"/>
                <w:lang w:eastAsia="en-US"/>
              </w:rPr>
              <w:t>inmetro</w:t>
            </w:r>
            <w:proofErr w:type="spellEnd"/>
            <w:r w:rsidRPr="007F274C">
              <w:rPr>
                <w:rFonts w:ascii="Times New Roman" w:hAnsi="Times New Roman" w:cs="Times New Roman"/>
                <w:b w:val="0"/>
                <w:bCs w:val="0"/>
                <w:color w:val="000000" w:themeColor="text1"/>
                <w:sz w:val="18"/>
                <w:szCs w:val="18"/>
                <w:lang w:eastAsia="en-US"/>
              </w:rPr>
              <w:t xml:space="preserve"> e ter selo do </w:t>
            </w:r>
            <w:proofErr w:type="spellStart"/>
            <w:r w:rsidRPr="007F274C">
              <w:rPr>
                <w:rFonts w:ascii="Times New Roman" w:hAnsi="Times New Roman" w:cs="Times New Roman"/>
                <w:b w:val="0"/>
                <w:bCs w:val="0"/>
                <w:color w:val="000000" w:themeColor="text1"/>
                <w:sz w:val="18"/>
                <w:szCs w:val="18"/>
                <w:lang w:eastAsia="en-US"/>
              </w:rPr>
              <w:t>inmetro</w:t>
            </w:r>
            <w:proofErr w:type="spellEnd"/>
            <w:r w:rsidRPr="007F274C">
              <w:rPr>
                <w:rFonts w:ascii="Times New Roman" w:hAnsi="Times New Roman" w:cs="Times New Roman"/>
                <w:b w:val="0"/>
                <w:bCs w:val="0"/>
                <w:color w:val="000000" w:themeColor="text1"/>
                <w:sz w:val="18"/>
                <w:szCs w:val="18"/>
                <w:lang w:eastAsia="en-US"/>
              </w:rPr>
              <w:t xml:space="preserve"> (portaria</w:t>
            </w:r>
            <w:r w:rsidRPr="007F274C">
              <w:rPr>
                <w:rFonts w:ascii="Times New Roman" w:hAnsi="Times New Roman" w:cs="Times New Roman"/>
                <w:b w:val="0"/>
                <w:bCs w:val="0"/>
                <w:color w:val="000000" w:themeColor="text1"/>
                <w:sz w:val="18"/>
                <w:szCs w:val="18"/>
                <w:lang w:eastAsia="en-US"/>
              </w:rPr>
              <w:br/>
            </w:r>
            <w:proofErr w:type="spellStart"/>
            <w:r w:rsidRPr="007F274C">
              <w:rPr>
                <w:rFonts w:ascii="Times New Roman" w:hAnsi="Times New Roman" w:cs="Times New Roman"/>
                <w:b w:val="0"/>
                <w:bCs w:val="0"/>
                <w:color w:val="000000" w:themeColor="text1"/>
                <w:sz w:val="18"/>
                <w:szCs w:val="18"/>
                <w:lang w:eastAsia="en-US"/>
              </w:rPr>
              <w:t>inmetro</w:t>
            </w:r>
            <w:proofErr w:type="spellEnd"/>
            <w:r w:rsidRPr="007F274C">
              <w:rPr>
                <w:rFonts w:ascii="Times New Roman" w:hAnsi="Times New Roman" w:cs="Times New Roman"/>
                <w:b w:val="0"/>
                <w:bCs w:val="0"/>
                <w:color w:val="000000" w:themeColor="text1"/>
                <w:sz w:val="18"/>
                <w:szCs w:val="18"/>
                <w:lang w:eastAsia="en-US"/>
              </w:rPr>
              <w:t xml:space="preserve"> 481/2010). </w:t>
            </w:r>
            <w:r w:rsidRPr="007F274C">
              <w:rPr>
                <w:rFonts w:ascii="Times New Roman" w:hAnsi="Times New Roman" w:cs="Times New Roman"/>
                <w:color w:val="000000" w:themeColor="text1"/>
                <w:sz w:val="18"/>
                <w:szCs w:val="18"/>
                <w:lang w:eastAsia="en-US"/>
              </w:rPr>
              <w:t>cor preta.</w:t>
            </w:r>
            <w:r w:rsidRPr="007F274C">
              <w:rPr>
                <w:rFonts w:ascii="Times New Roman" w:hAnsi="Times New Roman" w:cs="Times New Roman"/>
                <w:b w:val="0"/>
                <w:bCs w:val="0"/>
                <w:color w:val="000000" w:themeColor="text1"/>
                <w:sz w:val="18"/>
                <w:szCs w:val="18"/>
                <w:lang w:eastAsia="en-US"/>
              </w:rPr>
              <w:t xml:space="preserve"> caixa</w:t>
            </w:r>
            <w:r w:rsidRPr="007F274C">
              <w:rPr>
                <w:rFonts w:ascii="Times New Roman" w:hAnsi="Times New Roman" w:cs="Times New Roman"/>
                <w:b w:val="0"/>
                <w:bCs w:val="0"/>
                <w:color w:val="000000" w:themeColor="text1"/>
                <w:sz w:val="18"/>
                <w:szCs w:val="18"/>
                <w:lang w:eastAsia="en-US"/>
              </w:rPr>
              <w:br/>
              <w:t>com 50 unidades</w:t>
            </w:r>
          </w:p>
        </w:tc>
        <w:tc>
          <w:tcPr>
            <w:tcW w:w="1275" w:type="dxa"/>
            <w:hideMark/>
          </w:tcPr>
          <w:p w14:paraId="286A622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COMPACTOR</w:t>
            </w:r>
          </w:p>
        </w:tc>
        <w:tc>
          <w:tcPr>
            <w:tcW w:w="993" w:type="dxa"/>
          </w:tcPr>
          <w:p w14:paraId="1443CF5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R$24,60</w:t>
            </w:r>
          </w:p>
          <w:p w14:paraId="0875919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15F6A6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R$172,20</w:t>
            </w:r>
          </w:p>
        </w:tc>
      </w:tr>
      <w:tr w:rsidR="007F274C" w:rsidRPr="007F274C" w14:paraId="778BF84F" w14:textId="77777777" w:rsidTr="00235588">
        <w:trPr>
          <w:trHeight w:val="70"/>
          <w:jc w:val="center"/>
        </w:trPr>
        <w:tc>
          <w:tcPr>
            <w:tcW w:w="562" w:type="dxa"/>
            <w:vAlign w:val="center"/>
            <w:hideMark/>
          </w:tcPr>
          <w:p w14:paraId="4273445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50</w:t>
            </w:r>
          </w:p>
        </w:tc>
        <w:tc>
          <w:tcPr>
            <w:tcW w:w="709" w:type="dxa"/>
            <w:vAlign w:val="bottom"/>
            <w:hideMark/>
          </w:tcPr>
          <w:p w14:paraId="5B10E68A"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28</w:t>
            </w:r>
          </w:p>
        </w:tc>
        <w:tc>
          <w:tcPr>
            <w:tcW w:w="499" w:type="dxa"/>
            <w:vAlign w:val="center"/>
            <w:hideMark/>
          </w:tcPr>
          <w:p w14:paraId="3269136D"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041B0788" w14:textId="0A9D3802" w:rsidR="007F274C" w:rsidRPr="007F274C" w:rsidRDefault="007F274C" w:rsidP="008145E8">
            <w:pPr>
              <w:pStyle w:val="Ttulo1"/>
              <w:spacing w:line="276" w:lineRule="auto"/>
              <w:jc w:val="both"/>
              <w:textAlignment w:val="baseline"/>
              <w:rPr>
                <w:rFonts w:ascii="Times New Roman" w:hAnsi="Times New Roman" w:cs="Times New Roman"/>
                <w:b w:val="0"/>
                <w:bCs w:val="0"/>
                <w:color w:val="000000" w:themeColor="text1"/>
                <w:sz w:val="18"/>
                <w:szCs w:val="18"/>
                <w:lang w:eastAsia="en-US"/>
              </w:rPr>
            </w:pPr>
            <w:r w:rsidRPr="007F274C">
              <w:rPr>
                <w:rFonts w:ascii="Times New Roman" w:hAnsi="Times New Roman" w:cs="Times New Roman"/>
                <w:color w:val="000000" w:themeColor="text1"/>
                <w:sz w:val="18"/>
                <w:szCs w:val="18"/>
                <w:lang w:eastAsia="en-US"/>
              </w:rPr>
              <w:t xml:space="preserve">caneta esferográfica, </w:t>
            </w:r>
            <w:r w:rsidRPr="007F274C">
              <w:rPr>
                <w:rFonts w:ascii="Times New Roman" w:hAnsi="Times New Roman" w:cs="Times New Roman"/>
                <w:b w:val="0"/>
                <w:bCs w:val="0"/>
                <w:color w:val="000000" w:themeColor="text1"/>
                <w:sz w:val="18"/>
                <w:szCs w:val="18"/>
                <w:lang w:eastAsia="en-US"/>
              </w:rPr>
              <w:t xml:space="preserve">corpo único em acrílico transparente sextavado/oitavado, escrita fina, máximo 0,8mm, ponta com esfera de tungstênio, tampa </w:t>
            </w:r>
            <w:proofErr w:type="spellStart"/>
            <w:r w:rsidRPr="007F274C">
              <w:rPr>
                <w:rFonts w:ascii="Times New Roman" w:hAnsi="Times New Roman" w:cs="Times New Roman"/>
                <w:b w:val="0"/>
                <w:bCs w:val="0"/>
                <w:color w:val="000000" w:themeColor="text1"/>
                <w:sz w:val="18"/>
                <w:szCs w:val="18"/>
                <w:lang w:eastAsia="en-US"/>
              </w:rPr>
              <w:t>anti-asfixiante</w:t>
            </w:r>
            <w:proofErr w:type="spellEnd"/>
            <w:r w:rsidRPr="007F274C">
              <w:rPr>
                <w:rFonts w:ascii="Times New Roman" w:hAnsi="Times New Roman" w:cs="Times New Roman"/>
                <w:b w:val="0"/>
                <w:bCs w:val="0"/>
                <w:color w:val="000000" w:themeColor="text1"/>
                <w:sz w:val="18"/>
                <w:szCs w:val="18"/>
                <w:lang w:eastAsia="en-US"/>
              </w:rPr>
              <w:t xml:space="preserve"> na cor da tinta, carga e tampas</w:t>
            </w:r>
            <w:r w:rsidRPr="007F274C">
              <w:rPr>
                <w:rFonts w:ascii="Times New Roman" w:hAnsi="Times New Roman" w:cs="Times New Roman"/>
                <w:b w:val="0"/>
                <w:bCs w:val="0"/>
                <w:color w:val="000000" w:themeColor="text1"/>
                <w:sz w:val="18"/>
                <w:szCs w:val="18"/>
                <w:lang w:eastAsia="en-US"/>
              </w:rPr>
              <w:br/>
              <w:t>conectadas ao corpo por encaixe,</w:t>
            </w:r>
            <w:r w:rsidRPr="007F274C">
              <w:rPr>
                <w:rFonts w:ascii="Times New Roman" w:hAnsi="Times New Roman" w:cs="Times New Roman"/>
                <w:b w:val="0"/>
                <w:bCs w:val="0"/>
                <w:color w:val="000000" w:themeColor="text1"/>
                <w:sz w:val="18"/>
                <w:szCs w:val="18"/>
                <w:lang w:eastAsia="en-US"/>
              </w:rPr>
              <w:br/>
              <w:t>marca do fabricante e local de</w:t>
            </w:r>
            <w:r w:rsidRPr="007F274C">
              <w:rPr>
                <w:rFonts w:ascii="Times New Roman" w:hAnsi="Times New Roman" w:cs="Times New Roman"/>
                <w:b w:val="0"/>
                <w:bCs w:val="0"/>
                <w:color w:val="000000" w:themeColor="text1"/>
                <w:sz w:val="18"/>
                <w:szCs w:val="18"/>
                <w:lang w:eastAsia="en-US"/>
              </w:rPr>
              <w:br/>
              <w:t>industrialização gravada/marcada no</w:t>
            </w:r>
            <w:r w:rsidRPr="007F274C">
              <w:rPr>
                <w:rFonts w:ascii="Times New Roman" w:hAnsi="Times New Roman" w:cs="Times New Roman"/>
                <w:b w:val="0"/>
                <w:bCs w:val="0"/>
                <w:color w:val="000000" w:themeColor="text1"/>
                <w:sz w:val="18"/>
                <w:szCs w:val="18"/>
                <w:lang w:eastAsia="en-US"/>
              </w:rPr>
              <w:br/>
              <w:t>corpo (não apenas pintada</w:t>
            </w:r>
            <w:proofErr w:type="gramStart"/>
            <w:r w:rsidRPr="007F274C">
              <w:rPr>
                <w:rFonts w:ascii="Times New Roman" w:hAnsi="Times New Roman" w:cs="Times New Roman"/>
                <w:b w:val="0"/>
                <w:bCs w:val="0"/>
                <w:color w:val="000000" w:themeColor="text1"/>
                <w:sz w:val="18"/>
                <w:szCs w:val="18"/>
                <w:lang w:eastAsia="en-US"/>
              </w:rPr>
              <w:t>).deverá</w:t>
            </w:r>
            <w:proofErr w:type="gramEnd"/>
            <w:r w:rsidRPr="007F274C">
              <w:rPr>
                <w:rFonts w:ascii="Times New Roman" w:hAnsi="Times New Roman" w:cs="Times New Roman"/>
                <w:b w:val="0"/>
                <w:bCs w:val="0"/>
                <w:color w:val="000000" w:themeColor="text1"/>
                <w:sz w:val="18"/>
                <w:szCs w:val="18"/>
                <w:lang w:eastAsia="en-US"/>
              </w:rPr>
              <w:br/>
              <w:t>estar em acordo com os padrões do</w:t>
            </w:r>
            <w:r w:rsidRPr="007F274C">
              <w:rPr>
                <w:rFonts w:ascii="Times New Roman" w:hAnsi="Times New Roman" w:cs="Times New Roman"/>
                <w:b w:val="0"/>
                <w:bCs w:val="0"/>
                <w:color w:val="000000" w:themeColor="text1"/>
                <w:sz w:val="18"/>
                <w:szCs w:val="18"/>
                <w:lang w:eastAsia="en-US"/>
              </w:rPr>
              <w:br/>
            </w:r>
            <w:proofErr w:type="spellStart"/>
            <w:r w:rsidRPr="007F274C">
              <w:rPr>
                <w:rFonts w:ascii="Times New Roman" w:hAnsi="Times New Roman" w:cs="Times New Roman"/>
                <w:b w:val="0"/>
                <w:bCs w:val="0"/>
                <w:color w:val="000000" w:themeColor="text1"/>
                <w:sz w:val="18"/>
                <w:szCs w:val="18"/>
                <w:lang w:eastAsia="en-US"/>
              </w:rPr>
              <w:lastRenderedPageBreak/>
              <w:t>inmetro</w:t>
            </w:r>
            <w:proofErr w:type="spellEnd"/>
            <w:r w:rsidRPr="007F274C">
              <w:rPr>
                <w:rFonts w:ascii="Times New Roman" w:hAnsi="Times New Roman" w:cs="Times New Roman"/>
                <w:b w:val="0"/>
                <w:bCs w:val="0"/>
                <w:color w:val="000000" w:themeColor="text1"/>
                <w:sz w:val="18"/>
                <w:szCs w:val="18"/>
                <w:lang w:eastAsia="en-US"/>
              </w:rPr>
              <w:t xml:space="preserve"> e ter selo do </w:t>
            </w:r>
            <w:proofErr w:type="spellStart"/>
            <w:r w:rsidRPr="007F274C">
              <w:rPr>
                <w:rFonts w:ascii="Times New Roman" w:hAnsi="Times New Roman" w:cs="Times New Roman"/>
                <w:b w:val="0"/>
                <w:bCs w:val="0"/>
                <w:color w:val="000000" w:themeColor="text1"/>
                <w:sz w:val="18"/>
                <w:szCs w:val="18"/>
                <w:lang w:eastAsia="en-US"/>
              </w:rPr>
              <w:t>inmetro</w:t>
            </w:r>
            <w:proofErr w:type="spellEnd"/>
            <w:r w:rsidRPr="007F274C">
              <w:rPr>
                <w:rFonts w:ascii="Times New Roman" w:hAnsi="Times New Roman" w:cs="Times New Roman"/>
                <w:b w:val="0"/>
                <w:bCs w:val="0"/>
                <w:color w:val="000000" w:themeColor="text1"/>
                <w:sz w:val="18"/>
                <w:szCs w:val="18"/>
                <w:lang w:eastAsia="en-US"/>
              </w:rPr>
              <w:t xml:space="preserve"> (portaria</w:t>
            </w:r>
            <w:r w:rsidRPr="007F274C">
              <w:rPr>
                <w:rFonts w:ascii="Times New Roman" w:hAnsi="Times New Roman" w:cs="Times New Roman"/>
                <w:b w:val="0"/>
                <w:bCs w:val="0"/>
                <w:color w:val="000000" w:themeColor="text1"/>
                <w:sz w:val="18"/>
                <w:szCs w:val="18"/>
                <w:lang w:eastAsia="en-US"/>
              </w:rPr>
              <w:br/>
            </w:r>
            <w:proofErr w:type="spellStart"/>
            <w:r w:rsidRPr="007F274C">
              <w:rPr>
                <w:rFonts w:ascii="Times New Roman" w:hAnsi="Times New Roman" w:cs="Times New Roman"/>
                <w:b w:val="0"/>
                <w:bCs w:val="0"/>
                <w:color w:val="000000" w:themeColor="text1"/>
                <w:sz w:val="18"/>
                <w:szCs w:val="18"/>
                <w:lang w:eastAsia="en-US"/>
              </w:rPr>
              <w:t>inmetro</w:t>
            </w:r>
            <w:proofErr w:type="spellEnd"/>
            <w:r w:rsidRPr="007F274C">
              <w:rPr>
                <w:rFonts w:ascii="Times New Roman" w:hAnsi="Times New Roman" w:cs="Times New Roman"/>
                <w:b w:val="0"/>
                <w:bCs w:val="0"/>
                <w:color w:val="000000" w:themeColor="text1"/>
                <w:sz w:val="18"/>
                <w:szCs w:val="18"/>
                <w:lang w:eastAsia="en-US"/>
              </w:rPr>
              <w:t xml:space="preserve"> 481/2010), </w:t>
            </w:r>
            <w:r w:rsidRPr="007F274C">
              <w:rPr>
                <w:rFonts w:ascii="Times New Roman" w:hAnsi="Times New Roman" w:cs="Times New Roman"/>
                <w:color w:val="000000" w:themeColor="text1"/>
                <w:sz w:val="18"/>
                <w:szCs w:val="18"/>
                <w:lang w:eastAsia="en-US"/>
              </w:rPr>
              <w:t xml:space="preserve">cor azul. </w:t>
            </w:r>
            <w:r w:rsidRPr="007F274C">
              <w:rPr>
                <w:rFonts w:ascii="Times New Roman" w:hAnsi="Times New Roman" w:cs="Times New Roman"/>
                <w:b w:val="0"/>
                <w:bCs w:val="0"/>
                <w:color w:val="000000" w:themeColor="text1"/>
                <w:sz w:val="18"/>
                <w:szCs w:val="18"/>
                <w:lang w:eastAsia="en-US"/>
              </w:rPr>
              <w:t>caixa</w:t>
            </w:r>
            <w:r w:rsidRPr="007F274C">
              <w:rPr>
                <w:rFonts w:ascii="Times New Roman" w:hAnsi="Times New Roman" w:cs="Times New Roman"/>
                <w:b w:val="0"/>
                <w:bCs w:val="0"/>
                <w:color w:val="000000" w:themeColor="text1"/>
                <w:sz w:val="18"/>
                <w:szCs w:val="18"/>
                <w:lang w:eastAsia="en-US"/>
              </w:rPr>
              <w:br/>
              <w:t>com 50 unidades</w:t>
            </w:r>
          </w:p>
        </w:tc>
        <w:tc>
          <w:tcPr>
            <w:tcW w:w="1275" w:type="dxa"/>
            <w:hideMark/>
          </w:tcPr>
          <w:p w14:paraId="1BFC921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lastRenderedPageBreak/>
              <w:t>COMPACTOR</w:t>
            </w:r>
          </w:p>
        </w:tc>
        <w:tc>
          <w:tcPr>
            <w:tcW w:w="993" w:type="dxa"/>
          </w:tcPr>
          <w:p w14:paraId="437D8A9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R$24,60</w:t>
            </w:r>
          </w:p>
          <w:p w14:paraId="4239D370"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3F7145B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R$688,80</w:t>
            </w:r>
          </w:p>
        </w:tc>
      </w:tr>
      <w:tr w:rsidR="007F274C" w:rsidRPr="007F274C" w14:paraId="5AF7F67B" w14:textId="77777777" w:rsidTr="00235588">
        <w:trPr>
          <w:trHeight w:val="70"/>
          <w:jc w:val="center"/>
        </w:trPr>
        <w:tc>
          <w:tcPr>
            <w:tcW w:w="562" w:type="dxa"/>
            <w:vAlign w:val="center"/>
            <w:hideMark/>
          </w:tcPr>
          <w:p w14:paraId="4FC1DA7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51</w:t>
            </w:r>
          </w:p>
        </w:tc>
        <w:tc>
          <w:tcPr>
            <w:tcW w:w="709" w:type="dxa"/>
            <w:vAlign w:val="bottom"/>
            <w:hideMark/>
          </w:tcPr>
          <w:p w14:paraId="5AE6290B"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2</w:t>
            </w:r>
          </w:p>
        </w:tc>
        <w:tc>
          <w:tcPr>
            <w:tcW w:w="499" w:type="dxa"/>
            <w:hideMark/>
          </w:tcPr>
          <w:p w14:paraId="4AC17ED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7C2BAA89" w14:textId="4C7A671D"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caneta esferográfica,</w:t>
            </w:r>
            <w:r w:rsidRPr="007F274C">
              <w:rPr>
                <w:color w:val="000000" w:themeColor="text1"/>
                <w:sz w:val="18"/>
                <w:szCs w:val="18"/>
                <w:lang w:eastAsia="en-US"/>
              </w:rPr>
              <w:t xml:space="preserve"> corpo único em acrílico transparente sextavado/oitavado, escrita fina, máximo 0,8mm, ponta com esfera de tungstênio, tampa </w:t>
            </w:r>
            <w:proofErr w:type="spellStart"/>
            <w:r w:rsidRPr="007F274C">
              <w:rPr>
                <w:color w:val="000000" w:themeColor="text1"/>
                <w:sz w:val="18"/>
                <w:szCs w:val="18"/>
                <w:lang w:eastAsia="en-US"/>
              </w:rPr>
              <w:t>anti-asfixiante</w:t>
            </w:r>
            <w:proofErr w:type="spellEnd"/>
            <w:r w:rsidRPr="007F274C">
              <w:rPr>
                <w:color w:val="000000" w:themeColor="text1"/>
                <w:sz w:val="18"/>
                <w:szCs w:val="18"/>
                <w:lang w:eastAsia="en-US"/>
              </w:rPr>
              <w:t xml:space="preserve"> na cor da tinta, carga e tampas</w:t>
            </w:r>
            <w:r w:rsidRPr="007F274C">
              <w:rPr>
                <w:color w:val="000000" w:themeColor="text1"/>
                <w:sz w:val="18"/>
                <w:szCs w:val="18"/>
                <w:lang w:eastAsia="en-US"/>
              </w:rPr>
              <w:br/>
              <w:t>conectadas ao corpo por encaixe,</w:t>
            </w:r>
            <w:r w:rsidRPr="007F274C">
              <w:rPr>
                <w:color w:val="000000" w:themeColor="text1"/>
                <w:sz w:val="18"/>
                <w:szCs w:val="18"/>
                <w:lang w:eastAsia="en-US"/>
              </w:rPr>
              <w:br/>
              <w:t>marca do fabricante e local de</w:t>
            </w:r>
            <w:r w:rsidRPr="007F274C">
              <w:rPr>
                <w:color w:val="000000" w:themeColor="text1"/>
                <w:sz w:val="18"/>
                <w:szCs w:val="18"/>
                <w:lang w:eastAsia="en-US"/>
              </w:rPr>
              <w:br/>
              <w:t>industrialização gravada/marcada no</w:t>
            </w:r>
            <w:r w:rsidRPr="007F274C">
              <w:rPr>
                <w:color w:val="000000" w:themeColor="text1"/>
                <w:sz w:val="18"/>
                <w:szCs w:val="18"/>
                <w:lang w:eastAsia="en-US"/>
              </w:rPr>
              <w:br/>
              <w:t>corpo (não apenas pintada</w:t>
            </w:r>
            <w:proofErr w:type="gramStart"/>
            <w:r w:rsidRPr="007F274C">
              <w:rPr>
                <w:color w:val="000000" w:themeColor="text1"/>
                <w:sz w:val="18"/>
                <w:szCs w:val="18"/>
                <w:lang w:eastAsia="en-US"/>
              </w:rPr>
              <w:t>).deverá</w:t>
            </w:r>
            <w:proofErr w:type="gramEnd"/>
            <w:r w:rsidRPr="007F274C">
              <w:rPr>
                <w:color w:val="000000" w:themeColor="text1"/>
                <w:sz w:val="18"/>
                <w:szCs w:val="18"/>
                <w:lang w:eastAsia="en-US"/>
              </w:rPr>
              <w:br/>
              <w:t>estar em acordo com os padrões do</w:t>
            </w:r>
            <w:r w:rsidRPr="007F274C">
              <w:rPr>
                <w:color w:val="000000" w:themeColor="text1"/>
                <w:sz w:val="18"/>
                <w:szCs w:val="18"/>
                <w:lang w:eastAsia="en-US"/>
              </w:rPr>
              <w:br/>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e ter 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(portaria</w:t>
            </w:r>
            <w:r w:rsidRPr="007F274C">
              <w:rPr>
                <w:color w:val="000000" w:themeColor="text1"/>
                <w:sz w:val="18"/>
                <w:szCs w:val="18"/>
                <w:lang w:eastAsia="en-US"/>
              </w:rPr>
              <w:br/>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481/2010). </w:t>
            </w:r>
            <w:r w:rsidRPr="007F274C">
              <w:rPr>
                <w:b/>
                <w:bCs/>
                <w:color w:val="000000" w:themeColor="text1"/>
                <w:sz w:val="18"/>
                <w:szCs w:val="18"/>
                <w:lang w:eastAsia="en-US"/>
              </w:rPr>
              <w:t>cor vermelha</w:t>
            </w:r>
            <w:r w:rsidRPr="007F274C">
              <w:rPr>
                <w:color w:val="000000" w:themeColor="text1"/>
                <w:sz w:val="18"/>
                <w:szCs w:val="18"/>
                <w:lang w:eastAsia="en-US"/>
              </w:rPr>
              <w:t>. caixa</w:t>
            </w:r>
            <w:r w:rsidRPr="007F274C">
              <w:rPr>
                <w:color w:val="000000" w:themeColor="text1"/>
                <w:sz w:val="18"/>
                <w:szCs w:val="18"/>
                <w:lang w:eastAsia="en-US"/>
              </w:rPr>
              <w:br/>
              <w:t>com 50 unidades</w:t>
            </w:r>
          </w:p>
        </w:tc>
        <w:tc>
          <w:tcPr>
            <w:tcW w:w="1275" w:type="dxa"/>
            <w:hideMark/>
          </w:tcPr>
          <w:p w14:paraId="323A3EF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COMPACTOR</w:t>
            </w:r>
          </w:p>
        </w:tc>
        <w:tc>
          <w:tcPr>
            <w:tcW w:w="993" w:type="dxa"/>
          </w:tcPr>
          <w:p w14:paraId="7F8E1A2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R$24,60</w:t>
            </w:r>
          </w:p>
          <w:p w14:paraId="098DA874"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1A8427C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R$19,20</w:t>
            </w:r>
          </w:p>
        </w:tc>
      </w:tr>
      <w:tr w:rsidR="007F274C" w:rsidRPr="007F274C" w14:paraId="0007B3A1" w14:textId="77777777" w:rsidTr="00235588">
        <w:trPr>
          <w:trHeight w:val="70"/>
          <w:jc w:val="center"/>
        </w:trPr>
        <w:tc>
          <w:tcPr>
            <w:tcW w:w="562" w:type="dxa"/>
            <w:vAlign w:val="center"/>
            <w:hideMark/>
          </w:tcPr>
          <w:p w14:paraId="75B7B50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52</w:t>
            </w:r>
          </w:p>
        </w:tc>
        <w:tc>
          <w:tcPr>
            <w:tcW w:w="709" w:type="dxa"/>
            <w:vAlign w:val="bottom"/>
            <w:hideMark/>
          </w:tcPr>
          <w:p w14:paraId="23A9DB44"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4</w:t>
            </w:r>
          </w:p>
        </w:tc>
        <w:tc>
          <w:tcPr>
            <w:tcW w:w="499" w:type="dxa"/>
            <w:hideMark/>
          </w:tcPr>
          <w:p w14:paraId="464D78E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vAlign w:val="bottom"/>
            <w:hideMark/>
          </w:tcPr>
          <w:p w14:paraId="2522F38E"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cartucho de reposição</w:t>
            </w:r>
            <w:r w:rsidRPr="007F274C">
              <w:rPr>
                <w:color w:val="000000" w:themeColor="text1"/>
                <w:sz w:val="18"/>
                <w:szCs w:val="18"/>
                <w:lang w:eastAsia="en-US"/>
              </w:rPr>
              <w:t xml:space="preserve"> para marcador para quadro branco, </w:t>
            </w:r>
            <w:proofErr w:type="spellStart"/>
            <w:r w:rsidRPr="007F274C">
              <w:rPr>
                <w:color w:val="000000" w:themeColor="text1"/>
                <w:sz w:val="18"/>
                <w:szCs w:val="18"/>
                <w:lang w:eastAsia="en-US"/>
              </w:rPr>
              <w:t>wbs-vbw</w:t>
            </w:r>
            <w:proofErr w:type="spellEnd"/>
            <w:r w:rsidRPr="007F274C">
              <w:rPr>
                <w:color w:val="000000" w:themeColor="text1"/>
                <w:sz w:val="18"/>
                <w:szCs w:val="18"/>
                <w:lang w:eastAsia="en-US"/>
              </w:rPr>
              <w:t xml:space="preserve">, tipo </w:t>
            </w:r>
            <w:proofErr w:type="spellStart"/>
            <w:r w:rsidRPr="007F274C">
              <w:rPr>
                <w:color w:val="000000" w:themeColor="text1"/>
                <w:sz w:val="18"/>
                <w:szCs w:val="18"/>
                <w:lang w:eastAsia="en-US"/>
              </w:rPr>
              <w:t>pilot</w:t>
            </w:r>
            <w:proofErr w:type="spellEnd"/>
            <w:r w:rsidRPr="007F274C">
              <w:rPr>
                <w:color w:val="000000" w:themeColor="text1"/>
                <w:sz w:val="18"/>
                <w:szCs w:val="18"/>
                <w:lang w:eastAsia="en-US"/>
              </w:rPr>
              <w:t>, com 12un por caixa, nas cores preto (01 caixa), azul (01 caixa).</w:t>
            </w:r>
          </w:p>
        </w:tc>
        <w:tc>
          <w:tcPr>
            <w:tcW w:w="1275" w:type="dxa"/>
            <w:hideMark/>
          </w:tcPr>
          <w:p w14:paraId="48E661A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PIOLT WBMS</w:t>
            </w:r>
          </w:p>
        </w:tc>
        <w:tc>
          <w:tcPr>
            <w:tcW w:w="993" w:type="dxa"/>
          </w:tcPr>
          <w:p w14:paraId="493E3AE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R$34,80</w:t>
            </w:r>
          </w:p>
          <w:p w14:paraId="7366C94B"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49453B7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R$139,60</w:t>
            </w:r>
          </w:p>
        </w:tc>
      </w:tr>
      <w:tr w:rsidR="007F274C" w:rsidRPr="007F274C" w14:paraId="5C379492" w14:textId="77777777" w:rsidTr="00235588">
        <w:trPr>
          <w:trHeight w:val="70"/>
          <w:jc w:val="center"/>
        </w:trPr>
        <w:tc>
          <w:tcPr>
            <w:tcW w:w="562" w:type="dxa"/>
            <w:vAlign w:val="center"/>
            <w:hideMark/>
          </w:tcPr>
          <w:p w14:paraId="4282E81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68</w:t>
            </w:r>
          </w:p>
        </w:tc>
        <w:tc>
          <w:tcPr>
            <w:tcW w:w="709" w:type="dxa"/>
            <w:vAlign w:val="bottom"/>
            <w:hideMark/>
          </w:tcPr>
          <w:p w14:paraId="330E10C6"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10</w:t>
            </w:r>
          </w:p>
        </w:tc>
        <w:tc>
          <w:tcPr>
            <w:tcW w:w="499" w:type="dxa"/>
            <w:hideMark/>
          </w:tcPr>
          <w:p w14:paraId="3DA6445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2E97765F"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cola colorida, caixas com 6 tubos de 23 gramas</w:t>
            </w:r>
            <w:r w:rsidRPr="007F274C">
              <w:rPr>
                <w:color w:val="000000" w:themeColor="text1"/>
                <w:sz w:val="18"/>
                <w:szCs w:val="18"/>
                <w:lang w:eastAsia="en-US"/>
              </w:rPr>
              <w:t xml:space="preserve"> cada, de cores </w:t>
            </w:r>
            <w:proofErr w:type="spellStart"/>
            <w:proofErr w:type="gramStart"/>
            <w:r w:rsidRPr="007F274C">
              <w:rPr>
                <w:color w:val="000000" w:themeColor="text1"/>
                <w:sz w:val="18"/>
                <w:szCs w:val="18"/>
                <w:lang w:eastAsia="en-US"/>
              </w:rPr>
              <w:t>diversificadas,vivas</w:t>
            </w:r>
            <w:proofErr w:type="spellEnd"/>
            <w:proofErr w:type="gramEnd"/>
            <w:r w:rsidRPr="007F274C">
              <w:rPr>
                <w:color w:val="000000" w:themeColor="text1"/>
                <w:sz w:val="18"/>
                <w:szCs w:val="18"/>
                <w:lang w:eastAsia="en-US"/>
              </w:rPr>
              <w:t xml:space="preserve"> e brilhantes, com bico aplicador </w:t>
            </w:r>
            <w:proofErr w:type="spellStart"/>
            <w:r w:rsidRPr="007F274C">
              <w:rPr>
                <w:color w:val="000000" w:themeColor="text1"/>
                <w:sz w:val="18"/>
                <w:szCs w:val="18"/>
                <w:lang w:eastAsia="en-US"/>
              </w:rPr>
              <w:t>antientupimento</w:t>
            </w:r>
            <w:proofErr w:type="spellEnd"/>
            <w:r w:rsidRPr="007F274C">
              <w:rPr>
                <w:color w:val="000000" w:themeColor="text1"/>
                <w:sz w:val="18"/>
                <w:szCs w:val="18"/>
                <w:lang w:eastAsia="en-US"/>
              </w:rPr>
              <w:t>.</w:t>
            </w:r>
          </w:p>
        </w:tc>
        <w:tc>
          <w:tcPr>
            <w:tcW w:w="1275" w:type="dxa"/>
            <w:hideMark/>
          </w:tcPr>
          <w:p w14:paraId="03A4F50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APLICOLA</w:t>
            </w:r>
          </w:p>
        </w:tc>
        <w:tc>
          <w:tcPr>
            <w:tcW w:w="993" w:type="dxa"/>
          </w:tcPr>
          <w:p w14:paraId="6A58D13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R$5,20</w:t>
            </w:r>
          </w:p>
          <w:p w14:paraId="6C5E928D"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329233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R$52,00</w:t>
            </w:r>
          </w:p>
        </w:tc>
      </w:tr>
      <w:tr w:rsidR="007F274C" w:rsidRPr="007F274C" w14:paraId="0874C1A5" w14:textId="77777777" w:rsidTr="00235588">
        <w:trPr>
          <w:trHeight w:val="70"/>
          <w:jc w:val="center"/>
        </w:trPr>
        <w:tc>
          <w:tcPr>
            <w:tcW w:w="562" w:type="dxa"/>
            <w:vAlign w:val="center"/>
            <w:hideMark/>
          </w:tcPr>
          <w:p w14:paraId="5B4B7E5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69</w:t>
            </w:r>
          </w:p>
        </w:tc>
        <w:tc>
          <w:tcPr>
            <w:tcW w:w="709" w:type="dxa"/>
            <w:vAlign w:val="bottom"/>
            <w:hideMark/>
          </w:tcPr>
          <w:p w14:paraId="7A3B4751"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5</w:t>
            </w:r>
          </w:p>
        </w:tc>
        <w:tc>
          <w:tcPr>
            <w:tcW w:w="499" w:type="dxa"/>
            <w:hideMark/>
          </w:tcPr>
          <w:p w14:paraId="4F2BDB9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60944915" w14:textId="77777777"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cola em bastão</w:t>
            </w:r>
            <w:r w:rsidRPr="007F274C">
              <w:rPr>
                <w:color w:val="000000" w:themeColor="text1"/>
                <w:sz w:val="18"/>
                <w:szCs w:val="18"/>
                <w:lang w:eastAsia="en-US"/>
              </w:rPr>
              <w:t xml:space="preserve"> – não tóxica, </w:t>
            </w:r>
            <w:r w:rsidRPr="007F274C">
              <w:rPr>
                <w:b/>
                <w:bCs/>
                <w:color w:val="000000" w:themeColor="text1"/>
                <w:sz w:val="18"/>
                <w:szCs w:val="18"/>
                <w:lang w:eastAsia="en-US"/>
              </w:rPr>
              <w:t>tubo de 20 gramas</w:t>
            </w:r>
            <w:r w:rsidRPr="007F274C">
              <w:rPr>
                <w:color w:val="000000" w:themeColor="text1"/>
                <w:sz w:val="18"/>
                <w:szCs w:val="18"/>
                <w:lang w:eastAsia="en-US"/>
              </w:rPr>
              <w:t xml:space="preserve"> a base de glicerina com sistema de rosca eficiente e secagem rápida. 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impresso na embalagem - caixa com 6 unidades. validade de no mínimo 24 meses a partir da entrega, deverá ser impressa no bastão. produto deverá apresentar certificação/selo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impresso na embalagem.</w:t>
            </w:r>
          </w:p>
        </w:tc>
        <w:tc>
          <w:tcPr>
            <w:tcW w:w="1275" w:type="dxa"/>
            <w:hideMark/>
          </w:tcPr>
          <w:p w14:paraId="33C495E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MASTER</w:t>
            </w:r>
          </w:p>
        </w:tc>
        <w:tc>
          <w:tcPr>
            <w:tcW w:w="993" w:type="dxa"/>
          </w:tcPr>
          <w:p w14:paraId="17B8832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R$6,00</w:t>
            </w:r>
          </w:p>
          <w:p w14:paraId="1C8B879F" w14:textId="77777777" w:rsidR="007F274C" w:rsidRPr="007F274C" w:rsidRDefault="007F274C">
            <w:pPr>
              <w:spacing w:line="276" w:lineRule="auto"/>
              <w:rPr>
                <w:color w:val="000000" w:themeColor="text1"/>
                <w:sz w:val="18"/>
                <w:szCs w:val="18"/>
                <w:lang w:eastAsia="en-US"/>
              </w:rPr>
            </w:pPr>
          </w:p>
        </w:tc>
        <w:tc>
          <w:tcPr>
            <w:tcW w:w="1200" w:type="dxa"/>
            <w:hideMark/>
          </w:tcPr>
          <w:p w14:paraId="2FDE913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R$30,00</w:t>
            </w:r>
          </w:p>
        </w:tc>
      </w:tr>
      <w:tr w:rsidR="007F274C" w:rsidRPr="007F274C" w14:paraId="554F992B" w14:textId="77777777" w:rsidTr="00235588">
        <w:trPr>
          <w:trHeight w:val="70"/>
          <w:jc w:val="center"/>
        </w:trPr>
        <w:tc>
          <w:tcPr>
            <w:tcW w:w="562" w:type="dxa"/>
            <w:vAlign w:val="center"/>
            <w:hideMark/>
          </w:tcPr>
          <w:p w14:paraId="02359D4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73</w:t>
            </w:r>
          </w:p>
        </w:tc>
        <w:tc>
          <w:tcPr>
            <w:tcW w:w="709" w:type="dxa"/>
            <w:vAlign w:val="bottom"/>
            <w:hideMark/>
          </w:tcPr>
          <w:p w14:paraId="5DE05BF4"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2</w:t>
            </w:r>
          </w:p>
        </w:tc>
        <w:tc>
          <w:tcPr>
            <w:tcW w:w="499" w:type="dxa"/>
            <w:vAlign w:val="center"/>
            <w:hideMark/>
          </w:tcPr>
          <w:p w14:paraId="03347657"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0EAC91CB"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colchetes nº 15</w:t>
            </w:r>
            <w:r w:rsidRPr="007F274C">
              <w:rPr>
                <w:color w:val="000000" w:themeColor="text1"/>
                <w:sz w:val="18"/>
                <w:szCs w:val="18"/>
                <w:lang w:eastAsia="en-US"/>
              </w:rPr>
              <w:t xml:space="preserve">, em aço </w:t>
            </w:r>
            <w:proofErr w:type="spellStart"/>
            <w:r w:rsidRPr="007F274C">
              <w:rPr>
                <w:color w:val="000000" w:themeColor="text1"/>
                <w:sz w:val="18"/>
                <w:szCs w:val="18"/>
                <w:lang w:eastAsia="en-US"/>
              </w:rPr>
              <w:t>latonado</w:t>
            </w:r>
            <w:proofErr w:type="spellEnd"/>
            <w:r w:rsidRPr="007F274C">
              <w:rPr>
                <w:color w:val="000000" w:themeColor="text1"/>
                <w:sz w:val="18"/>
                <w:szCs w:val="18"/>
                <w:lang w:eastAsia="en-US"/>
              </w:rPr>
              <w:t>, niquelado, resistente e de boa qualidade, caixa contendo 72 unidades.</w:t>
            </w:r>
          </w:p>
        </w:tc>
        <w:tc>
          <w:tcPr>
            <w:tcW w:w="1275" w:type="dxa"/>
            <w:hideMark/>
          </w:tcPr>
          <w:p w14:paraId="0D61D65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XR</w:t>
            </w:r>
          </w:p>
        </w:tc>
        <w:tc>
          <w:tcPr>
            <w:tcW w:w="993" w:type="dxa"/>
          </w:tcPr>
          <w:p w14:paraId="7D689DE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R$9,00</w:t>
            </w:r>
          </w:p>
          <w:p w14:paraId="317F4A2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7B4D089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R$18,00</w:t>
            </w:r>
          </w:p>
        </w:tc>
      </w:tr>
      <w:tr w:rsidR="007F274C" w:rsidRPr="007F274C" w14:paraId="66D8FF02" w14:textId="77777777" w:rsidTr="00235588">
        <w:trPr>
          <w:trHeight w:val="70"/>
          <w:jc w:val="center"/>
        </w:trPr>
        <w:tc>
          <w:tcPr>
            <w:tcW w:w="562" w:type="dxa"/>
            <w:vAlign w:val="center"/>
            <w:hideMark/>
          </w:tcPr>
          <w:p w14:paraId="69B3DA7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78</w:t>
            </w:r>
          </w:p>
        </w:tc>
        <w:tc>
          <w:tcPr>
            <w:tcW w:w="709" w:type="dxa"/>
            <w:vAlign w:val="bottom"/>
            <w:hideMark/>
          </w:tcPr>
          <w:p w14:paraId="33D0EAE3"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1450</w:t>
            </w:r>
          </w:p>
        </w:tc>
        <w:tc>
          <w:tcPr>
            <w:tcW w:w="499" w:type="dxa"/>
            <w:hideMark/>
          </w:tcPr>
          <w:p w14:paraId="70CFD04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6F75BDAE"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envelope branco </w:t>
            </w:r>
            <w:r w:rsidRPr="007F274C">
              <w:rPr>
                <w:color w:val="000000" w:themeColor="text1"/>
                <w:sz w:val="18"/>
                <w:szCs w:val="18"/>
                <w:lang w:eastAsia="en-US"/>
              </w:rPr>
              <w:t>23 cm x 12 cm (ofício)</w:t>
            </w:r>
          </w:p>
        </w:tc>
        <w:tc>
          <w:tcPr>
            <w:tcW w:w="1275" w:type="dxa"/>
            <w:hideMark/>
          </w:tcPr>
          <w:p w14:paraId="12FABB8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SCRITY</w:t>
            </w:r>
          </w:p>
        </w:tc>
        <w:tc>
          <w:tcPr>
            <w:tcW w:w="993" w:type="dxa"/>
          </w:tcPr>
          <w:p w14:paraId="37F881C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R$0,09</w:t>
            </w:r>
          </w:p>
          <w:p w14:paraId="5398A748"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256612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R$130,50</w:t>
            </w:r>
          </w:p>
        </w:tc>
      </w:tr>
      <w:tr w:rsidR="007F274C" w:rsidRPr="007F274C" w14:paraId="1DF7E1EA" w14:textId="77777777" w:rsidTr="00235588">
        <w:trPr>
          <w:trHeight w:val="70"/>
          <w:jc w:val="center"/>
        </w:trPr>
        <w:tc>
          <w:tcPr>
            <w:tcW w:w="562" w:type="dxa"/>
            <w:vAlign w:val="center"/>
            <w:hideMark/>
          </w:tcPr>
          <w:p w14:paraId="2DBBEFA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92</w:t>
            </w:r>
          </w:p>
        </w:tc>
        <w:tc>
          <w:tcPr>
            <w:tcW w:w="709" w:type="dxa"/>
            <w:vAlign w:val="bottom"/>
            <w:hideMark/>
          </w:tcPr>
          <w:p w14:paraId="1DE4CFA7"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11</w:t>
            </w:r>
          </w:p>
        </w:tc>
        <w:tc>
          <w:tcPr>
            <w:tcW w:w="499" w:type="dxa"/>
            <w:vAlign w:val="center"/>
            <w:hideMark/>
          </w:tcPr>
          <w:p w14:paraId="6DFEFD2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hideMark/>
          </w:tcPr>
          <w:p w14:paraId="6A439A6F"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 adesiva branca, com 1 etiqueta</w:t>
            </w:r>
            <w:r w:rsidRPr="007F274C">
              <w:rPr>
                <w:color w:val="000000" w:themeColor="text1"/>
                <w:sz w:val="18"/>
                <w:szCs w:val="18"/>
                <w:lang w:eastAsia="en-US"/>
              </w:rPr>
              <w:t xml:space="preserve"> por folha embalagem com 100 fls.</w:t>
            </w:r>
          </w:p>
        </w:tc>
        <w:tc>
          <w:tcPr>
            <w:tcW w:w="1275" w:type="dxa"/>
            <w:hideMark/>
          </w:tcPr>
          <w:p w14:paraId="3E88948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18B6D0B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R$28,00</w:t>
            </w:r>
          </w:p>
          <w:p w14:paraId="3871D5DF"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2269A3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R$308,00</w:t>
            </w:r>
          </w:p>
        </w:tc>
      </w:tr>
      <w:tr w:rsidR="007F274C" w:rsidRPr="007F274C" w14:paraId="4D76FD99" w14:textId="77777777" w:rsidTr="00235588">
        <w:trPr>
          <w:trHeight w:val="70"/>
          <w:jc w:val="center"/>
        </w:trPr>
        <w:tc>
          <w:tcPr>
            <w:tcW w:w="562" w:type="dxa"/>
            <w:vAlign w:val="center"/>
            <w:hideMark/>
          </w:tcPr>
          <w:p w14:paraId="49A299F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93</w:t>
            </w:r>
          </w:p>
        </w:tc>
        <w:tc>
          <w:tcPr>
            <w:tcW w:w="709" w:type="dxa"/>
            <w:vAlign w:val="bottom"/>
            <w:hideMark/>
          </w:tcPr>
          <w:p w14:paraId="7DFA506E"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18</w:t>
            </w:r>
          </w:p>
        </w:tc>
        <w:tc>
          <w:tcPr>
            <w:tcW w:w="499" w:type="dxa"/>
            <w:vAlign w:val="center"/>
            <w:hideMark/>
          </w:tcPr>
          <w:p w14:paraId="06EC7DC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hideMark/>
          </w:tcPr>
          <w:p w14:paraId="39A211D6"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 adesiva branca, com 14 etiquetas</w:t>
            </w:r>
            <w:r w:rsidRPr="007F274C">
              <w:rPr>
                <w:color w:val="000000" w:themeColor="text1"/>
                <w:sz w:val="18"/>
                <w:szCs w:val="18"/>
                <w:lang w:eastAsia="en-US"/>
              </w:rPr>
              <w:t xml:space="preserve"> por folha embalagem com 100 fls.</w:t>
            </w:r>
          </w:p>
        </w:tc>
        <w:tc>
          <w:tcPr>
            <w:tcW w:w="1275" w:type="dxa"/>
            <w:hideMark/>
          </w:tcPr>
          <w:p w14:paraId="199310B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39F50B6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R$28,00</w:t>
            </w:r>
          </w:p>
          <w:p w14:paraId="08C26C59"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5C3393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R$504,00</w:t>
            </w:r>
          </w:p>
        </w:tc>
      </w:tr>
      <w:tr w:rsidR="007F274C" w:rsidRPr="007F274C" w14:paraId="673417B5" w14:textId="77777777" w:rsidTr="00235588">
        <w:trPr>
          <w:trHeight w:val="70"/>
          <w:jc w:val="center"/>
        </w:trPr>
        <w:tc>
          <w:tcPr>
            <w:tcW w:w="562" w:type="dxa"/>
            <w:vAlign w:val="center"/>
            <w:hideMark/>
          </w:tcPr>
          <w:p w14:paraId="68EBB1C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94</w:t>
            </w:r>
          </w:p>
        </w:tc>
        <w:tc>
          <w:tcPr>
            <w:tcW w:w="709" w:type="dxa"/>
            <w:vAlign w:val="bottom"/>
            <w:hideMark/>
          </w:tcPr>
          <w:p w14:paraId="350FAE94"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3</w:t>
            </w:r>
          </w:p>
        </w:tc>
        <w:tc>
          <w:tcPr>
            <w:tcW w:w="499" w:type="dxa"/>
            <w:vAlign w:val="center"/>
            <w:hideMark/>
          </w:tcPr>
          <w:p w14:paraId="35A93FB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hideMark/>
          </w:tcPr>
          <w:p w14:paraId="38FDB15C"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 adesiva branca, com 33 etiquetas</w:t>
            </w:r>
            <w:r w:rsidRPr="007F274C">
              <w:rPr>
                <w:color w:val="000000" w:themeColor="text1"/>
                <w:sz w:val="18"/>
                <w:szCs w:val="18"/>
                <w:lang w:eastAsia="en-US"/>
              </w:rPr>
              <w:t xml:space="preserve"> por folha, embalagem com 100 fls.</w:t>
            </w:r>
          </w:p>
        </w:tc>
        <w:tc>
          <w:tcPr>
            <w:tcW w:w="1275" w:type="dxa"/>
            <w:hideMark/>
          </w:tcPr>
          <w:p w14:paraId="7789EF8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01B64D4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R$28,00</w:t>
            </w:r>
          </w:p>
          <w:p w14:paraId="49C08593"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79D122E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R$84,00</w:t>
            </w:r>
          </w:p>
        </w:tc>
      </w:tr>
      <w:tr w:rsidR="007F274C" w:rsidRPr="007F274C" w14:paraId="296C8FD5" w14:textId="77777777" w:rsidTr="00235588">
        <w:trPr>
          <w:trHeight w:val="70"/>
          <w:jc w:val="center"/>
        </w:trPr>
        <w:tc>
          <w:tcPr>
            <w:tcW w:w="562" w:type="dxa"/>
            <w:vAlign w:val="center"/>
            <w:hideMark/>
          </w:tcPr>
          <w:p w14:paraId="547E724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95</w:t>
            </w:r>
          </w:p>
        </w:tc>
        <w:tc>
          <w:tcPr>
            <w:tcW w:w="709" w:type="dxa"/>
            <w:vAlign w:val="bottom"/>
            <w:hideMark/>
          </w:tcPr>
          <w:p w14:paraId="11F269AE"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w:t>
            </w:r>
          </w:p>
        </w:tc>
        <w:tc>
          <w:tcPr>
            <w:tcW w:w="499" w:type="dxa"/>
            <w:vAlign w:val="center"/>
            <w:hideMark/>
          </w:tcPr>
          <w:p w14:paraId="1BCCFCEC"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hideMark/>
          </w:tcPr>
          <w:p w14:paraId="220FB2DE"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etiquetas retangulares</w:t>
            </w:r>
            <w:r w:rsidRPr="007F274C">
              <w:rPr>
                <w:color w:val="000000" w:themeColor="text1"/>
                <w:sz w:val="18"/>
                <w:szCs w:val="18"/>
                <w:lang w:eastAsia="en-US"/>
              </w:rPr>
              <w:t xml:space="preserve">, tamanho aproximado 34,0 x 99mm, adesivos permanentes, cor branca, </w:t>
            </w:r>
            <w:r w:rsidRPr="007F274C">
              <w:rPr>
                <w:b/>
                <w:bCs/>
                <w:color w:val="000000" w:themeColor="text1"/>
                <w:sz w:val="18"/>
                <w:szCs w:val="18"/>
                <w:lang w:eastAsia="en-US"/>
              </w:rPr>
              <w:t>16 etiquetas por folha, pacotes com 100 folhas</w:t>
            </w:r>
          </w:p>
        </w:tc>
        <w:tc>
          <w:tcPr>
            <w:tcW w:w="1275" w:type="dxa"/>
            <w:hideMark/>
          </w:tcPr>
          <w:p w14:paraId="4F4DACE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71EF64A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R$28,00</w:t>
            </w:r>
          </w:p>
          <w:p w14:paraId="07F60842"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4A7838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R$28,00</w:t>
            </w:r>
          </w:p>
        </w:tc>
      </w:tr>
      <w:tr w:rsidR="007F274C" w:rsidRPr="007F274C" w14:paraId="69727664" w14:textId="77777777" w:rsidTr="00235588">
        <w:trPr>
          <w:trHeight w:val="70"/>
          <w:jc w:val="center"/>
        </w:trPr>
        <w:tc>
          <w:tcPr>
            <w:tcW w:w="562" w:type="dxa"/>
            <w:vAlign w:val="center"/>
            <w:hideMark/>
          </w:tcPr>
          <w:p w14:paraId="44D6990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96</w:t>
            </w:r>
          </w:p>
        </w:tc>
        <w:tc>
          <w:tcPr>
            <w:tcW w:w="709" w:type="dxa"/>
            <w:vAlign w:val="bottom"/>
            <w:hideMark/>
          </w:tcPr>
          <w:p w14:paraId="77BA43D0"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4</w:t>
            </w:r>
          </w:p>
        </w:tc>
        <w:tc>
          <w:tcPr>
            <w:tcW w:w="499" w:type="dxa"/>
            <w:hideMark/>
          </w:tcPr>
          <w:p w14:paraId="3FC8765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vAlign w:val="center"/>
            <w:hideMark/>
          </w:tcPr>
          <w:p w14:paraId="0870406C"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 adesiva</w:t>
            </w:r>
            <w:r w:rsidRPr="007F274C">
              <w:rPr>
                <w:color w:val="000000" w:themeColor="text1"/>
                <w:sz w:val="18"/>
                <w:szCs w:val="18"/>
                <w:lang w:eastAsia="en-US"/>
              </w:rPr>
              <w:t xml:space="preserve"> branca, com 96 etiquetas por folha, embalagem com 25 fls.</w:t>
            </w:r>
          </w:p>
        </w:tc>
        <w:tc>
          <w:tcPr>
            <w:tcW w:w="1275" w:type="dxa"/>
            <w:hideMark/>
          </w:tcPr>
          <w:p w14:paraId="556422C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7D9751A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R$8,80</w:t>
            </w:r>
          </w:p>
          <w:p w14:paraId="312495A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38E698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R$35,20</w:t>
            </w:r>
          </w:p>
        </w:tc>
      </w:tr>
      <w:tr w:rsidR="007F274C" w:rsidRPr="007F274C" w14:paraId="1193907B" w14:textId="77777777" w:rsidTr="00235588">
        <w:trPr>
          <w:trHeight w:val="70"/>
          <w:jc w:val="center"/>
        </w:trPr>
        <w:tc>
          <w:tcPr>
            <w:tcW w:w="562" w:type="dxa"/>
            <w:vAlign w:val="center"/>
            <w:hideMark/>
          </w:tcPr>
          <w:p w14:paraId="6734D62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97</w:t>
            </w:r>
          </w:p>
        </w:tc>
        <w:tc>
          <w:tcPr>
            <w:tcW w:w="709" w:type="dxa"/>
            <w:vAlign w:val="bottom"/>
            <w:hideMark/>
          </w:tcPr>
          <w:p w14:paraId="7109AC94"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5</w:t>
            </w:r>
          </w:p>
        </w:tc>
        <w:tc>
          <w:tcPr>
            <w:tcW w:w="499" w:type="dxa"/>
            <w:hideMark/>
          </w:tcPr>
          <w:p w14:paraId="1B2E8C0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vAlign w:val="center"/>
            <w:hideMark/>
          </w:tcPr>
          <w:p w14:paraId="63BD9492"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etiquetas adesivas,</w:t>
            </w:r>
            <w:r w:rsidRPr="007F274C">
              <w:rPr>
                <w:color w:val="000000" w:themeColor="text1"/>
                <w:sz w:val="18"/>
                <w:szCs w:val="18"/>
                <w:lang w:eastAsia="en-US"/>
              </w:rPr>
              <w:t xml:space="preserve"> 12,7 x 44,45 c/ 80 cada folha</w:t>
            </w:r>
          </w:p>
        </w:tc>
        <w:tc>
          <w:tcPr>
            <w:tcW w:w="1275" w:type="dxa"/>
            <w:hideMark/>
          </w:tcPr>
          <w:p w14:paraId="7AF9843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COLACRIL</w:t>
            </w:r>
          </w:p>
        </w:tc>
        <w:tc>
          <w:tcPr>
            <w:tcW w:w="993" w:type="dxa"/>
          </w:tcPr>
          <w:p w14:paraId="5151663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R$8,80</w:t>
            </w:r>
          </w:p>
          <w:p w14:paraId="3ACBA6D9"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31CC9C4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R$44,00</w:t>
            </w:r>
          </w:p>
        </w:tc>
      </w:tr>
      <w:tr w:rsidR="007F274C" w:rsidRPr="007F274C" w14:paraId="77346B6F" w14:textId="77777777" w:rsidTr="00235588">
        <w:trPr>
          <w:trHeight w:val="70"/>
          <w:jc w:val="center"/>
        </w:trPr>
        <w:tc>
          <w:tcPr>
            <w:tcW w:w="562" w:type="dxa"/>
            <w:vAlign w:val="center"/>
            <w:hideMark/>
          </w:tcPr>
          <w:p w14:paraId="651A85D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102</w:t>
            </w:r>
          </w:p>
        </w:tc>
        <w:tc>
          <w:tcPr>
            <w:tcW w:w="709" w:type="dxa"/>
            <w:vAlign w:val="bottom"/>
            <w:hideMark/>
          </w:tcPr>
          <w:p w14:paraId="458E5E8E"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60</w:t>
            </w:r>
          </w:p>
        </w:tc>
        <w:tc>
          <w:tcPr>
            <w:tcW w:w="499" w:type="dxa"/>
            <w:vAlign w:val="center"/>
            <w:hideMark/>
          </w:tcPr>
          <w:p w14:paraId="01CE3D5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RL</w:t>
            </w:r>
          </w:p>
        </w:tc>
        <w:tc>
          <w:tcPr>
            <w:tcW w:w="4962" w:type="dxa"/>
            <w:hideMark/>
          </w:tcPr>
          <w:p w14:paraId="6012E3BA"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fita adesiva marrom em papel </w:t>
            </w:r>
            <w:proofErr w:type="spellStart"/>
            <w:r w:rsidRPr="007F274C">
              <w:rPr>
                <w:b/>
                <w:bCs/>
                <w:color w:val="000000" w:themeColor="text1"/>
                <w:sz w:val="18"/>
                <w:szCs w:val="18"/>
                <w:lang w:eastAsia="en-US"/>
              </w:rPr>
              <w:t>kraft</w:t>
            </w:r>
            <w:proofErr w:type="spellEnd"/>
            <w:r w:rsidRPr="007F274C">
              <w:rPr>
                <w:color w:val="000000" w:themeColor="text1"/>
                <w:sz w:val="18"/>
                <w:szCs w:val="18"/>
                <w:lang w:eastAsia="en-US"/>
              </w:rPr>
              <w:t xml:space="preserve"> medindo aproximadamente </w:t>
            </w:r>
            <w:r w:rsidRPr="007F274C">
              <w:rPr>
                <w:b/>
                <w:bCs/>
                <w:color w:val="000000" w:themeColor="text1"/>
                <w:sz w:val="18"/>
                <w:szCs w:val="18"/>
                <w:lang w:eastAsia="en-US"/>
              </w:rPr>
              <w:t>50 mmx50m</w:t>
            </w:r>
            <w:r w:rsidRPr="007F274C">
              <w:rPr>
                <w:color w:val="000000" w:themeColor="text1"/>
                <w:sz w:val="18"/>
                <w:szCs w:val="18"/>
                <w:lang w:eastAsia="en-US"/>
              </w:rPr>
              <w:t>. papel resistente e impermeável, coberto com adesivo de borracha e resina sintética. fita com excelente aderência, rolo uniforme sem rebarba de cola.</w:t>
            </w:r>
          </w:p>
        </w:tc>
        <w:tc>
          <w:tcPr>
            <w:tcW w:w="1275" w:type="dxa"/>
            <w:hideMark/>
          </w:tcPr>
          <w:p w14:paraId="4FB7433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SICAD</w:t>
            </w:r>
          </w:p>
        </w:tc>
        <w:tc>
          <w:tcPr>
            <w:tcW w:w="993" w:type="dxa"/>
          </w:tcPr>
          <w:p w14:paraId="449A945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R$15,00</w:t>
            </w:r>
          </w:p>
          <w:p w14:paraId="793A5F2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4F61D4F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R$900,00</w:t>
            </w:r>
          </w:p>
        </w:tc>
      </w:tr>
      <w:tr w:rsidR="007F274C" w:rsidRPr="007F274C" w14:paraId="7A7A53C8" w14:textId="77777777" w:rsidTr="00235588">
        <w:trPr>
          <w:trHeight w:val="70"/>
          <w:jc w:val="center"/>
        </w:trPr>
        <w:tc>
          <w:tcPr>
            <w:tcW w:w="562" w:type="dxa"/>
            <w:vAlign w:val="center"/>
            <w:hideMark/>
          </w:tcPr>
          <w:p w14:paraId="310A81C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105</w:t>
            </w:r>
          </w:p>
        </w:tc>
        <w:tc>
          <w:tcPr>
            <w:tcW w:w="709" w:type="dxa"/>
            <w:vAlign w:val="bottom"/>
            <w:hideMark/>
          </w:tcPr>
          <w:p w14:paraId="7B208979"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15</w:t>
            </w:r>
          </w:p>
        </w:tc>
        <w:tc>
          <w:tcPr>
            <w:tcW w:w="499" w:type="dxa"/>
            <w:hideMark/>
          </w:tcPr>
          <w:p w14:paraId="2A46E84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RL</w:t>
            </w:r>
          </w:p>
        </w:tc>
        <w:tc>
          <w:tcPr>
            <w:tcW w:w="4962" w:type="dxa"/>
            <w:vAlign w:val="bottom"/>
            <w:hideMark/>
          </w:tcPr>
          <w:p w14:paraId="7D49FFC6"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fita adesiva</w:t>
            </w:r>
            <w:r w:rsidRPr="007F274C">
              <w:rPr>
                <w:color w:val="000000" w:themeColor="text1"/>
                <w:sz w:val="18"/>
                <w:szCs w:val="18"/>
                <w:lang w:eastAsia="en-US"/>
              </w:rPr>
              <w:t xml:space="preserve"> mágica, refil para suporte 12mmx33m 810/</w:t>
            </w:r>
            <w:proofErr w:type="spellStart"/>
            <w:r w:rsidRPr="007F274C">
              <w:rPr>
                <w:color w:val="000000" w:themeColor="text1"/>
                <w:sz w:val="18"/>
                <w:szCs w:val="18"/>
                <w:lang w:eastAsia="en-US"/>
              </w:rPr>
              <w:t>pt</w:t>
            </w:r>
            <w:proofErr w:type="spellEnd"/>
          </w:p>
        </w:tc>
        <w:tc>
          <w:tcPr>
            <w:tcW w:w="1275" w:type="dxa"/>
            <w:hideMark/>
          </w:tcPr>
          <w:p w14:paraId="1AE6452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3M</w:t>
            </w:r>
          </w:p>
        </w:tc>
        <w:tc>
          <w:tcPr>
            <w:tcW w:w="993" w:type="dxa"/>
          </w:tcPr>
          <w:p w14:paraId="0EF84E6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R$36,00</w:t>
            </w:r>
          </w:p>
          <w:p w14:paraId="66E384D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416C801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R$540,00</w:t>
            </w:r>
          </w:p>
        </w:tc>
      </w:tr>
      <w:tr w:rsidR="007F274C" w:rsidRPr="007F274C" w14:paraId="138D4012" w14:textId="77777777" w:rsidTr="00235588">
        <w:trPr>
          <w:trHeight w:val="70"/>
          <w:jc w:val="center"/>
        </w:trPr>
        <w:tc>
          <w:tcPr>
            <w:tcW w:w="562" w:type="dxa"/>
            <w:vAlign w:val="center"/>
            <w:hideMark/>
          </w:tcPr>
          <w:p w14:paraId="41ED1BA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120</w:t>
            </w:r>
          </w:p>
        </w:tc>
        <w:tc>
          <w:tcPr>
            <w:tcW w:w="709" w:type="dxa"/>
            <w:vAlign w:val="bottom"/>
            <w:hideMark/>
          </w:tcPr>
          <w:p w14:paraId="404B13E9"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145</w:t>
            </w:r>
          </w:p>
        </w:tc>
        <w:tc>
          <w:tcPr>
            <w:tcW w:w="499" w:type="dxa"/>
            <w:vAlign w:val="center"/>
            <w:hideMark/>
          </w:tcPr>
          <w:p w14:paraId="1B47B29B"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hideMark/>
          </w:tcPr>
          <w:p w14:paraId="289B996F"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folha A4,</w:t>
            </w:r>
            <w:r w:rsidRPr="007F274C">
              <w:rPr>
                <w:color w:val="000000" w:themeColor="text1"/>
                <w:sz w:val="18"/>
                <w:szCs w:val="18"/>
                <w:lang w:eastAsia="en-US"/>
              </w:rPr>
              <w:t xml:space="preserve"> gramatura 75g/m², na cor ultra branca. papel alcalino, </w:t>
            </w:r>
            <w:proofErr w:type="spellStart"/>
            <w:r w:rsidRPr="007F274C">
              <w:rPr>
                <w:color w:val="000000" w:themeColor="text1"/>
                <w:sz w:val="18"/>
                <w:szCs w:val="18"/>
                <w:lang w:eastAsia="en-US"/>
              </w:rPr>
              <w:t>dimesões</w:t>
            </w:r>
            <w:proofErr w:type="spellEnd"/>
            <w:r w:rsidRPr="007F274C">
              <w:rPr>
                <w:color w:val="000000" w:themeColor="text1"/>
                <w:sz w:val="18"/>
                <w:szCs w:val="18"/>
                <w:lang w:eastAsia="en-US"/>
              </w:rPr>
              <w:t xml:space="preserve">: 210x297mm. não reciclado; corte uniforme; superfície de alta resistência; a embalagem deverá apresentar o 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da </w:t>
            </w:r>
            <w:proofErr w:type="spellStart"/>
            <w:r w:rsidRPr="007F274C">
              <w:rPr>
                <w:color w:val="000000" w:themeColor="text1"/>
                <w:sz w:val="18"/>
                <w:szCs w:val="18"/>
                <w:lang w:eastAsia="en-US"/>
              </w:rPr>
              <w:t>fsc</w:t>
            </w:r>
            <w:proofErr w:type="spellEnd"/>
            <w:r w:rsidRPr="007F274C">
              <w:rPr>
                <w:color w:val="000000" w:themeColor="text1"/>
                <w:sz w:val="18"/>
                <w:szCs w:val="18"/>
                <w:lang w:eastAsia="en-US"/>
              </w:rPr>
              <w:t xml:space="preserve"> ou da </w:t>
            </w:r>
            <w:proofErr w:type="spellStart"/>
            <w:r w:rsidRPr="007F274C">
              <w:rPr>
                <w:color w:val="000000" w:themeColor="text1"/>
                <w:sz w:val="18"/>
                <w:szCs w:val="18"/>
                <w:lang w:eastAsia="en-US"/>
              </w:rPr>
              <w:t>cerflor</w:t>
            </w:r>
            <w:proofErr w:type="spellEnd"/>
            <w:r w:rsidRPr="007F274C">
              <w:rPr>
                <w:color w:val="000000" w:themeColor="text1"/>
                <w:sz w:val="18"/>
                <w:szCs w:val="18"/>
                <w:lang w:eastAsia="en-US"/>
              </w:rPr>
              <w:t xml:space="preserve"> e mencionar seu uso para impressão a laser e copiadoras (indicado pelo fabricante e não por etiquetas coladas); as folhas deverão permitir a impressão de alta qualidade </w:t>
            </w:r>
            <w:r w:rsidRPr="007F274C">
              <w:rPr>
                <w:color w:val="000000" w:themeColor="text1"/>
                <w:sz w:val="18"/>
                <w:szCs w:val="18"/>
                <w:lang w:eastAsia="en-US"/>
              </w:rPr>
              <w:lastRenderedPageBreak/>
              <w:t xml:space="preserve">sem deixar resíduos nos equipamentos; </w:t>
            </w:r>
            <w:r w:rsidRPr="007F274C">
              <w:rPr>
                <w:b/>
                <w:bCs/>
                <w:color w:val="000000" w:themeColor="text1"/>
                <w:sz w:val="18"/>
                <w:szCs w:val="18"/>
                <w:lang w:eastAsia="en-US"/>
              </w:rPr>
              <w:t>pacotes com 500 folhas. caixa com 10 pacotes.</w:t>
            </w:r>
          </w:p>
        </w:tc>
        <w:tc>
          <w:tcPr>
            <w:tcW w:w="1275" w:type="dxa"/>
            <w:hideMark/>
          </w:tcPr>
          <w:p w14:paraId="745A08D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lastRenderedPageBreak/>
              <w:t>ONE</w:t>
            </w:r>
          </w:p>
        </w:tc>
        <w:tc>
          <w:tcPr>
            <w:tcW w:w="993" w:type="dxa"/>
          </w:tcPr>
          <w:p w14:paraId="3D12384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R$152,00</w:t>
            </w:r>
          </w:p>
          <w:p w14:paraId="7F061F0F"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8E27AC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R$22.040,00</w:t>
            </w:r>
          </w:p>
        </w:tc>
      </w:tr>
      <w:tr w:rsidR="007F274C" w:rsidRPr="007F274C" w14:paraId="4B5F7DB7" w14:textId="77777777" w:rsidTr="00235588">
        <w:trPr>
          <w:trHeight w:val="70"/>
          <w:jc w:val="center"/>
        </w:trPr>
        <w:tc>
          <w:tcPr>
            <w:tcW w:w="562" w:type="dxa"/>
            <w:vAlign w:val="center"/>
            <w:hideMark/>
          </w:tcPr>
          <w:p w14:paraId="2CDFBE3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121</w:t>
            </w:r>
          </w:p>
        </w:tc>
        <w:tc>
          <w:tcPr>
            <w:tcW w:w="709" w:type="dxa"/>
            <w:vAlign w:val="bottom"/>
            <w:hideMark/>
          </w:tcPr>
          <w:p w14:paraId="1E912F5B"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90</w:t>
            </w:r>
          </w:p>
        </w:tc>
        <w:tc>
          <w:tcPr>
            <w:tcW w:w="499" w:type="dxa"/>
            <w:vAlign w:val="center"/>
            <w:hideMark/>
          </w:tcPr>
          <w:p w14:paraId="42D274B3"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hideMark/>
          </w:tcPr>
          <w:p w14:paraId="1ED3CB2D"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folha A4,</w:t>
            </w:r>
            <w:r w:rsidRPr="007F274C">
              <w:rPr>
                <w:color w:val="000000" w:themeColor="text1"/>
                <w:sz w:val="18"/>
                <w:szCs w:val="18"/>
                <w:lang w:eastAsia="en-US"/>
              </w:rPr>
              <w:t xml:space="preserve"> gramatura 75g/m², </w:t>
            </w:r>
            <w:r w:rsidRPr="007F274C">
              <w:rPr>
                <w:b/>
                <w:bCs/>
                <w:color w:val="000000" w:themeColor="text1"/>
                <w:sz w:val="18"/>
                <w:szCs w:val="18"/>
                <w:lang w:eastAsia="en-US"/>
              </w:rPr>
              <w:t>colorido</w:t>
            </w:r>
            <w:r w:rsidRPr="007F274C">
              <w:rPr>
                <w:color w:val="000000" w:themeColor="text1"/>
                <w:sz w:val="18"/>
                <w:szCs w:val="18"/>
                <w:lang w:eastAsia="en-US"/>
              </w:rPr>
              <w:t xml:space="preserve"> nas cores: azul, rosa, verde e amarela, </w:t>
            </w:r>
            <w:proofErr w:type="spellStart"/>
            <w:r w:rsidRPr="007F274C">
              <w:rPr>
                <w:color w:val="000000" w:themeColor="text1"/>
                <w:sz w:val="18"/>
                <w:szCs w:val="18"/>
                <w:lang w:eastAsia="en-US"/>
              </w:rPr>
              <w:t>dimesões</w:t>
            </w:r>
            <w:proofErr w:type="spellEnd"/>
            <w:r w:rsidRPr="007F274C">
              <w:rPr>
                <w:color w:val="000000" w:themeColor="text1"/>
                <w:sz w:val="18"/>
                <w:szCs w:val="18"/>
                <w:lang w:eastAsia="en-US"/>
              </w:rPr>
              <w:t xml:space="preserve">: 210x297mm. não reciclado; corte uniforme; superfície de alta resistência; a embalagem deverá apresentar o 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da </w:t>
            </w:r>
            <w:proofErr w:type="spellStart"/>
            <w:r w:rsidRPr="007F274C">
              <w:rPr>
                <w:color w:val="000000" w:themeColor="text1"/>
                <w:sz w:val="18"/>
                <w:szCs w:val="18"/>
                <w:lang w:eastAsia="en-US"/>
              </w:rPr>
              <w:t>fsc</w:t>
            </w:r>
            <w:proofErr w:type="spellEnd"/>
            <w:r w:rsidRPr="007F274C">
              <w:rPr>
                <w:color w:val="000000" w:themeColor="text1"/>
                <w:sz w:val="18"/>
                <w:szCs w:val="18"/>
                <w:lang w:eastAsia="en-US"/>
              </w:rPr>
              <w:t xml:space="preserve"> ou da </w:t>
            </w:r>
            <w:proofErr w:type="spellStart"/>
            <w:r w:rsidRPr="007F274C">
              <w:rPr>
                <w:color w:val="000000" w:themeColor="text1"/>
                <w:sz w:val="18"/>
                <w:szCs w:val="18"/>
                <w:lang w:eastAsia="en-US"/>
              </w:rPr>
              <w:t>cerflor</w:t>
            </w:r>
            <w:proofErr w:type="spellEnd"/>
            <w:r w:rsidRPr="007F274C">
              <w:rPr>
                <w:color w:val="000000" w:themeColor="text1"/>
                <w:sz w:val="18"/>
                <w:szCs w:val="18"/>
                <w:lang w:eastAsia="en-US"/>
              </w:rPr>
              <w:t xml:space="preserve"> e mencionar seu uso para impressão a laser e copiadoras (indicado pelo fabricante e não por etiquetas coladas); as folhas deverão permitir a impressão de alta qualidade sem deixar resíduos nos equipamentos; </w:t>
            </w:r>
            <w:r w:rsidRPr="007F274C">
              <w:rPr>
                <w:b/>
                <w:bCs/>
                <w:color w:val="000000" w:themeColor="text1"/>
                <w:sz w:val="18"/>
                <w:szCs w:val="18"/>
                <w:lang w:eastAsia="en-US"/>
              </w:rPr>
              <w:t>pacotes com 100 folhas</w:t>
            </w:r>
          </w:p>
        </w:tc>
        <w:tc>
          <w:tcPr>
            <w:tcW w:w="1275" w:type="dxa"/>
            <w:hideMark/>
          </w:tcPr>
          <w:p w14:paraId="3E26302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SENINHA</w:t>
            </w:r>
          </w:p>
        </w:tc>
        <w:tc>
          <w:tcPr>
            <w:tcW w:w="993" w:type="dxa"/>
          </w:tcPr>
          <w:p w14:paraId="5A12017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R$4,20</w:t>
            </w:r>
          </w:p>
          <w:p w14:paraId="7FCFF086"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74B35E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R$378,00</w:t>
            </w:r>
          </w:p>
        </w:tc>
      </w:tr>
      <w:tr w:rsidR="007F274C" w:rsidRPr="007F274C" w14:paraId="19B25F3A" w14:textId="77777777" w:rsidTr="00235588">
        <w:trPr>
          <w:trHeight w:val="70"/>
          <w:jc w:val="center"/>
        </w:trPr>
        <w:tc>
          <w:tcPr>
            <w:tcW w:w="562" w:type="dxa"/>
            <w:vAlign w:val="center"/>
            <w:hideMark/>
          </w:tcPr>
          <w:p w14:paraId="2966A20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123</w:t>
            </w:r>
          </w:p>
        </w:tc>
        <w:tc>
          <w:tcPr>
            <w:tcW w:w="709" w:type="dxa"/>
            <w:vAlign w:val="bottom"/>
            <w:hideMark/>
          </w:tcPr>
          <w:p w14:paraId="6163E55A"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182</w:t>
            </w:r>
          </w:p>
        </w:tc>
        <w:tc>
          <w:tcPr>
            <w:tcW w:w="499" w:type="dxa"/>
            <w:vAlign w:val="center"/>
            <w:hideMark/>
          </w:tcPr>
          <w:p w14:paraId="5062879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6EF9444F" w14:textId="77777777"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 xml:space="preserve">folha </w:t>
            </w:r>
            <w:proofErr w:type="spellStart"/>
            <w:r w:rsidRPr="007F274C">
              <w:rPr>
                <w:b/>
                <w:bCs/>
                <w:color w:val="000000" w:themeColor="text1"/>
                <w:sz w:val="18"/>
                <w:szCs w:val="18"/>
                <w:lang w:eastAsia="en-US"/>
              </w:rPr>
              <w:t>eva</w:t>
            </w:r>
            <w:proofErr w:type="spellEnd"/>
            <w:r w:rsidRPr="007F274C">
              <w:rPr>
                <w:b/>
                <w:bCs/>
                <w:color w:val="000000" w:themeColor="text1"/>
                <w:sz w:val="18"/>
                <w:szCs w:val="18"/>
                <w:lang w:eastAsia="en-US"/>
              </w:rPr>
              <w:t xml:space="preserve"> com </w:t>
            </w:r>
            <w:proofErr w:type="spellStart"/>
            <w:r w:rsidRPr="007F274C">
              <w:rPr>
                <w:b/>
                <w:bCs/>
                <w:color w:val="000000" w:themeColor="text1"/>
                <w:sz w:val="18"/>
                <w:szCs w:val="18"/>
                <w:lang w:eastAsia="en-US"/>
              </w:rPr>
              <w:t>gliter</w:t>
            </w:r>
            <w:proofErr w:type="spellEnd"/>
            <w:r w:rsidRPr="007F274C">
              <w:rPr>
                <w:color w:val="000000" w:themeColor="text1"/>
                <w:sz w:val="18"/>
                <w:szCs w:val="18"/>
                <w:lang w:eastAsia="en-US"/>
              </w:rPr>
              <w:t xml:space="preserve"> - tamanho 40cm x 60cm x 2 mm, nas cores: dourado, verde, prata, azul, preta, rosa, vermelha, marrom, laranja-cores a serem escolhidas no momento da compra.</w:t>
            </w:r>
          </w:p>
        </w:tc>
        <w:tc>
          <w:tcPr>
            <w:tcW w:w="1275" w:type="dxa"/>
            <w:hideMark/>
          </w:tcPr>
          <w:p w14:paraId="6BBE865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BRW</w:t>
            </w:r>
          </w:p>
        </w:tc>
        <w:tc>
          <w:tcPr>
            <w:tcW w:w="993" w:type="dxa"/>
          </w:tcPr>
          <w:p w14:paraId="073439A2"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R$3,20</w:t>
            </w:r>
          </w:p>
          <w:p w14:paraId="7993ABB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3130016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R$582,40</w:t>
            </w:r>
          </w:p>
        </w:tc>
      </w:tr>
      <w:tr w:rsidR="007F274C" w:rsidRPr="007F274C" w14:paraId="63171426" w14:textId="77777777" w:rsidTr="00235588">
        <w:trPr>
          <w:trHeight w:val="70"/>
          <w:jc w:val="center"/>
        </w:trPr>
        <w:tc>
          <w:tcPr>
            <w:tcW w:w="562" w:type="dxa"/>
            <w:vAlign w:val="center"/>
            <w:hideMark/>
          </w:tcPr>
          <w:p w14:paraId="6AFBFE3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126</w:t>
            </w:r>
          </w:p>
        </w:tc>
        <w:tc>
          <w:tcPr>
            <w:tcW w:w="709" w:type="dxa"/>
            <w:vAlign w:val="bottom"/>
            <w:hideMark/>
          </w:tcPr>
          <w:p w14:paraId="6055B058"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415</w:t>
            </w:r>
          </w:p>
        </w:tc>
        <w:tc>
          <w:tcPr>
            <w:tcW w:w="499" w:type="dxa"/>
            <w:hideMark/>
          </w:tcPr>
          <w:p w14:paraId="525B0AB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09B7EEA6"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folha </w:t>
            </w:r>
            <w:proofErr w:type="spellStart"/>
            <w:r w:rsidRPr="007F274C">
              <w:rPr>
                <w:b/>
                <w:bCs/>
                <w:color w:val="000000" w:themeColor="text1"/>
                <w:sz w:val="18"/>
                <w:szCs w:val="18"/>
                <w:lang w:eastAsia="en-US"/>
              </w:rPr>
              <w:t>eva</w:t>
            </w:r>
            <w:proofErr w:type="spellEnd"/>
            <w:r w:rsidRPr="007F274C">
              <w:rPr>
                <w:color w:val="000000" w:themeColor="text1"/>
                <w:sz w:val="18"/>
                <w:szCs w:val="18"/>
                <w:lang w:eastAsia="en-US"/>
              </w:rPr>
              <w:t xml:space="preserve"> - tamanho 40cm x 60cm x 2 mm com em várias cores: verde, preto, amarelo, azul, laranja, vermelho, marrom, rosa, roxo, estampado, branco - cores a serem escolhidas no momento da compra.</w:t>
            </w:r>
          </w:p>
        </w:tc>
        <w:tc>
          <w:tcPr>
            <w:tcW w:w="1275" w:type="dxa"/>
            <w:hideMark/>
          </w:tcPr>
          <w:p w14:paraId="704AFEB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BRW</w:t>
            </w:r>
          </w:p>
        </w:tc>
        <w:tc>
          <w:tcPr>
            <w:tcW w:w="993" w:type="dxa"/>
          </w:tcPr>
          <w:p w14:paraId="0819A27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R$1,37</w:t>
            </w:r>
          </w:p>
          <w:p w14:paraId="5A7AAB3C"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F080E3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R$568,55</w:t>
            </w:r>
          </w:p>
        </w:tc>
      </w:tr>
      <w:tr w:rsidR="007F274C" w:rsidRPr="007F274C" w14:paraId="78C73770" w14:textId="77777777" w:rsidTr="00235588">
        <w:trPr>
          <w:trHeight w:val="70"/>
          <w:jc w:val="center"/>
        </w:trPr>
        <w:tc>
          <w:tcPr>
            <w:tcW w:w="562" w:type="dxa"/>
            <w:vAlign w:val="center"/>
            <w:hideMark/>
          </w:tcPr>
          <w:p w14:paraId="076CD56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153</w:t>
            </w:r>
          </w:p>
        </w:tc>
        <w:tc>
          <w:tcPr>
            <w:tcW w:w="709" w:type="dxa"/>
            <w:vAlign w:val="bottom"/>
            <w:hideMark/>
          </w:tcPr>
          <w:p w14:paraId="754414A7"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3</w:t>
            </w:r>
          </w:p>
        </w:tc>
        <w:tc>
          <w:tcPr>
            <w:tcW w:w="499" w:type="dxa"/>
            <w:vAlign w:val="center"/>
            <w:hideMark/>
          </w:tcPr>
          <w:p w14:paraId="4FD94001"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CX</w:t>
            </w:r>
          </w:p>
        </w:tc>
        <w:tc>
          <w:tcPr>
            <w:tcW w:w="4962" w:type="dxa"/>
            <w:vAlign w:val="center"/>
            <w:hideMark/>
          </w:tcPr>
          <w:p w14:paraId="5C795196"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lápis mina grafite nº 2</w:t>
            </w:r>
            <w:r w:rsidRPr="007F274C">
              <w:rPr>
                <w:color w:val="000000" w:themeColor="text1"/>
                <w:sz w:val="18"/>
                <w:szCs w:val="18"/>
                <w:lang w:eastAsia="en-US"/>
              </w:rPr>
              <w:t xml:space="preserve"> resistente, sextavado, com escrita macia, traço escuro e </w:t>
            </w:r>
            <w:proofErr w:type="spellStart"/>
            <w:r w:rsidRPr="007F274C">
              <w:rPr>
                <w:color w:val="000000" w:themeColor="text1"/>
                <w:sz w:val="18"/>
                <w:szCs w:val="18"/>
                <w:lang w:eastAsia="en-US"/>
              </w:rPr>
              <w:t>exelente</w:t>
            </w:r>
            <w:proofErr w:type="spellEnd"/>
            <w:r w:rsidRPr="007F274C">
              <w:rPr>
                <w:color w:val="000000" w:themeColor="text1"/>
                <w:sz w:val="18"/>
                <w:szCs w:val="18"/>
                <w:lang w:eastAsia="en-US"/>
              </w:rPr>
              <w:t xml:space="preserve"> </w:t>
            </w:r>
            <w:proofErr w:type="spellStart"/>
            <w:r w:rsidRPr="007F274C">
              <w:rPr>
                <w:color w:val="000000" w:themeColor="text1"/>
                <w:sz w:val="18"/>
                <w:szCs w:val="18"/>
                <w:lang w:eastAsia="en-US"/>
              </w:rPr>
              <w:t>apagabilidade</w:t>
            </w:r>
            <w:proofErr w:type="spellEnd"/>
            <w:r w:rsidRPr="007F274C">
              <w:rPr>
                <w:color w:val="000000" w:themeColor="text1"/>
                <w:sz w:val="18"/>
                <w:szCs w:val="18"/>
                <w:lang w:eastAsia="en-US"/>
              </w:rPr>
              <w:t xml:space="preserve">. exclusivo processo de fabricação que proporciona maior </w:t>
            </w:r>
            <w:proofErr w:type="spellStart"/>
            <w:r w:rsidRPr="007F274C">
              <w:rPr>
                <w:color w:val="000000" w:themeColor="text1"/>
                <w:sz w:val="18"/>
                <w:szCs w:val="18"/>
                <w:lang w:eastAsia="en-US"/>
              </w:rPr>
              <w:t>resistencia</w:t>
            </w:r>
            <w:proofErr w:type="spellEnd"/>
            <w:r w:rsidRPr="007F274C">
              <w:rPr>
                <w:color w:val="000000" w:themeColor="text1"/>
                <w:sz w:val="18"/>
                <w:szCs w:val="18"/>
                <w:lang w:eastAsia="en-US"/>
              </w:rPr>
              <w:t xml:space="preserve"> </w:t>
            </w:r>
            <w:proofErr w:type="spellStart"/>
            <w:r w:rsidRPr="007F274C">
              <w:rPr>
                <w:color w:val="000000" w:themeColor="text1"/>
                <w:sz w:val="18"/>
                <w:szCs w:val="18"/>
                <w:lang w:eastAsia="en-US"/>
              </w:rPr>
              <w:t>á</w:t>
            </w:r>
            <w:proofErr w:type="spellEnd"/>
            <w:r w:rsidRPr="007F274C">
              <w:rPr>
                <w:color w:val="000000" w:themeColor="text1"/>
                <w:sz w:val="18"/>
                <w:szCs w:val="18"/>
                <w:lang w:eastAsia="en-US"/>
              </w:rPr>
              <w:t xml:space="preserve"> quebra da mina ao usar e apontar. madeira plantada de alta qualidade ecologicamente correto. </w:t>
            </w:r>
            <w:r w:rsidRPr="007F274C">
              <w:rPr>
                <w:b/>
                <w:bCs/>
                <w:color w:val="000000" w:themeColor="text1"/>
                <w:sz w:val="18"/>
                <w:szCs w:val="18"/>
                <w:lang w:eastAsia="en-US"/>
              </w:rPr>
              <w:t xml:space="preserve">caixa com 72 </w:t>
            </w:r>
            <w:proofErr w:type="spellStart"/>
            <w:proofErr w:type="gramStart"/>
            <w:r w:rsidRPr="007F274C">
              <w:rPr>
                <w:b/>
                <w:bCs/>
                <w:color w:val="000000" w:themeColor="text1"/>
                <w:sz w:val="18"/>
                <w:szCs w:val="18"/>
                <w:lang w:eastAsia="en-US"/>
              </w:rPr>
              <w:t>unidades</w:t>
            </w:r>
            <w:r w:rsidRPr="007F274C">
              <w:rPr>
                <w:color w:val="000000" w:themeColor="text1"/>
                <w:sz w:val="18"/>
                <w:szCs w:val="18"/>
                <w:lang w:eastAsia="en-US"/>
              </w:rPr>
              <w:t>.produto</w:t>
            </w:r>
            <w:proofErr w:type="spellEnd"/>
            <w:proofErr w:type="gramEnd"/>
            <w:r w:rsidRPr="007F274C">
              <w:rPr>
                <w:color w:val="000000" w:themeColor="text1"/>
                <w:sz w:val="18"/>
                <w:szCs w:val="18"/>
                <w:lang w:eastAsia="en-US"/>
              </w:rPr>
              <w:t xml:space="preserve"> deverá apresentar certificação/selo do </w:t>
            </w:r>
            <w:proofErr w:type="spellStart"/>
            <w:r w:rsidRPr="007F274C">
              <w:rPr>
                <w:color w:val="000000" w:themeColor="text1"/>
                <w:sz w:val="18"/>
                <w:szCs w:val="18"/>
                <w:lang w:eastAsia="en-US"/>
              </w:rPr>
              <w:t>inmetro</w:t>
            </w:r>
            <w:proofErr w:type="spellEnd"/>
            <w:r w:rsidRPr="007F274C">
              <w:rPr>
                <w:color w:val="000000" w:themeColor="text1"/>
                <w:sz w:val="18"/>
                <w:szCs w:val="18"/>
                <w:lang w:eastAsia="en-US"/>
              </w:rPr>
              <w:t xml:space="preserve"> impresso na embalagem.</w:t>
            </w:r>
          </w:p>
        </w:tc>
        <w:tc>
          <w:tcPr>
            <w:tcW w:w="1275" w:type="dxa"/>
            <w:hideMark/>
          </w:tcPr>
          <w:p w14:paraId="353BBE8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SERELEPE</w:t>
            </w:r>
          </w:p>
        </w:tc>
        <w:tc>
          <w:tcPr>
            <w:tcW w:w="993" w:type="dxa"/>
          </w:tcPr>
          <w:p w14:paraId="500A505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R$19,90</w:t>
            </w:r>
          </w:p>
          <w:p w14:paraId="36B8CBA9"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A69D2C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R$59,70</w:t>
            </w:r>
          </w:p>
        </w:tc>
      </w:tr>
      <w:tr w:rsidR="007F274C" w:rsidRPr="007F274C" w14:paraId="6FCF9A47" w14:textId="77777777" w:rsidTr="00235588">
        <w:trPr>
          <w:trHeight w:val="70"/>
          <w:jc w:val="center"/>
        </w:trPr>
        <w:tc>
          <w:tcPr>
            <w:tcW w:w="562" w:type="dxa"/>
            <w:vAlign w:val="center"/>
            <w:hideMark/>
          </w:tcPr>
          <w:p w14:paraId="0DA6B12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160</w:t>
            </w:r>
          </w:p>
        </w:tc>
        <w:tc>
          <w:tcPr>
            <w:tcW w:w="709" w:type="dxa"/>
            <w:vAlign w:val="bottom"/>
            <w:hideMark/>
          </w:tcPr>
          <w:p w14:paraId="4EE733E8" w14:textId="77777777" w:rsidR="007F274C" w:rsidRPr="007F274C" w:rsidRDefault="007F274C">
            <w:pPr>
              <w:widowControl w:val="0"/>
              <w:tabs>
                <w:tab w:val="left" w:pos="5940"/>
              </w:tabs>
              <w:autoSpaceDE w:val="0"/>
              <w:autoSpaceDN w:val="0"/>
              <w:adjustRightInd w:val="0"/>
              <w:spacing w:line="276" w:lineRule="auto"/>
              <w:jc w:val="center"/>
              <w:rPr>
                <w:b/>
                <w:bCs/>
                <w:color w:val="000000" w:themeColor="text1"/>
                <w:sz w:val="18"/>
                <w:szCs w:val="18"/>
                <w:lang w:eastAsia="en-US"/>
              </w:rPr>
            </w:pPr>
            <w:r w:rsidRPr="007F274C">
              <w:rPr>
                <w:color w:val="000000" w:themeColor="text1"/>
                <w:sz w:val="18"/>
                <w:szCs w:val="18"/>
                <w:lang w:eastAsia="en-US"/>
              </w:rPr>
              <w:t>70</w:t>
            </w:r>
          </w:p>
        </w:tc>
        <w:tc>
          <w:tcPr>
            <w:tcW w:w="499" w:type="dxa"/>
            <w:vAlign w:val="center"/>
            <w:hideMark/>
          </w:tcPr>
          <w:p w14:paraId="16BF2619"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3E254641" w14:textId="77777777"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 xml:space="preserve">massa de </w:t>
            </w:r>
            <w:proofErr w:type="spellStart"/>
            <w:r w:rsidRPr="007F274C">
              <w:rPr>
                <w:b/>
                <w:bCs/>
                <w:color w:val="000000" w:themeColor="text1"/>
                <w:sz w:val="18"/>
                <w:szCs w:val="18"/>
                <w:lang w:eastAsia="en-US"/>
              </w:rPr>
              <w:t>e.v.a</w:t>
            </w:r>
            <w:proofErr w:type="spellEnd"/>
            <w:r w:rsidRPr="007F274C">
              <w:rPr>
                <w:b/>
                <w:bCs/>
                <w:color w:val="000000" w:themeColor="text1"/>
                <w:sz w:val="18"/>
                <w:szCs w:val="18"/>
                <w:lang w:eastAsia="en-US"/>
              </w:rPr>
              <w:t xml:space="preserve">. para modelagem, </w:t>
            </w:r>
            <w:r w:rsidRPr="007F274C">
              <w:rPr>
                <w:color w:val="000000" w:themeColor="text1"/>
                <w:sz w:val="18"/>
                <w:szCs w:val="18"/>
                <w:lang w:eastAsia="en-US"/>
              </w:rPr>
              <w:t>embalagem de 50 gramas cada pacote. cores a serem escolhidas no momento de compra.</w:t>
            </w:r>
          </w:p>
        </w:tc>
        <w:tc>
          <w:tcPr>
            <w:tcW w:w="1275" w:type="dxa"/>
            <w:hideMark/>
          </w:tcPr>
          <w:p w14:paraId="3704F5C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EVA BRAS</w:t>
            </w:r>
          </w:p>
        </w:tc>
        <w:tc>
          <w:tcPr>
            <w:tcW w:w="993" w:type="dxa"/>
          </w:tcPr>
          <w:p w14:paraId="54563FD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R$3,90</w:t>
            </w:r>
          </w:p>
          <w:p w14:paraId="0BDC05CF"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12D77C7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R$273,00</w:t>
            </w:r>
          </w:p>
        </w:tc>
      </w:tr>
      <w:tr w:rsidR="007F274C" w:rsidRPr="007F274C" w14:paraId="76D54D00" w14:textId="77777777" w:rsidTr="00235588">
        <w:trPr>
          <w:trHeight w:val="70"/>
          <w:jc w:val="center"/>
        </w:trPr>
        <w:tc>
          <w:tcPr>
            <w:tcW w:w="562" w:type="dxa"/>
            <w:vAlign w:val="center"/>
            <w:hideMark/>
          </w:tcPr>
          <w:p w14:paraId="0A5E91F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163</w:t>
            </w:r>
          </w:p>
        </w:tc>
        <w:tc>
          <w:tcPr>
            <w:tcW w:w="709" w:type="dxa"/>
            <w:vAlign w:val="bottom"/>
            <w:hideMark/>
          </w:tcPr>
          <w:p w14:paraId="6911F05D"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30</w:t>
            </w:r>
          </w:p>
        </w:tc>
        <w:tc>
          <w:tcPr>
            <w:tcW w:w="499" w:type="dxa"/>
            <w:vAlign w:val="center"/>
            <w:hideMark/>
          </w:tcPr>
          <w:p w14:paraId="703F1EDC"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vAlign w:val="center"/>
            <w:hideMark/>
          </w:tcPr>
          <w:p w14:paraId="408FE086"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palitos de picolé </w:t>
            </w:r>
            <w:r w:rsidRPr="007F274C">
              <w:rPr>
                <w:color w:val="000000" w:themeColor="text1"/>
                <w:sz w:val="18"/>
                <w:szCs w:val="18"/>
                <w:lang w:eastAsia="en-US"/>
              </w:rPr>
              <w:t xml:space="preserve">(madeira), ponta arredondada, medidas 115 mm x 7,87 mm espessura 2,05 </w:t>
            </w:r>
            <w:proofErr w:type="spellStart"/>
            <w:proofErr w:type="gramStart"/>
            <w:r w:rsidRPr="007F274C">
              <w:rPr>
                <w:color w:val="000000" w:themeColor="text1"/>
                <w:sz w:val="18"/>
                <w:szCs w:val="18"/>
                <w:lang w:eastAsia="en-US"/>
              </w:rPr>
              <w:t>mm;pacote</w:t>
            </w:r>
            <w:proofErr w:type="spellEnd"/>
            <w:proofErr w:type="gramEnd"/>
            <w:r w:rsidRPr="007F274C">
              <w:rPr>
                <w:color w:val="000000" w:themeColor="text1"/>
                <w:sz w:val="18"/>
                <w:szCs w:val="18"/>
                <w:lang w:eastAsia="en-US"/>
              </w:rPr>
              <w:t xml:space="preserve"> com </w:t>
            </w:r>
            <w:r w:rsidRPr="007F274C">
              <w:rPr>
                <w:b/>
                <w:bCs/>
                <w:color w:val="000000" w:themeColor="text1"/>
                <w:sz w:val="18"/>
                <w:szCs w:val="18"/>
                <w:lang w:eastAsia="en-US"/>
              </w:rPr>
              <w:t>100 unidades,</w:t>
            </w:r>
            <w:r w:rsidRPr="007F274C">
              <w:rPr>
                <w:color w:val="000000" w:themeColor="text1"/>
                <w:sz w:val="18"/>
                <w:szCs w:val="18"/>
                <w:lang w:eastAsia="en-US"/>
              </w:rPr>
              <w:t xml:space="preserve"> nas cores: madeira natural, verde, azul, rosa, amarela, vermelha</w:t>
            </w:r>
          </w:p>
        </w:tc>
        <w:tc>
          <w:tcPr>
            <w:tcW w:w="1275" w:type="dxa"/>
            <w:hideMark/>
          </w:tcPr>
          <w:p w14:paraId="6AA53F3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THEOTO</w:t>
            </w:r>
          </w:p>
        </w:tc>
        <w:tc>
          <w:tcPr>
            <w:tcW w:w="993" w:type="dxa"/>
          </w:tcPr>
          <w:p w14:paraId="6077B05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R$2,90</w:t>
            </w:r>
          </w:p>
          <w:p w14:paraId="6AB6029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38EC2D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R$87,00</w:t>
            </w:r>
          </w:p>
        </w:tc>
      </w:tr>
      <w:tr w:rsidR="007F274C" w:rsidRPr="007F274C" w14:paraId="425E847F" w14:textId="77777777" w:rsidTr="00235588">
        <w:trPr>
          <w:trHeight w:val="70"/>
          <w:jc w:val="center"/>
        </w:trPr>
        <w:tc>
          <w:tcPr>
            <w:tcW w:w="562" w:type="dxa"/>
            <w:vAlign w:val="center"/>
            <w:hideMark/>
          </w:tcPr>
          <w:p w14:paraId="6FF8013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170</w:t>
            </w:r>
          </w:p>
        </w:tc>
        <w:tc>
          <w:tcPr>
            <w:tcW w:w="709" w:type="dxa"/>
            <w:vAlign w:val="bottom"/>
            <w:hideMark/>
          </w:tcPr>
          <w:p w14:paraId="1853A3E1"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9</w:t>
            </w:r>
          </w:p>
        </w:tc>
        <w:tc>
          <w:tcPr>
            <w:tcW w:w="499" w:type="dxa"/>
            <w:hideMark/>
          </w:tcPr>
          <w:p w14:paraId="5BC29CD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5406F2F6" w14:textId="77777777"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 xml:space="preserve">caixa de correspondência, </w:t>
            </w:r>
            <w:r w:rsidRPr="007F274C">
              <w:rPr>
                <w:color w:val="000000" w:themeColor="text1"/>
                <w:sz w:val="18"/>
                <w:szCs w:val="18"/>
                <w:lang w:eastAsia="en-US"/>
              </w:rPr>
              <w:t>com 3 divisórias, em polietileno, tripa, articulável, medidas, 26 x 14,5 x 37 cm</w:t>
            </w:r>
          </w:p>
        </w:tc>
        <w:tc>
          <w:tcPr>
            <w:tcW w:w="1275" w:type="dxa"/>
            <w:hideMark/>
          </w:tcPr>
          <w:p w14:paraId="29A3BCE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WALEU</w:t>
            </w:r>
          </w:p>
        </w:tc>
        <w:tc>
          <w:tcPr>
            <w:tcW w:w="993" w:type="dxa"/>
          </w:tcPr>
          <w:p w14:paraId="0993D01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R$36,00</w:t>
            </w:r>
          </w:p>
          <w:p w14:paraId="06A24C09"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1B4BB4A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R$324,00</w:t>
            </w:r>
          </w:p>
        </w:tc>
      </w:tr>
      <w:tr w:rsidR="007F274C" w:rsidRPr="007F274C" w14:paraId="73251626" w14:textId="77777777" w:rsidTr="00235588">
        <w:trPr>
          <w:trHeight w:val="70"/>
          <w:jc w:val="center"/>
        </w:trPr>
        <w:tc>
          <w:tcPr>
            <w:tcW w:w="562" w:type="dxa"/>
            <w:vAlign w:val="center"/>
            <w:hideMark/>
          </w:tcPr>
          <w:p w14:paraId="3F0DD27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183</w:t>
            </w:r>
          </w:p>
        </w:tc>
        <w:tc>
          <w:tcPr>
            <w:tcW w:w="709" w:type="dxa"/>
            <w:vAlign w:val="bottom"/>
            <w:hideMark/>
          </w:tcPr>
          <w:p w14:paraId="104F8F93"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30</w:t>
            </w:r>
          </w:p>
        </w:tc>
        <w:tc>
          <w:tcPr>
            <w:tcW w:w="499" w:type="dxa"/>
            <w:vAlign w:val="center"/>
            <w:hideMark/>
          </w:tcPr>
          <w:p w14:paraId="5743AF4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PCT</w:t>
            </w:r>
          </w:p>
        </w:tc>
        <w:tc>
          <w:tcPr>
            <w:tcW w:w="4962" w:type="dxa"/>
            <w:vAlign w:val="center"/>
            <w:hideMark/>
          </w:tcPr>
          <w:p w14:paraId="5AA8FFF4"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papel multiuso,180 </w:t>
            </w:r>
            <w:r w:rsidRPr="007F274C">
              <w:rPr>
                <w:color w:val="000000" w:themeColor="text1"/>
                <w:sz w:val="18"/>
                <w:szCs w:val="18"/>
                <w:lang w:eastAsia="en-US"/>
              </w:rPr>
              <w:t xml:space="preserve">gramas, </w:t>
            </w:r>
            <w:r w:rsidRPr="007F274C">
              <w:rPr>
                <w:b/>
                <w:bCs/>
                <w:color w:val="000000" w:themeColor="text1"/>
                <w:sz w:val="18"/>
                <w:szCs w:val="18"/>
                <w:lang w:eastAsia="en-US"/>
              </w:rPr>
              <w:t>pacote com 50 folhas</w:t>
            </w:r>
            <w:r w:rsidRPr="007F274C">
              <w:rPr>
                <w:color w:val="000000" w:themeColor="text1"/>
                <w:sz w:val="18"/>
                <w:szCs w:val="18"/>
                <w:lang w:eastAsia="en-US"/>
              </w:rPr>
              <w:t xml:space="preserve">, nos modelos </w:t>
            </w:r>
            <w:proofErr w:type="spellStart"/>
            <w:r w:rsidRPr="007F274C">
              <w:rPr>
                <w:color w:val="000000" w:themeColor="text1"/>
                <w:sz w:val="18"/>
                <w:szCs w:val="18"/>
                <w:lang w:eastAsia="en-US"/>
              </w:rPr>
              <w:t>vergê</w:t>
            </w:r>
            <w:proofErr w:type="spellEnd"/>
            <w:r w:rsidRPr="007F274C">
              <w:rPr>
                <w:color w:val="000000" w:themeColor="text1"/>
                <w:sz w:val="18"/>
                <w:szCs w:val="18"/>
                <w:lang w:eastAsia="en-US"/>
              </w:rPr>
              <w:t xml:space="preserve"> na cor branco casca de ovo na cor marfim granito na cor verde claro, granito na cor branca, diplomata, linho</w:t>
            </w:r>
          </w:p>
        </w:tc>
        <w:tc>
          <w:tcPr>
            <w:tcW w:w="1275" w:type="dxa"/>
            <w:hideMark/>
          </w:tcPr>
          <w:p w14:paraId="20700B7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USA PEL</w:t>
            </w:r>
          </w:p>
        </w:tc>
        <w:tc>
          <w:tcPr>
            <w:tcW w:w="993" w:type="dxa"/>
          </w:tcPr>
          <w:p w14:paraId="05745CD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R$13,00</w:t>
            </w:r>
          </w:p>
          <w:p w14:paraId="5C1AC666"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A3A2188"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R$390,00</w:t>
            </w:r>
          </w:p>
        </w:tc>
      </w:tr>
      <w:tr w:rsidR="007F274C" w:rsidRPr="007F274C" w14:paraId="7487771B" w14:textId="77777777" w:rsidTr="00235588">
        <w:trPr>
          <w:trHeight w:val="70"/>
          <w:jc w:val="center"/>
        </w:trPr>
        <w:tc>
          <w:tcPr>
            <w:tcW w:w="562" w:type="dxa"/>
            <w:vAlign w:val="center"/>
            <w:hideMark/>
          </w:tcPr>
          <w:p w14:paraId="70CFB56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192</w:t>
            </w:r>
          </w:p>
        </w:tc>
        <w:tc>
          <w:tcPr>
            <w:tcW w:w="709" w:type="dxa"/>
            <w:vAlign w:val="bottom"/>
            <w:hideMark/>
          </w:tcPr>
          <w:p w14:paraId="6B6F0529"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95</w:t>
            </w:r>
          </w:p>
        </w:tc>
        <w:tc>
          <w:tcPr>
            <w:tcW w:w="499" w:type="dxa"/>
            <w:vAlign w:val="center"/>
            <w:hideMark/>
          </w:tcPr>
          <w:p w14:paraId="1D25E085"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51231413"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 xml:space="preserve">pasta </w:t>
            </w:r>
            <w:proofErr w:type="spellStart"/>
            <w:r w:rsidRPr="007F274C">
              <w:rPr>
                <w:b/>
                <w:bCs/>
                <w:color w:val="000000" w:themeColor="text1"/>
                <w:sz w:val="18"/>
                <w:szCs w:val="18"/>
                <w:lang w:eastAsia="en-US"/>
              </w:rPr>
              <w:t>polionda</w:t>
            </w:r>
            <w:proofErr w:type="spellEnd"/>
            <w:r w:rsidRPr="007F274C">
              <w:rPr>
                <w:b/>
                <w:bCs/>
                <w:color w:val="000000" w:themeColor="text1"/>
                <w:sz w:val="18"/>
                <w:szCs w:val="18"/>
                <w:lang w:eastAsia="en-US"/>
              </w:rPr>
              <w:t xml:space="preserve"> plástica</w:t>
            </w:r>
            <w:r w:rsidRPr="007F274C">
              <w:rPr>
                <w:color w:val="000000" w:themeColor="text1"/>
                <w:sz w:val="18"/>
                <w:szCs w:val="18"/>
                <w:lang w:eastAsia="en-US"/>
              </w:rPr>
              <w:t xml:space="preserve"> de 250x190x22mm com 4 cm de altura quando fechada em cor fumê</w:t>
            </w:r>
          </w:p>
        </w:tc>
        <w:tc>
          <w:tcPr>
            <w:tcW w:w="1275" w:type="dxa"/>
            <w:hideMark/>
          </w:tcPr>
          <w:p w14:paraId="49C5FADD"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ACP</w:t>
            </w:r>
          </w:p>
        </w:tc>
        <w:tc>
          <w:tcPr>
            <w:tcW w:w="993" w:type="dxa"/>
          </w:tcPr>
          <w:p w14:paraId="4B35C195"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R$3,80</w:t>
            </w:r>
          </w:p>
          <w:p w14:paraId="68504E0A"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BCEB87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R$361,00</w:t>
            </w:r>
          </w:p>
        </w:tc>
      </w:tr>
      <w:tr w:rsidR="007F274C" w:rsidRPr="007F274C" w14:paraId="3DF2B9C3" w14:textId="77777777" w:rsidTr="00235588">
        <w:trPr>
          <w:trHeight w:val="180"/>
          <w:jc w:val="center"/>
        </w:trPr>
        <w:tc>
          <w:tcPr>
            <w:tcW w:w="562" w:type="dxa"/>
            <w:vAlign w:val="center"/>
            <w:hideMark/>
          </w:tcPr>
          <w:p w14:paraId="0BF14AE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204</w:t>
            </w:r>
          </w:p>
        </w:tc>
        <w:tc>
          <w:tcPr>
            <w:tcW w:w="709" w:type="dxa"/>
            <w:vAlign w:val="bottom"/>
            <w:hideMark/>
          </w:tcPr>
          <w:p w14:paraId="42D3891D"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50</w:t>
            </w:r>
          </w:p>
        </w:tc>
        <w:tc>
          <w:tcPr>
            <w:tcW w:w="499" w:type="dxa"/>
            <w:vAlign w:val="center"/>
            <w:hideMark/>
          </w:tcPr>
          <w:p w14:paraId="483FE76A" w14:textId="77777777" w:rsidR="007F274C" w:rsidRPr="007F274C" w:rsidRDefault="007F274C">
            <w:pPr>
              <w:widowControl w:val="0"/>
              <w:tabs>
                <w:tab w:val="left" w:pos="5940"/>
              </w:tabs>
              <w:autoSpaceDE w:val="0"/>
              <w:autoSpaceDN w:val="0"/>
              <w:adjustRightInd w:val="0"/>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bottom"/>
            <w:hideMark/>
          </w:tcPr>
          <w:p w14:paraId="569DAB18"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pincel</w:t>
            </w:r>
            <w:r w:rsidRPr="007F274C">
              <w:rPr>
                <w:i/>
                <w:iCs/>
                <w:color w:val="000000" w:themeColor="text1"/>
                <w:sz w:val="18"/>
                <w:szCs w:val="18"/>
                <w:lang w:eastAsia="en-US"/>
              </w:rPr>
              <w:t xml:space="preserve"> </w:t>
            </w:r>
            <w:r w:rsidRPr="007F274C">
              <w:rPr>
                <w:color w:val="000000" w:themeColor="text1"/>
                <w:sz w:val="18"/>
                <w:szCs w:val="18"/>
                <w:lang w:eastAsia="en-US"/>
              </w:rPr>
              <w:t>estilo brocha</w:t>
            </w:r>
          </w:p>
        </w:tc>
        <w:tc>
          <w:tcPr>
            <w:tcW w:w="1275" w:type="dxa"/>
            <w:hideMark/>
          </w:tcPr>
          <w:p w14:paraId="79B98C8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CASTELO</w:t>
            </w:r>
          </w:p>
        </w:tc>
        <w:tc>
          <w:tcPr>
            <w:tcW w:w="993" w:type="dxa"/>
          </w:tcPr>
          <w:p w14:paraId="5E51554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R$2,80</w:t>
            </w:r>
          </w:p>
          <w:p w14:paraId="7141B28D"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06BADA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R$140,00</w:t>
            </w:r>
          </w:p>
        </w:tc>
      </w:tr>
      <w:tr w:rsidR="007F274C" w:rsidRPr="007F274C" w14:paraId="69D6E880" w14:textId="77777777" w:rsidTr="00235588">
        <w:trPr>
          <w:trHeight w:val="70"/>
          <w:jc w:val="center"/>
        </w:trPr>
        <w:tc>
          <w:tcPr>
            <w:tcW w:w="562" w:type="dxa"/>
            <w:vAlign w:val="center"/>
            <w:hideMark/>
          </w:tcPr>
          <w:p w14:paraId="23CD479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237</w:t>
            </w:r>
          </w:p>
        </w:tc>
        <w:tc>
          <w:tcPr>
            <w:tcW w:w="709" w:type="dxa"/>
            <w:vAlign w:val="bottom"/>
            <w:hideMark/>
          </w:tcPr>
          <w:p w14:paraId="1540DB7B"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72</w:t>
            </w:r>
          </w:p>
        </w:tc>
        <w:tc>
          <w:tcPr>
            <w:tcW w:w="499" w:type="dxa"/>
            <w:vAlign w:val="center"/>
            <w:hideMark/>
          </w:tcPr>
          <w:p w14:paraId="7430ACD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hideMark/>
          </w:tcPr>
          <w:p w14:paraId="0A628B12" w14:textId="4EC0B435"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tesoura -ponta levemente arredondada</w:t>
            </w:r>
            <w:r w:rsidRPr="007F274C">
              <w:rPr>
                <w:color w:val="000000" w:themeColor="text1"/>
                <w:sz w:val="18"/>
                <w:szCs w:val="18"/>
                <w:lang w:eastAsia="en-US"/>
              </w:rPr>
              <w:t>- cabo emborrachado anatômico - lâmina em aço inoxidável de 8”, para corte; uso geral; medidas mínimas: 210 mm x 70 mm x 13 mm (c x l x a); ponta levemente arredondada.</w:t>
            </w:r>
          </w:p>
        </w:tc>
        <w:tc>
          <w:tcPr>
            <w:tcW w:w="1275" w:type="dxa"/>
            <w:hideMark/>
          </w:tcPr>
          <w:p w14:paraId="017DED6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BRW</w:t>
            </w:r>
          </w:p>
        </w:tc>
        <w:tc>
          <w:tcPr>
            <w:tcW w:w="993" w:type="dxa"/>
          </w:tcPr>
          <w:p w14:paraId="57098DA4"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R$4,20</w:t>
            </w:r>
          </w:p>
          <w:p w14:paraId="248BA4C6"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1C3CF6D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R$302,40</w:t>
            </w:r>
          </w:p>
        </w:tc>
      </w:tr>
      <w:tr w:rsidR="007F274C" w:rsidRPr="007F274C" w14:paraId="2BD25716" w14:textId="77777777" w:rsidTr="00235588">
        <w:trPr>
          <w:trHeight w:val="70"/>
          <w:jc w:val="center"/>
        </w:trPr>
        <w:tc>
          <w:tcPr>
            <w:tcW w:w="562" w:type="dxa"/>
            <w:vAlign w:val="center"/>
            <w:hideMark/>
          </w:tcPr>
          <w:p w14:paraId="74A2787F"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240</w:t>
            </w:r>
          </w:p>
        </w:tc>
        <w:tc>
          <w:tcPr>
            <w:tcW w:w="709" w:type="dxa"/>
            <w:vAlign w:val="bottom"/>
            <w:hideMark/>
          </w:tcPr>
          <w:p w14:paraId="17F5A5F6"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50</w:t>
            </w:r>
          </w:p>
        </w:tc>
        <w:tc>
          <w:tcPr>
            <w:tcW w:w="499" w:type="dxa"/>
            <w:vAlign w:val="center"/>
            <w:hideMark/>
          </w:tcPr>
          <w:p w14:paraId="45EC91B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1F9F71BA" w14:textId="6E8416CB"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tinta acrílica, potes com 250 ml</w:t>
            </w:r>
            <w:r w:rsidRPr="007F274C">
              <w:rPr>
                <w:color w:val="000000" w:themeColor="text1"/>
                <w:sz w:val="18"/>
                <w:szCs w:val="18"/>
                <w:lang w:eastAsia="en-US"/>
              </w:rPr>
              <w:t>. nas cores branco (20), preto (20) e pele (10)</w:t>
            </w:r>
          </w:p>
        </w:tc>
        <w:tc>
          <w:tcPr>
            <w:tcW w:w="1275" w:type="dxa"/>
            <w:hideMark/>
          </w:tcPr>
          <w:p w14:paraId="42DAA84A"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ACRILEX</w:t>
            </w:r>
          </w:p>
        </w:tc>
        <w:tc>
          <w:tcPr>
            <w:tcW w:w="993" w:type="dxa"/>
          </w:tcPr>
          <w:p w14:paraId="5976EFC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R$13,20</w:t>
            </w:r>
          </w:p>
          <w:p w14:paraId="42DA9245"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562A322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R$660,00</w:t>
            </w:r>
          </w:p>
        </w:tc>
      </w:tr>
      <w:tr w:rsidR="007F274C" w:rsidRPr="007F274C" w14:paraId="67CDD9AC" w14:textId="77777777" w:rsidTr="00235588">
        <w:trPr>
          <w:trHeight w:val="70"/>
          <w:jc w:val="center"/>
        </w:trPr>
        <w:tc>
          <w:tcPr>
            <w:tcW w:w="562" w:type="dxa"/>
            <w:vAlign w:val="center"/>
            <w:hideMark/>
          </w:tcPr>
          <w:p w14:paraId="3F63AFD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243</w:t>
            </w:r>
          </w:p>
        </w:tc>
        <w:tc>
          <w:tcPr>
            <w:tcW w:w="709" w:type="dxa"/>
            <w:vAlign w:val="bottom"/>
            <w:hideMark/>
          </w:tcPr>
          <w:p w14:paraId="6E5CFA68"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50</w:t>
            </w:r>
          </w:p>
        </w:tc>
        <w:tc>
          <w:tcPr>
            <w:tcW w:w="499" w:type="dxa"/>
            <w:vAlign w:val="center"/>
            <w:hideMark/>
          </w:tcPr>
          <w:p w14:paraId="7FFF4FE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00AA49E3" w14:textId="0ED29AD4"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tinta relevo</w:t>
            </w:r>
            <w:r w:rsidRPr="007F274C">
              <w:rPr>
                <w:color w:val="000000" w:themeColor="text1"/>
                <w:sz w:val="18"/>
                <w:szCs w:val="18"/>
                <w:lang w:eastAsia="en-US"/>
              </w:rPr>
              <w:t xml:space="preserve"> dimensional metálica 35 ml, nas cores: dourado, prata, vermelho, preto, verde, azul, prateada, branca, rosa, amarelo</w:t>
            </w:r>
          </w:p>
        </w:tc>
        <w:tc>
          <w:tcPr>
            <w:tcW w:w="1275" w:type="dxa"/>
            <w:hideMark/>
          </w:tcPr>
          <w:p w14:paraId="1FE136A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ACRILEX</w:t>
            </w:r>
          </w:p>
        </w:tc>
        <w:tc>
          <w:tcPr>
            <w:tcW w:w="993" w:type="dxa"/>
          </w:tcPr>
          <w:p w14:paraId="1DFA4617"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R$3,20</w:t>
            </w:r>
          </w:p>
          <w:p w14:paraId="255F9FC9"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60819F6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R$160,00</w:t>
            </w:r>
          </w:p>
        </w:tc>
      </w:tr>
      <w:tr w:rsidR="007F274C" w:rsidRPr="007F274C" w14:paraId="4A3A376F" w14:textId="77777777" w:rsidTr="00235588">
        <w:trPr>
          <w:jc w:val="center"/>
        </w:trPr>
        <w:tc>
          <w:tcPr>
            <w:tcW w:w="562" w:type="dxa"/>
            <w:vAlign w:val="center"/>
            <w:hideMark/>
          </w:tcPr>
          <w:p w14:paraId="5F247F23"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244</w:t>
            </w:r>
          </w:p>
        </w:tc>
        <w:tc>
          <w:tcPr>
            <w:tcW w:w="709" w:type="dxa"/>
            <w:vAlign w:val="bottom"/>
            <w:hideMark/>
          </w:tcPr>
          <w:p w14:paraId="162E51E3" w14:textId="77777777" w:rsidR="007F274C" w:rsidRPr="007F274C" w:rsidRDefault="007F274C">
            <w:pPr>
              <w:widowControl w:val="0"/>
              <w:tabs>
                <w:tab w:val="left" w:pos="5940"/>
              </w:tabs>
              <w:autoSpaceDE w:val="0"/>
              <w:autoSpaceDN w:val="0"/>
              <w:adjustRightInd w:val="0"/>
              <w:spacing w:line="276" w:lineRule="auto"/>
              <w:jc w:val="center"/>
              <w:rPr>
                <w:b/>
                <w:color w:val="000000" w:themeColor="text1"/>
                <w:sz w:val="18"/>
                <w:szCs w:val="18"/>
                <w:lang w:eastAsia="en-US"/>
              </w:rPr>
            </w:pPr>
            <w:r w:rsidRPr="007F274C">
              <w:rPr>
                <w:color w:val="000000" w:themeColor="text1"/>
                <w:sz w:val="18"/>
                <w:szCs w:val="18"/>
                <w:lang w:eastAsia="en-US"/>
              </w:rPr>
              <w:t>24</w:t>
            </w:r>
          </w:p>
        </w:tc>
        <w:tc>
          <w:tcPr>
            <w:tcW w:w="499" w:type="dxa"/>
            <w:vAlign w:val="center"/>
            <w:hideMark/>
          </w:tcPr>
          <w:p w14:paraId="0A0821B9"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750268C8" w14:textId="77777777" w:rsidR="007F274C" w:rsidRPr="007F274C" w:rsidRDefault="007F274C" w:rsidP="008145E8">
            <w:pPr>
              <w:spacing w:line="276" w:lineRule="auto"/>
              <w:jc w:val="both"/>
              <w:rPr>
                <w:color w:val="000000" w:themeColor="text1"/>
                <w:sz w:val="18"/>
                <w:szCs w:val="18"/>
                <w:lang w:eastAsia="en-US"/>
              </w:rPr>
            </w:pPr>
            <w:r w:rsidRPr="007F274C">
              <w:rPr>
                <w:b/>
                <w:bCs/>
                <w:color w:val="000000" w:themeColor="text1"/>
                <w:sz w:val="18"/>
                <w:szCs w:val="18"/>
                <w:lang w:eastAsia="en-US"/>
              </w:rPr>
              <w:t>tinta para pintura de rosto, embalagem com 15 ml</w:t>
            </w:r>
            <w:r w:rsidRPr="007F274C">
              <w:rPr>
                <w:color w:val="000000" w:themeColor="text1"/>
                <w:sz w:val="18"/>
                <w:szCs w:val="18"/>
                <w:lang w:eastAsia="en-US"/>
              </w:rPr>
              <w:t xml:space="preserve">, testada dermatologicamente, tampa </w:t>
            </w:r>
            <w:proofErr w:type="spellStart"/>
            <w:r w:rsidRPr="007F274C">
              <w:rPr>
                <w:color w:val="000000" w:themeColor="text1"/>
                <w:sz w:val="18"/>
                <w:szCs w:val="18"/>
                <w:lang w:eastAsia="en-US"/>
              </w:rPr>
              <w:t>rosqueável.em</w:t>
            </w:r>
            <w:proofErr w:type="spellEnd"/>
            <w:r w:rsidRPr="007F274C">
              <w:rPr>
                <w:color w:val="000000" w:themeColor="text1"/>
                <w:sz w:val="18"/>
                <w:szCs w:val="18"/>
                <w:lang w:eastAsia="en-US"/>
              </w:rPr>
              <w:t xml:space="preserve"> diversas cores: vermelha, verde, rosa, laranja, branca, azul, amarela - a serem escolhidas no momento da compra</w:t>
            </w:r>
          </w:p>
        </w:tc>
        <w:tc>
          <w:tcPr>
            <w:tcW w:w="1275" w:type="dxa"/>
            <w:hideMark/>
          </w:tcPr>
          <w:p w14:paraId="787AB1C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YUR</w:t>
            </w:r>
          </w:p>
        </w:tc>
        <w:tc>
          <w:tcPr>
            <w:tcW w:w="993" w:type="dxa"/>
          </w:tcPr>
          <w:p w14:paraId="1603C3BE"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R$4,00</w:t>
            </w:r>
          </w:p>
          <w:p w14:paraId="29790167"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22379AC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R$96,00</w:t>
            </w:r>
          </w:p>
        </w:tc>
      </w:tr>
      <w:tr w:rsidR="007F274C" w:rsidRPr="007F274C" w14:paraId="2FC6EFF8" w14:textId="77777777" w:rsidTr="00235588">
        <w:trPr>
          <w:trHeight w:val="750"/>
          <w:jc w:val="center"/>
        </w:trPr>
        <w:tc>
          <w:tcPr>
            <w:tcW w:w="562" w:type="dxa"/>
            <w:vAlign w:val="center"/>
            <w:hideMark/>
          </w:tcPr>
          <w:p w14:paraId="366D876C"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252</w:t>
            </w:r>
          </w:p>
        </w:tc>
        <w:tc>
          <w:tcPr>
            <w:tcW w:w="709" w:type="dxa"/>
            <w:vAlign w:val="center"/>
            <w:hideMark/>
          </w:tcPr>
          <w:p w14:paraId="22F11BDE" w14:textId="77777777" w:rsidR="007F274C" w:rsidRPr="007F274C" w:rsidRDefault="007F274C">
            <w:pPr>
              <w:widowControl w:val="0"/>
              <w:tabs>
                <w:tab w:val="left" w:pos="5940"/>
              </w:tabs>
              <w:autoSpaceDE w:val="0"/>
              <w:autoSpaceDN w:val="0"/>
              <w:adjustRightInd w:val="0"/>
              <w:spacing w:line="276" w:lineRule="auto"/>
              <w:jc w:val="center"/>
              <w:rPr>
                <w:bCs/>
                <w:color w:val="000000" w:themeColor="text1"/>
                <w:sz w:val="18"/>
                <w:szCs w:val="18"/>
                <w:lang w:eastAsia="en-US"/>
              </w:rPr>
            </w:pPr>
            <w:r w:rsidRPr="007F274C">
              <w:rPr>
                <w:bCs/>
                <w:color w:val="000000" w:themeColor="text1"/>
                <w:sz w:val="18"/>
                <w:szCs w:val="18"/>
                <w:lang w:eastAsia="en-US"/>
              </w:rPr>
              <w:t>02</w:t>
            </w:r>
          </w:p>
        </w:tc>
        <w:tc>
          <w:tcPr>
            <w:tcW w:w="499" w:type="dxa"/>
            <w:vAlign w:val="center"/>
            <w:hideMark/>
          </w:tcPr>
          <w:p w14:paraId="16C6E121"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UN</w:t>
            </w:r>
          </w:p>
        </w:tc>
        <w:tc>
          <w:tcPr>
            <w:tcW w:w="4962" w:type="dxa"/>
            <w:vAlign w:val="center"/>
            <w:hideMark/>
          </w:tcPr>
          <w:p w14:paraId="66B75B6B" w14:textId="77777777" w:rsidR="007F274C" w:rsidRPr="007F274C" w:rsidRDefault="007F274C" w:rsidP="008145E8">
            <w:pPr>
              <w:spacing w:line="276" w:lineRule="auto"/>
              <w:jc w:val="both"/>
              <w:rPr>
                <w:b/>
                <w:bCs/>
                <w:color w:val="000000" w:themeColor="text1"/>
                <w:sz w:val="18"/>
                <w:szCs w:val="18"/>
                <w:lang w:eastAsia="en-US"/>
              </w:rPr>
            </w:pPr>
            <w:r w:rsidRPr="007F274C">
              <w:rPr>
                <w:b/>
                <w:bCs/>
                <w:color w:val="000000" w:themeColor="text1"/>
                <w:sz w:val="18"/>
                <w:szCs w:val="18"/>
                <w:lang w:eastAsia="en-US"/>
              </w:rPr>
              <w:t>calculadora</w:t>
            </w:r>
            <w:r w:rsidRPr="007F274C">
              <w:rPr>
                <w:color w:val="000000" w:themeColor="text1"/>
                <w:sz w:val="18"/>
                <w:szCs w:val="18"/>
                <w:lang w:eastAsia="en-US"/>
              </w:rPr>
              <w:t xml:space="preserve"> eletrônica de mesa, números grandes, </w:t>
            </w:r>
            <w:proofErr w:type="spellStart"/>
            <w:r w:rsidRPr="007F274C">
              <w:rPr>
                <w:color w:val="000000" w:themeColor="text1"/>
                <w:sz w:val="18"/>
                <w:szCs w:val="18"/>
                <w:lang w:eastAsia="en-US"/>
              </w:rPr>
              <w:t>gran</w:t>
            </w:r>
            <w:proofErr w:type="spellEnd"/>
            <w:r w:rsidRPr="007F274C">
              <w:rPr>
                <w:color w:val="000000" w:themeColor="text1"/>
                <w:sz w:val="18"/>
                <w:szCs w:val="18"/>
                <w:lang w:eastAsia="en-US"/>
              </w:rPr>
              <w:t xml:space="preserve"> total, energia solar com 12 dígitos, big display, porcentagem, teclas plásticas, raiz quadrada, metálica, dimensões (</w:t>
            </w:r>
            <w:proofErr w:type="spellStart"/>
            <w:r w:rsidRPr="007F274C">
              <w:rPr>
                <w:color w:val="000000" w:themeColor="text1"/>
                <w:sz w:val="18"/>
                <w:szCs w:val="18"/>
                <w:lang w:eastAsia="en-US"/>
              </w:rPr>
              <w:t>axlxp</w:t>
            </w:r>
            <w:proofErr w:type="spellEnd"/>
            <w:r w:rsidRPr="007F274C">
              <w:rPr>
                <w:color w:val="000000" w:themeColor="text1"/>
                <w:sz w:val="18"/>
                <w:szCs w:val="18"/>
                <w:lang w:eastAsia="en-US"/>
              </w:rPr>
              <w:t>) 30,7x103,0x154,0</w:t>
            </w:r>
          </w:p>
        </w:tc>
        <w:tc>
          <w:tcPr>
            <w:tcW w:w="1275" w:type="dxa"/>
            <w:hideMark/>
          </w:tcPr>
          <w:p w14:paraId="233B0D10"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YINS</w:t>
            </w:r>
          </w:p>
        </w:tc>
        <w:tc>
          <w:tcPr>
            <w:tcW w:w="993" w:type="dxa"/>
          </w:tcPr>
          <w:p w14:paraId="2B70D596"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R$16,00</w:t>
            </w:r>
          </w:p>
          <w:p w14:paraId="22BEACDE" w14:textId="77777777" w:rsidR="007F274C" w:rsidRPr="007F274C" w:rsidRDefault="007F274C">
            <w:pPr>
              <w:spacing w:line="276" w:lineRule="auto"/>
              <w:jc w:val="center"/>
              <w:rPr>
                <w:color w:val="000000" w:themeColor="text1"/>
                <w:sz w:val="18"/>
                <w:szCs w:val="18"/>
                <w:lang w:eastAsia="en-US"/>
              </w:rPr>
            </w:pPr>
          </w:p>
        </w:tc>
        <w:tc>
          <w:tcPr>
            <w:tcW w:w="1200" w:type="dxa"/>
            <w:hideMark/>
          </w:tcPr>
          <w:p w14:paraId="07FA7E2B" w14:textId="77777777" w:rsidR="007F274C" w:rsidRPr="007F274C" w:rsidRDefault="007F274C">
            <w:pPr>
              <w:spacing w:line="276" w:lineRule="auto"/>
              <w:jc w:val="center"/>
              <w:rPr>
                <w:color w:val="000000" w:themeColor="text1"/>
                <w:sz w:val="18"/>
                <w:szCs w:val="18"/>
                <w:lang w:eastAsia="en-US"/>
              </w:rPr>
            </w:pPr>
            <w:r w:rsidRPr="007F274C">
              <w:rPr>
                <w:color w:val="000000" w:themeColor="text1"/>
                <w:sz w:val="18"/>
                <w:szCs w:val="18"/>
                <w:lang w:eastAsia="en-US"/>
              </w:rPr>
              <w:t>R$32,00</w:t>
            </w:r>
          </w:p>
        </w:tc>
      </w:tr>
      <w:tr w:rsidR="007F274C" w:rsidRPr="007F274C" w14:paraId="191C7B66" w14:textId="77777777" w:rsidTr="00235588">
        <w:trPr>
          <w:trHeight w:val="394"/>
          <w:jc w:val="center"/>
        </w:trPr>
        <w:tc>
          <w:tcPr>
            <w:tcW w:w="10200" w:type="dxa"/>
            <w:gridSpan w:val="7"/>
            <w:vAlign w:val="center"/>
            <w:hideMark/>
          </w:tcPr>
          <w:p w14:paraId="7DF0C758" w14:textId="0D9EC852" w:rsidR="007F274C" w:rsidRPr="007F274C" w:rsidRDefault="007F274C" w:rsidP="008145E8">
            <w:pPr>
              <w:spacing w:line="276" w:lineRule="auto"/>
              <w:jc w:val="center"/>
              <w:rPr>
                <w:b/>
                <w:bCs/>
                <w:color w:val="000000" w:themeColor="text1"/>
                <w:sz w:val="18"/>
                <w:szCs w:val="18"/>
                <w:lang w:eastAsia="en-US"/>
              </w:rPr>
            </w:pPr>
            <w:r w:rsidRPr="007F274C">
              <w:rPr>
                <w:b/>
                <w:bCs/>
                <w:color w:val="000000" w:themeColor="text1"/>
                <w:sz w:val="18"/>
                <w:szCs w:val="18"/>
                <w:lang w:eastAsia="en-US"/>
              </w:rPr>
              <w:t>VALOR TOTAL R$</w:t>
            </w:r>
            <w:r>
              <w:rPr>
                <w:b/>
                <w:bCs/>
                <w:color w:val="000000" w:themeColor="text1"/>
                <w:sz w:val="18"/>
                <w:szCs w:val="18"/>
                <w:lang w:eastAsia="en-US"/>
              </w:rPr>
              <w:t xml:space="preserve"> </w:t>
            </w:r>
            <w:r w:rsidRPr="007F274C">
              <w:rPr>
                <w:b/>
                <w:bCs/>
                <w:color w:val="000000" w:themeColor="text1"/>
                <w:sz w:val="18"/>
                <w:szCs w:val="18"/>
                <w:lang w:eastAsia="en-US"/>
              </w:rPr>
              <w:t>30.478,15</w:t>
            </w:r>
          </w:p>
        </w:tc>
      </w:tr>
    </w:tbl>
    <w:p w14:paraId="0C830BE2" w14:textId="77777777" w:rsidR="009B799E" w:rsidRPr="009B799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lastRenderedPageBreak/>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15CE3308" w:rsid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228884B0" w14:textId="77777777" w:rsidR="00235588" w:rsidRPr="00235588" w:rsidRDefault="00235588" w:rsidP="00235588"/>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591A14BA" w:rsidR="009B799E" w:rsidRPr="009B799E"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ajuste é de até R$ </w:t>
      </w:r>
      <w:r w:rsidR="007F274C" w:rsidRPr="007F274C">
        <w:rPr>
          <w:b/>
          <w:bCs/>
          <w:color w:val="000000" w:themeColor="text1"/>
          <w:sz w:val="18"/>
          <w:szCs w:val="18"/>
          <w:lang w:eastAsia="en-US"/>
        </w:rPr>
        <w:t>30.478,15</w:t>
      </w:r>
      <w:r w:rsidRPr="009B799E">
        <w:rPr>
          <w:sz w:val="20"/>
          <w:szCs w:val="20"/>
        </w:rPr>
        <w:t>(</w:t>
      </w:r>
      <w:r w:rsidR="007F274C">
        <w:rPr>
          <w:sz w:val="20"/>
          <w:szCs w:val="20"/>
        </w:rPr>
        <w:t>trinta mil quatrocentos e setenta e oito reais e quinze centavos</w:t>
      </w:r>
      <w:r w:rsidRPr="009B799E">
        <w:rPr>
          <w:sz w:val="20"/>
          <w:szCs w:val="20"/>
        </w:rPr>
        <w:t>)</w:t>
      </w:r>
      <w:r w:rsidR="009410B3">
        <w:rPr>
          <w:sz w:val="20"/>
          <w:szCs w:val="20"/>
        </w:rPr>
        <w:t>;</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270D1A49" w14:textId="2FB00587" w:rsidR="009B799E" w:rsidRPr="009B799E" w:rsidRDefault="009B799E" w:rsidP="009B799E">
      <w:pPr>
        <w:pStyle w:val="Recuodecorpodetexto3"/>
        <w:spacing w:after="0"/>
        <w:ind w:left="0"/>
        <w:jc w:val="both"/>
        <w:rPr>
          <w:sz w:val="20"/>
          <w:szCs w:val="20"/>
        </w:rPr>
      </w:pPr>
      <w:r w:rsidRPr="009B799E">
        <w:rPr>
          <w:b/>
          <w:sz w:val="20"/>
          <w:szCs w:val="20"/>
        </w:rPr>
        <w:t>f)</w:t>
      </w:r>
      <w:r w:rsidRPr="009B799E">
        <w:rPr>
          <w:sz w:val="20"/>
          <w:szCs w:val="20"/>
        </w:rPr>
        <w:t xml:space="preserve"> os valores serão depositados na conta nº </w:t>
      </w:r>
      <w:r w:rsidR="007F274C">
        <w:rPr>
          <w:sz w:val="20"/>
          <w:szCs w:val="20"/>
        </w:rPr>
        <w:t>06.854259.0-5,</w:t>
      </w:r>
      <w:r w:rsidRPr="009B799E">
        <w:rPr>
          <w:sz w:val="20"/>
          <w:szCs w:val="20"/>
        </w:rPr>
        <w:t xml:space="preserve"> agência </w:t>
      </w:r>
      <w:r w:rsidR="007F274C">
        <w:rPr>
          <w:sz w:val="20"/>
          <w:szCs w:val="20"/>
        </w:rPr>
        <w:t>0080,</w:t>
      </w:r>
      <w:r w:rsidRPr="009B799E">
        <w:rPr>
          <w:sz w:val="20"/>
          <w:szCs w:val="20"/>
        </w:rPr>
        <w:t xml:space="preserve"> Banco </w:t>
      </w:r>
      <w:r w:rsidR="007F274C">
        <w:rPr>
          <w:sz w:val="20"/>
          <w:szCs w:val="20"/>
        </w:rPr>
        <w:t>Banrisul.</w:t>
      </w:r>
    </w:p>
    <w:p w14:paraId="3CB63085" w14:textId="77777777" w:rsidR="009B799E" w:rsidRPr="009B799E" w:rsidRDefault="009B799E" w:rsidP="009B799E">
      <w:pPr>
        <w:pStyle w:val="Ttulo2"/>
        <w:ind w:right="-24"/>
        <w:rPr>
          <w:rFonts w:ascii="Times New Roman" w:hAnsi="Times New Roman"/>
          <w:sz w:val="20"/>
        </w:rPr>
      </w:pPr>
    </w:p>
    <w:p w14:paraId="34703B87" w14:textId="6A57120D" w:rsid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295C6CD1" w14:textId="77777777" w:rsidR="00235588" w:rsidRPr="00235588" w:rsidRDefault="00235588" w:rsidP="00235588">
      <w:pPr>
        <w:rPr>
          <w:lang w:eastAsia="ar-SA"/>
        </w:rPr>
      </w:pP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77777777"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505DAD76" w:rsidR="009B799E" w:rsidRDefault="009B799E" w:rsidP="009B799E">
      <w:pPr>
        <w:pStyle w:val="Corpodetexto2"/>
        <w:spacing w:after="0" w:line="240" w:lineRule="auto"/>
        <w:ind w:right="-288"/>
        <w:jc w:val="center"/>
        <w:rPr>
          <w:b/>
        </w:rPr>
      </w:pPr>
      <w:r w:rsidRPr="009B799E">
        <w:rPr>
          <w:b/>
        </w:rPr>
        <w:t>DAS RESPONSABILIDADES E COMPROMISSOS</w:t>
      </w:r>
    </w:p>
    <w:p w14:paraId="34D478A3" w14:textId="77777777" w:rsidR="00235588" w:rsidRPr="009B799E" w:rsidRDefault="00235588" w:rsidP="009B799E">
      <w:pPr>
        <w:pStyle w:val="Corpodetexto2"/>
        <w:spacing w:after="0" w:line="240" w:lineRule="auto"/>
        <w:ind w:right="-288"/>
        <w:jc w:val="center"/>
        <w:rPr>
          <w:b/>
        </w:rPr>
      </w:pP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698BB2F0" w14:textId="5624C6DA" w:rsid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5BED7787" w14:textId="77777777" w:rsidR="00235588" w:rsidRPr="009B799E" w:rsidRDefault="00235588" w:rsidP="009B799E">
      <w:pPr>
        <w:pStyle w:val="Corpodetexto21"/>
        <w:tabs>
          <w:tab w:val="left" w:pos="567"/>
          <w:tab w:val="left" w:pos="3544"/>
        </w:tabs>
        <w:jc w:val="center"/>
        <w:rPr>
          <w:sz w:val="20"/>
        </w:rPr>
      </w:pP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lastRenderedPageBreak/>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77777777" w:rsidR="009B799E" w:rsidRPr="009B799E" w:rsidRDefault="009B799E" w:rsidP="009B799E">
      <w:pPr>
        <w:jc w:val="both"/>
        <w:rPr>
          <w:b/>
          <w:sz w:val="20"/>
          <w:szCs w:val="20"/>
        </w:rPr>
      </w:pPr>
      <w:r w:rsidRPr="009B799E">
        <w:rPr>
          <w:b/>
          <w:sz w:val="20"/>
          <w:szCs w:val="20"/>
        </w:rPr>
        <w:t>Cláusula Décima:</w:t>
      </w: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32E5A6BB" w14:textId="77777777" w:rsidR="00272E95" w:rsidRPr="009D3B39" w:rsidRDefault="00272E95" w:rsidP="00272E95">
      <w:pPr>
        <w:rPr>
          <w:sz w:val="16"/>
          <w:szCs w:val="16"/>
        </w:rPr>
      </w:pPr>
    </w:p>
    <w:p w14:paraId="6B292BFC" w14:textId="77777777" w:rsidR="00272E95" w:rsidRPr="009D3B39" w:rsidRDefault="00272E95" w:rsidP="009B799E">
      <w:pPr>
        <w:rPr>
          <w:sz w:val="16"/>
          <w:szCs w:val="16"/>
        </w:rPr>
      </w:pPr>
    </w:p>
    <w:p w14:paraId="25895F14" w14:textId="77777777" w:rsidR="001522CF" w:rsidRDefault="001522CF" w:rsidP="009B799E">
      <w:pPr>
        <w:pStyle w:val="Ttulo5"/>
        <w:spacing w:before="0"/>
        <w:jc w:val="center"/>
        <w:rPr>
          <w:rFonts w:ascii="Times New Roman" w:hAnsi="Times New Roman" w:cs="Times New Roman"/>
          <w:b/>
          <w:color w:val="auto"/>
          <w:sz w:val="20"/>
          <w:szCs w:val="20"/>
        </w:rPr>
      </w:pPr>
    </w:p>
    <w:p w14:paraId="221157E9"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PRAZO DE VIGÊNCIA</w:t>
      </w:r>
    </w:p>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060894C7" w14:textId="77777777" w:rsidR="009B799E" w:rsidRPr="009B799E" w:rsidRDefault="009B799E" w:rsidP="009B799E">
      <w:pPr>
        <w:pStyle w:val="Corpodetexto3"/>
        <w:spacing w:after="0"/>
        <w:jc w:val="both"/>
        <w:rPr>
          <w:b/>
          <w:sz w:val="20"/>
          <w:szCs w:val="20"/>
        </w:rPr>
      </w:pPr>
    </w:p>
    <w:p w14:paraId="12404115" w14:textId="77777777" w:rsidR="00745126" w:rsidRDefault="00745126" w:rsidP="009B799E">
      <w:pPr>
        <w:pStyle w:val="Corpodetexto3"/>
        <w:spacing w:after="0"/>
        <w:jc w:val="center"/>
        <w:rPr>
          <w:b/>
          <w:sz w:val="20"/>
          <w:szCs w:val="20"/>
        </w:rPr>
      </w:pPr>
    </w:p>
    <w:p w14:paraId="460D6B3D" w14:textId="77777777" w:rsidR="009B799E" w:rsidRPr="009B799E" w:rsidRDefault="009B799E" w:rsidP="009B799E">
      <w:pPr>
        <w:pStyle w:val="Corpodetexto3"/>
        <w:spacing w:after="0"/>
        <w:jc w:val="center"/>
        <w:rPr>
          <w:b/>
          <w:sz w:val="20"/>
          <w:szCs w:val="20"/>
        </w:rPr>
      </w:pPr>
      <w:r w:rsidRPr="009B799E">
        <w:rPr>
          <w:b/>
          <w:sz w:val="20"/>
          <w:szCs w:val="20"/>
        </w:rPr>
        <w:t>DA FISCALIZAÇÃO</w:t>
      </w: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w:t>
      </w:r>
      <w:proofErr w:type="spellStart"/>
      <w:r w:rsidR="00B571EF">
        <w:rPr>
          <w:sz w:val="20"/>
        </w:rPr>
        <w:t>Frizon</w:t>
      </w:r>
      <w:proofErr w:type="spellEnd"/>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539C9B4F" w14:textId="77777777" w:rsidR="009B799E" w:rsidRPr="009B799E" w:rsidRDefault="009B799E" w:rsidP="009B799E">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39FF1A83" w14:textId="77777777" w:rsidR="009B799E" w:rsidRPr="009B799E" w:rsidRDefault="009B799E" w:rsidP="009B799E">
      <w:pPr>
        <w:pStyle w:val="Corpodetexto21"/>
        <w:tabs>
          <w:tab w:val="left" w:pos="3544"/>
        </w:tabs>
        <w:jc w:val="center"/>
        <w:rPr>
          <w:sz w:val="20"/>
        </w:rPr>
      </w:pP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77777777" w:rsidR="0028291C" w:rsidRPr="009B799E"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6E4CC1A5" w:rsidR="0028291C" w:rsidRPr="009B799E" w:rsidRDefault="0028291C" w:rsidP="009B799E">
      <w:pPr>
        <w:tabs>
          <w:tab w:val="left" w:pos="1843"/>
        </w:tabs>
        <w:jc w:val="both"/>
        <w:rPr>
          <w:sz w:val="20"/>
          <w:szCs w:val="20"/>
        </w:rPr>
      </w:pPr>
      <w:r w:rsidRPr="009B799E">
        <w:rPr>
          <w:sz w:val="20"/>
          <w:szCs w:val="20"/>
        </w:rPr>
        <w:t>Estando assim certos e ajustados, firmam o presente instrumento particular exarado em duas vias de igual teor e forma, composto por 0</w:t>
      </w:r>
      <w:r w:rsidR="00235588">
        <w:rPr>
          <w:sz w:val="20"/>
          <w:szCs w:val="20"/>
        </w:rPr>
        <w:t>6</w:t>
      </w:r>
      <w:r w:rsidRPr="009B799E">
        <w:rPr>
          <w:sz w:val="20"/>
          <w:szCs w:val="20"/>
        </w:rPr>
        <w:t xml:space="preserve"> (</w:t>
      </w:r>
      <w:r w:rsidR="00235588">
        <w:rPr>
          <w:sz w:val="20"/>
          <w:szCs w:val="20"/>
        </w:rPr>
        <w:t>seis</w:t>
      </w:r>
      <w:r w:rsidRPr="009B799E">
        <w:rPr>
          <w:sz w:val="20"/>
          <w:szCs w:val="20"/>
        </w:rPr>
        <w:t xml:space="preserve">)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39C1E60B" w14:textId="39974EF7" w:rsidR="001522CF" w:rsidRDefault="001522CF" w:rsidP="009B799E">
      <w:pPr>
        <w:tabs>
          <w:tab w:val="left" w:pos="1843"/>
        </w:tabs>
        <w:jc w:val="right"/>
        <w:rPr>
          <w:sz w:val="20"/>
          <w:szCs w:val="20"/>
        </w:rPr>
      </w:pPr>
    </w:p>
    <w:p w14:paraId="7CBD2AA6" w14:textId="77777777" w:rsidR="00235588" w:rsidRDefault="00235588" w:rsidP="009B799E">
      <w:pPr>
        <w:tabs>
          <w:tab w:val="left" w:pos="1843"/>
        </w:tabs>
        <w:jc w:val="right"/>
        <w:rPr>
          <w:sz w:val="20"/>
          <w:szCs w:val="20"/>
        </w:rPr>
      </w:pPr>
    </w:p>
    <w:p w14:paraId="5EA3116E" w14:textId="00E7D2A4" w:rsidR="0028291C" w:rsidRPr="009B799E" w:rsidRDefault="0028291C" w:rsidP="009B799E">
      <w:pPr>
        <w:tabs>
          <w:tab w:val="left" w:pos="1843"/>
        </w:tabs>
        <w:jc w:val="right"/>
        <w:rPr>
          <w:sz w:val="20"/>
          <w:szCs w:val="20"/>
        </w:rPr>
      </w:pPr>
      <w:proofErr w:type="spellStart"/>
      <w:r w:rsidRPr="009B799E">
        <w:rPr>
          <w:sz w:val="20"/>
          <w:szCs w:val="20"/>
        </w:rPr>
        <w:t>Cotiporã</w:t>
      </w:r>
      <w:proofErr w:type="spellEnd"/>
      <w:r w:rsidRPr="009B799E">
        <w:rPr>
          <w:sz w:val="20"/>
          <w:szCs w:val="20"/>
        </w:rPr>
        <w:t xml:space="preserve">, </w:t>
      </w:r>
      <w:r w:rsidR="008145E8">
        <w:rPr>
          <w:sz w:val="20"/>
          <w:szCs w:val="20"/>
        </w:rPr>
        <w:t>09</w:t>
      </w:r>
      <w:r w:rsidRPr="009B799E">
        <w:rPr>
          <w:sz w:val="20"/>
          <w:szCs w:val="20"/>
        </w:rPr>
        <w:t xml:space="preserve"> de </w:t>
      </w:r>
      <w:r w:rsidR="007F274C">
        <w:rPr>
          <w:sz w:val="20"/>
          <w:szCs w:val="20"/>
        </w:rPr>
        <w:t>março</w:t>
      </w:r>
      <w:r w:rsidRPr="009B799E">
        <w:rPr>
          <w:sz w:val="20"/>
          <w:szCs w:val="20"/>
        </w:rPr>
        <w:t xml:space="preserve"> 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0FF09D52" w:rsidR="001522CF" w:rsidRDefault="001522CF" w:rsidP="009B799E">
      <w:pPr>
        <w:tabs>
          <w:tab w:val="left" w:pos="1843"/>
        </w:tabs>
        <w:jc w:val="right"/>
        <w:rPr>
          <w:sz w:val="20"/>
          <w:szCs w:val="20"/>
        </w:rPr>
      </w:pPr>
    </w:p>
    <w:p w14:paraId="1CD018ED" w14:textId="77777777" w:rsidR="008145E8" w:rsidRPr="009B799E" w:rsidRDefault="008145E8" w:rsidP="009B799E">
      <w:pPr>
        <w:tabs>
          <w:tab w:val="left" w:pos="1843"/>
        </w:tabs>
        <w:jc w:val="right"/>
        <w:rPr>
          <w:sz w:val="20"/>
          <w:szCs w:val="20"/>
        </w:rPr>
      </w:pPr>
    </w:p>
    <w:p w14:paraId="1FDCBA84" w14:textId="77777777" w:rsidR="003D66EF" w:rsidRPr="009B799E" w:rsidRDefault="003D66EF" w:rsidP="009B799E">
      <w:pPr>
        <w:tabs>
          <w:tab w:val="left" w:pos="1843"/>
        </w:tabs>
        <w:jc w:val="right"/>
        <w:rPr>
          <w:sz w:val="20"/>
          <w:szCs w:val="20"/>
        </w:rPr>
      </w:pPr>
    </w:p>
    <w:p w14:paraId="71EC161E" w14:textId="2CD01C2F"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 xml:space="preserve">ANTE – Município de </w:t>
      </w:r>
      <w:proofErr w:type="spellStart"/>
      <w:r w:rsidR="004B240C" w:rsidRPr="009B799E">
        <w:rPr>
          <w:sz w:val="20"/>
          <w:szCs w:val="20"/>
        </w:rPr>
        <w:t>Cotiporã</w:t>
      </w:r>
      <w:proofErr w:type="spellEnd"/>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Pr="009B799E">
        <w:rPr>
          <w:b/>
          <w:sz w:val="20"/>
          <w:szCs w:val="20"/>
        </w:rPr>
        <w:tab/>
      </w:r>
      <w:r w:rsidR="00235588">
        <w:rPr>
          <w:b/>
          <w:sz w:val="20"/>
          <w:szCs w:val="20"/>
        </w:rPr>
        <w:t>-</w:t>
      </w:r>
      <w:proofErr w:type="spellStart"/>
      <w:r w:rsidR="00235588">
        <w:rPr>
          <w:b/>
          <w:sz w:val="20"/>
          <w:szCs w:val="20"/>
        </w:rPr>
        <w:t>Milrau</w:t>
      </w:r>
      <w:proofErr w:type="spellEnd"/>
      <w:r w:rsidR="00235588">
        <w:rPr>
          <w:b/>
          <w:sz w:val="20"/>
          <w:szCs w:val="20"/>
        </w:rPr>
        <w:t xml:space="preserve"> Comércio de Artigos </w:t>
      </w:r>
    </w:p>
    <w:p w14:paraId="091977A2" w14:textId="549DC774"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235588">
        <w:rPr>
          <w:sz w:val="20"/>
          <w:szCs w:val="20"/>
        </w:rPr>
        <w:t xml:space="preserve">Fabio </w:t>
      </w:r>
      <w:proofErr w:type="spellStart"/>
      <w:r w:rsidR="00235588">
        <w:rPr>
          <w:sz w:val="20"/>
          <w:szCs w:val="20"/>
        </w:rPr>
        <w:t>Rauber</w:t>
      </w:r>
      <w:proofErr w:type="spellEnd"/>
      <w:r w:rsidR="00235588" w:rsidRPr="009B799E">
        <w:rPr>
          <w:sz w:val="20"/>
          <w:szCs w:val="20"/>
        </w:rPr>
        <w:t xml:space="preserve"> </w:t>
      </w:r>
      <w:r w:rsidR="0028291C" w:rsidRPr="009B799E">
        <w:rPr>
          <w:sz w:val="20"/>
          <w:szCs w:val="20"/>
        </w:rPr>
        <w:t>– Sócio Gerente</w:t>
      </w:r>
    </w:p>
    <w:p w14:paraId="310F49B6" w14:textId="46D5FE7B" w:rsidR="001522CF" w:rsidRDefault="001522CF" w:rsidP="009B799E">
      <w:pPr>
        <w:tabs>
          <w:tab w:val="left" w:pos="1843"/>
        </w:tabs>
        <w:jc w:val="both"/>
        <w:rPr>
          <w:b/>
          <w:sz w:val="20"/>
          <w:szCs w:val="20"/>
        </w:rPr>
      </w:pPr>
    </w:p>
    <w:p w14:paraId="1A90927F" w14:textId="77777777" w:rsidR="00235588" w:rsidRDefault="00235588" w:rsidP="009B799E">
      <w:pPr>
        <w:tabs>
          <w:tab w:val="left" w:pos="1843"/>
        </w:tabs>
        <w:jc w:val="both"/>
        <w:rPr>
          <w:b/>
          <w:sz w:val="20"/>
          <w:szCs w:val="20"/>
        </w:rPr>
      </w:pPr>
    </w:p>
    <w:p w14:paraId="069B53F5" w14:textId="77777777" w:rsidR="008145E8" w:rsidRDefault="0028291C" w:rsidP="009B799E">
      <w:pPr>
        <w:tabs>
          <w:tab w:val="left" w:pos="1843"/>
        </w:tabs>
        <w:jc w:val="both"/>
        <w:rPr>
          <w:b/>
          <w:sz w:val="20"/>
          <w:szCs w:val="20"/>
        </w:rPr>
      </w:pPr>
      <w:r w:rsidRPr="009B799E">
        <w:rPr>
          <w:b/>
          <w:sz w:val="20"/>
          <w:szCs w:val="20"/>
        </w:rPr>
        <w:tab/>
      </w:r>
    </w:p>
    <w:p w14:paraId="328B8603" w14:textId="56013000" w:rsidR="0028291C" w:rsidRPr="009B799E" w:rsidRDefault="0028291C" w:rsidP="009B799E">
      <w:pPr>
        <w:tabs>
          <w:tab w:val="left" w:pos="1843"/>
        </w:tabs>
        <w:jc w:val="both"/>
        <w:rPr>
          <w:sz w:val="20"/>
          <w:szCs w:val="20"/>
        </w:rPr>
      </w:pP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12741D65" w14:textId="0AE98F7C" w:rsidR="0028291C" w:rsidRDefault="0028291C" w:rsidP="008145E8">
      <w:pPr>
        <w:tabs>
          <w:tab w:val="left" w:pos="1843"/>
        </w:tabs>
        <w:jc w:val="both"/>
        <w:rPr>
          <w:sz w:val="20"/>
          <w:szCs w:val="20"/>
        </w:rPr>
      </w:pPr>
      <w:r w:rsidRPr="009B799E">
        <w:rPr>
          <w:sz w:val="20"/>
          <w:szCs w:val="20"/>
          <w:u w:val="single"/>
        </w:rPr>
        <w:t>Testemunhas</w:t>
      </w:r>
      <w:r w:rsidRPr="009B799E">
        <w:rPr>
          <w:sz w:val="20"/>
          <w:szCs w:val="20"/>
        </w:rPr>
        <w:t>:</w:t>
      </w:r>
    </w:p>
    <w:p w14:paraId="3D324B55" w14:textId="4D80DA10" w:rsidR="008145E8" w:rsidRDefault="008145E8" w:rsidP="008145E8">
      <w:pPr>
        <w:tabs>
          <w:tab w:val="left" w:pos="1843"/>
        </w:tabs>
        <w:jc w:val="both"/>
        <w:rPr>
          <w:sz w:val="20"/>
          <w:szCs w:val="20"/>
        </w:rPr>
      </w:pPr>
    </w:p>
    <w:p w14:paraId="633A7E03" w14:textId="77777777" w:rsidR="008145E8" w:rsidRPr="008145E8" w:rsidRDefault="008145E8" w:rsidP="008145E8">
      <w:pPr>
        <w:tabs>
          <w:tab w:val="left" w:pos="1843"/>
        </w:tabs>
        <w:jc w:val="both"/>
        <w:rPr>
          <w:sz w:val="20"/>
          <w:szCs w:val="20"/>
        </w:rPr>
      </w:pPr>
    </w:p>
    <w:p w14:paraId="331B4E4B" w14:textId="77777777" w:rsidR="00235588" w:rsidRDefault="00235588" w:rsidP="009B799E">
      <w:pPr>
        <w:tabs>
          <w:tab w:val="left" w:pos="1843"/>
          <w:tab w:val="left" w:pos="4962"/>
        </w:tabs>
        <w:jc w:val="both"/>
        <w:rPr>
          <w:b/>
          <w:sz w:val="20"/>
          <w:szCs w:val="20"/>
        </w:rPr>
      </w:pPr>
    </w:p>
    <w:p w14:paraId="0B9878A5" w14:textId="77777777" w:rsidR="001522CF" w:rsidRPr="009B799E" w:rsidRDefault="001522CF"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3C53A776" w14:textId="51944142" w:rsidR="009B799E" w:rsidRPr="009B799E" w:rsidRDefault="009B799E" w:rsidP="009B799E">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235588">
        <w:rPr>
          <w:sz w:val="20"/>
          <w:szCs w:val="20"/>
        </w:rPr>
        <w:tab/>
        <w:t xml:space="preserve"> </w:t>
      </w:r>
      <w:r w:rsidR="00235588">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p w14:paraId="704C3474" w14:textId="77777777" w:rsidR="00BC616F" w:rsidRPr="009B799E" w:rsidRDefault="00BC616F" w:rsidP="009B799E">
      <w:pPr>
        <w:keepNext/>
        <w:outlineLvl w:val="3"/>
        <w:rPr>
          <w:sz w:val="20"/>
          <w:szCs w:val="20"/>
          <w:lang w:val="it-IT"/>
        </w:rPr>
      </w:pPr>
    </w:p>
    <w:sectPr w:rsidR="00BC616F" w:rsidRPr="009B799E" w:rsidSect="007F274C">
      <w:headerReference w:type="default" r:id="rId8"/>
      <w:footerReference w:type="default" r:id="rId9"/>
      <w:pgSz w:w="11906" w:h="16838"/>
      <w:pgMar w:top="2269" w:right="709" w:bottom="993"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9D331" w14:textId="77777777" w:rsidR="00584BFD" w:rsidRDefault="00584BFD" w:rsidP="00965D67">
      <w:r>
        <w:separator/>
      </w:r>
    </w:p>
  </w:endnote>
  <w:endnote w:type="continuationSeparator" w:id="0">
    <w:p w14:paraId="45D5A20D" w14:textId="77777777" w:rsidR="00584BFD" w:rsidRDefault="00584BF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B571EF" w:rsidRPr="007F274C" w:rsidRDefault="00B571EF" w:rsidP="00965D67">
    <w:pPr>
      <w:pStyle w:val="Rodap"/>
      <w:jc w:val="center"/>
      <w:rPr>
        <w:rFonts w:ascii="Arial Narrow" w:hAnsi="Arial Narrow" w:cs="Miriam Fixed"/>
        <w:sz w:val="18"/>
        <w:szCs w:val="18"/>
      </w:rPr>
    </w:pPr>
    <w:r w:rsidRPr="007F274C">
      <w:rPr>
        <w:rFonts w:ascii="Arial Narrow" w:hAnsi="Arial Narrow" w:cs="Miriam Fixed"/>
        <w:sz w:val="18"/>
        <w:szCs w:val="18"/>
      </w:rPr>
      <w:t xml:space="preserve">RUA SILVEIRA MARTINS, 163 – TELEFONE (54)3446 2800 – CNPJ: 90.898.487/0001-64 </w:t>
    </w:r>
  </w:p>
  <w:p w14:paraId="1F51DE50" w14:textId="77777777" w:rsidR="00B571EF" w:rsidRPr="007F274C" w:rsidRDefault="008145E8" w:rsidP="00965D67">
    <w:pPr>
      <w:pStyle w:val="Rodap"/>
      <w:jc w:val="center"/>
      <w:rPr>
        <w:rFonts w:ascii="Arial Narrow" w:hAnsi="Arial Narrow" w:cs="Miriam Fixed"/>
        <w:sz w:val="18"/>
        <w:szCs w:val="18"/>
        <w:lang w:val="en-US"/>
      </w:rPr>
    </w:pPr>
    <w:hyperlink r:id="rId1" w:history="1">
      <w:r w:rsidR="00B571EF" w:rsidRPr="007F274C">
        <w:rPr>
          <w:rStyle w:val="Hyperlink"/>
          <w:rFonts w:ascii="Arial Narrow" w:hAnsi="Arial Narrow" w:cs="Miriam Fixed"/>
          <w:sz w:val="18"/>
          <w:szCs w:val="18"/>
          <w:lang w:val="en-US"/>
        </w:rPr>
        <w:t>www.cotipora.rs.gov.br</w:t>
      </w:r>
    </w:hyperlink>
    <w:r w:rsidR="00B571EF" w:rsidRPr="007F274C">
      <w:rPr>
        <w:rFonts w:ascii="Arial Narrow" w:hAnsi="Arial Narrow" w:cs="Miriam Fixed"/>
        <w:sz w:val="18"/>
        <w:szCs w:val="18"/>
        <w:lang w:val="en-US"/>
      </w:rPr>
      <w:t xml:space="preserve">  - CEP: 95.335-000 – COTIPORÃ/RS.</w:t>
    </w:r>
  </w:p>
  <w:p w14:paraId="22CA66CD" w14:textId="77777777" w:rsidR="00B571EF" w:rsidRPr="0067203A" w:rsidRDefault="00B571EF">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07FF" w14:textId="77777777" w:rsidR="00584BFD" w:rsidRDefault="00584BFD" w:rsidP="00965D67">
      <w:r>
        <w:separator/>
      </w:r>
    </w:p>
  </w:footnote>
  <w:footnote w:type="continuationSeparator" w:id="0">
    <w:p w14:paraId="68CC07B3" w14:textId="77777777" w:rsidR="00584BFD" w:rsidRDefault="00584BF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B571EF" w:rsidRPr="0084175A" w:rsidRDefault="008145E8" w:rsidP="00E303BD">
    <w:pPr>
      <w:pStyle w:val="Cabealho"/>
      <w:jc w:val="center"/>
      <w:rPr>
        <w:rFonts w:ascii="Aharoni" w:hAnsi="Aharoni" w:cs="Aharoni"/>
        <w:sz w:val="26"/>
        <w:szCs w:val="26"/>
      </w:rPr>
    </w:pPr>
    <w:r w:rsidRPr="008145E8">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8.8pt;margin-top:-6.3pt;width:323.25pt;height:79.15pt;z-index:-251658752">
          <v:imagedata r:id="rId1" o:title="PREFEITURA DE COTIPORÃ - BANNER INTERNET 2"/>
        </v:shape>
      </w:pict>
    </w:r>
    <w:r w:rsidR="00B571EF" w:rsidRPr="008145E8">
      <w:rPr>
        <w:rFonts w:ascii="Aharoni" w:hAnsi="Aharoni" w:cs="Aharoni"/>
        <w:sz w:val="30"/>
        <w:szCs w:val="30"/>
      </w:rPr>
      <w:t xml:space="preserve">     </w:t>
    </w:r>
    <w:r w:rsidR="00B571EF" w:rsidRPr="008145E8">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35588"/>
    <w:rsid w:val="0024147C"/>
    <w:rsid w:val="00241A25"/>
    <w:rsid w:val="0024759F"/>
    <w:rsid w:val="002611F0"/>
    <w:rsid w:val="00261B06"/>
    <w:rsid w:val="00262171"/>
    <w:rsid w:val="00272E95"/>
    <w:rsid w:val="0027350D"/>
    <w:rsid w:val="00280D7C"/>
    <w:rsid w:val="0028291C"/>
    <w:rsid w:val="00283FF4"/>
    <w:rsid w:val="00287B42"/>
    <w:rsid w:val="00290A50"/>
    <w:rsid w:val="002B4451"/>
    <w:rsid w:val="002B68B8"/>
    <w:rsid w:val="002D232E"/>
    <w:rsid w:val="002D536E"/>
    <w:rsid w:val="002E27F7"/>
    <w:rsid w:val="002F0F0E"/>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5B46"/>
    <w:rsid w:val="004944E3"/>
    <w:rsid w:val="00494BF4"/>
    <w:rsid w:val="004A44CB"/>
    <w:rsid w:val="004A53A4"/>
    <w:rsid w:val="004A7083"/>
    <w:rsid w:val="004B240C"/>
    <w:rsid w:val="004B7D40"/>
    <w:rsid w:val="004C476A"/>
    <w:rsid w:val="004C5670"/>
    <w:rsid w:val="004D4704"/>
    <w:rsid w:val="004E486F"/>
    <w:rsid w:val="00502208"/>
    <w:rsid w:val="00522F21"/>
    <w:rsid w:val="00535013"/>
    <w:rsid w:val="0054292E"/>
    <w:rsid w:val="005473B6"/>
    <w:rsid w:val="00557EA1"/>
    <w:rsid w:val="00561109"/>
    <w:rsid w:val="00561866"/>
    <w:rsid w:val="00566966"/>
    <w:rsid w:val="005774A9"/>
    <w:rsid w:val="005806AE"/>
    <w:rsid w:val="00583752"/>
    <w:rsid w:val="00584BFD"/>
    <w:rsid w:val="00590D05"/>
    <w:rsid w:val="005A005C"/>
    <w:rsid w:val="005A0210"/>
    <w:rsid w:val="005A04F5"/>
    <w:rsid w:val="005A4FD4"/>
    <w:rsid w:val="005B59AA"/>
    <w:rsid w:val="005B7AED"/>
    <w:rsid w:val="005C49DE"/>
    <w:rsid w:val="005D0036"/>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74C"/>
    <w:rsid w:val="007F293B"/>
    <w:rsid w:val="007F56F0"/>
    <w:rsid w:val="0080523B"/>
    <w:rsid w:val="008061DE"/>
    <w:rsid w:val="00811AEB"/>
    <w:rsid w:val="008145E8"/>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6500"/>
    <w:rsid w:val="008A7C5E"/>
    <w:rsid w:val="008D379A"/>
    <w:rsid w:val="008E3740"/>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43E2F"/>
    <w:rsid w:val="00A5166A"/>
    <w:rsid w:val="00A62FF2"/>
    <w:rsid w:val="00A64414"/>
    <w:rsid w:val="00A646AA"/>
    <w:rsid w:val="00A65F03"/>
    <w:rsid w:val="00A72546"/>
    <w:rsid w:val="00A72666"/>
    <w:rsid w:val="00A73968"/>
    <w:rsid w:val="00A73AC8"/>
    <w:rsid w:val="00A768FA"/>
    <w:rsid w:val="00A93F60"/>
    <w:rsid w:val="00A9460F"/>
    <w:rsid w:val="00A95404"/>
    <w:rsid w:val="00AB00B0"/>
    <w:rsid w:val="00AB17C6"/>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302C0"/>
    <w:rsid w:val="00E303BD"/>
    <w:rsid w:val="00E365F0"/>
    <w:rsid w:val="00E54327"/>
    <w:rsid w:val="00E74BC6"/>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75F4"/>
    <w:rsid w:val="00F81C22"/>
    <w:rsid w:val="00F91D5A"/>
    <w:rsid w:val="00F92327"/>
    <w:rsid w:val="00F92669"/>
    <w:rsid w:val="00F95B51"/>
    <w:rsid w:val="00FA422E"/>
    <w:rsid w:val="00FB1E27"/>
    <w:rsid w:val="00FC210D"/>
    <w:rsid w:val="00FD3774"/>
    <w:rsid w:val="00FD3A68"/>
    <w:rsid w:val="00FD5C85"/>
    <w:rsid w:val="00FE1175"/>
    <w:rsid w:val="00FE1A65"/>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42823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6</Pages>
  <Words>3023</Words>
  <Characters>16327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Fernanda Belizki</cp:lastModifiedBy>
  <cp:revision>205</cp:revision>
  <cp:lastPrinted>2021-02-16T14:26:00Z</cp:lastPrinted>
  <dcterms:created xsi:type="dcterms:W3CDTF">2015-01-20T10:04:00Z</dcterms:created>
  <dcterms:modified xsi:type="dcterms:W3CDTF">2021-03-09T11:21:00Z</dcterms:modified>
</cp:coreProperties>
</file>