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B6638" w14:textId="77777777" w:rsidR="008408B0" w:rsidRPr="00E1751F" w:rsidRDefault="008408B0" w:rsidP="008408B0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77CD58D8" w14:textId="77777777" w:rsidR="005574CF" w:rsidRDefault="005574CF" w:rsidP="00126D83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2"/>
          <w:szCs w:val="22"/>
        </w:rPr>
      </w:pPr>
    </w:p>
    <w:p w14:paraId="1BD642E4" w14:textId="6E7DC278" w:rsidR="008408B0" w:rsidRPr="008408B0" w:rsidRDefault="008408B0" w:rsidP="00126D83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  <w:r w:rsidRPr="00CD5C18">
        <w:rPr>
          <w:rFonts w:ascii="Arial Narrow" w:hAnsi="Arial Narrow"/>
          <w:b w:val="0"/>
          <w:color w:val="auto"/>
          <w:sz w:val="22"/>
          <w:szCs w:val="22"/>
        </w:rPr>
        <w:t xml:space="preserve">PREGÃO PRESENCIAL Nº </w:t>
      </w:r>
      <w:r w:rsidR="00EE532A">
        <w:rPr>
          <w:rFonts w:ascii="Arial Narrow" w:hAnsi="Arial Narrow"/>
          <w:b w:val="0"/>
          <w:color w:val="auto"/>
          <w:sz w:val="22"/>
          <w:szCs w:val="22"/>
        </w:rPr>
        <w:t>001/2020</w:t>
      </w:r>
    </w:p>
    <w:p w14:paraId="05D0F861" w14:textId="77777777" w:rsidR="008408B0" w:rsidRPr="00CD5C18" w:rsidRDefault="008408B0" w:rsidP="00126D83">
      <w:pPr>
        <w:ind w:right="55"/>
        <w:rPr>
          <w:sz w:val="12"/>
          <w:szCs w:val="12"/>
        </w:rPr>
      </w:pPr>
    </w:p>
    <w:p w14:paraId="3CD542A8" w14:textId="7C7C631F" w:rsidR="008408B0" w:rsidRPr="00CD5C18" w:rsidRDefault="008408B0" w:rsidP="00126D83">
      <w:pPr>
        <w:ind w:right="55"/>
        <w:rPr>
          <w:rFonts w:ascii="Arial Narrow" w:hAnsi="Arial Narrow"/>
          <w:sz w:val="20"/>
          <w:szCs w:val="20"/>
        </w:rPr>
      </w:pPr>
      <w:r w:rsidRPr="00CD5C18">
        <w:rPr>
          <w:rFonts w:ascii="Arial Narrow" w:hAnsi="Arial Narrow"/>
          <w:sz w:val="20"/>
          <w:szCs w:val="20"/>
        </w:rPr>
        <w:t xml:space="preserve">Protocolo Administrativo nº </w:t>
      </w:r>
      <w:r w:rsidR="00EE532A">
        <w:rPr>
          <w:rFonts w:ascii="Arial Narrow" w:hAnsi="Arial Narrow"/>
          <w:sz w:val="20"/>
          <w:szCs w:val="20"/>
        </w:rPr>
        <w:t>916/20219</w:t>
      </w:r>
    </w:p>
    <w:p w14:paraId="5C6B0152" w14:textId="77777777" w:rsidR="008408B0" w:rsidRPr="00126D83" w:rsidRDefault="008408B0" w:rsidP="00126D83">
      <w:pPr>
        <w:ind w:left="284" w:right="55"/>
        <w:jc w:val="both"/>
        <w:rPr>
          <w:rFonts w:ascii="Arial Narrow" w:hAnsi="Arial Narrow"/>
          <w:sz w:val="16"/>
          <w:szCs w:val="16"/>
        </w:rPr>
      </w:pPr>
    </w:p>
    <w:p w14:paraId="101E7BE9" w14:textId="158C39BD" w:rsidR="00F84385" w:rsidRPr="00F84385" w:rsidRDefault="008408B0" w:rsidP="00F84385">
      <w:pPr>
        <w:jc w:val="both"/>
        <w:rPr>
          <w:rFonts w:ascii="Arial Narrow" w:hAnsi="Arial Narrow" w:cs="Arial"/>
          <w:bCs/>
          <w:sz w:val="21"/>
          <w:szCs w:val="21"/>
        </w:rPr>
      </w:pPr>
      <w:r w:rsidRPr="00F84385">
        <w:rPr>
          <w:rFonts w:ascii="Arial Narrow" w:hAnsi="Arial Narrow"/>
          <w:sz w:val="21"/>
          <w:szCs w:val="21"/>
          <w:u w:val="single"/>
        </w:rPr>
        <w:t>Objeto</w:t>
      </w:r>
      <w:r w:rsidRPr="00F84385">
        <w:rPr>
          <w:rFonts w:ascii="Arial Narrow" w:hAnsi="Arial Narrow"/>
          <w:sz w:val="21"/>
          <w:szCs w:val="21"/>
        </w:rPr>
        <w:t xml:space="preserve">: </w:t>
      </w:r>
      <w:r w:rsidR="00F84385" w:rsidRPr="00F84385">
        <w:rPr>
          <w:rFonts w:ascii="Arial Narrow" w:hAnsi="Arial Narrow"/>
          <w:bCs/>
          <w:sz w:val="21"/>
          <w:szCs w:val="21"/>
        </w:rPr>
        <w:t xml:space="preserve">CONTRATAÇÃO DE EMPRESA PARA EFETUAR O FORNECIMENTO </w:t>
      </w:r>
      <w:r w:rsidR="00EE532A" w:rsidRPr="00EE532A">
        <w:rPr>
          <w:rFonts w:ascii="Arial Narrow" w:hAnsi="Arial Narrow"/>
          <w:bCs/>
          <w:sz w:val="22"/>
          <w:szCs w:val="22"/>
        </w:rPr>
        <w:t>AQUISIÇÃO DE UMA PÁ CARREGADEIRA COM RETROESCAVADEIRA, NOVA, PARA ATENDER AS NECESSIDADES DA SECRETARIA MUNICIPAL DE AGRICULTURA, MEIO AMBIENTE, INDÚSTRIA E COMÉRCIO</w:t>
      </w:r>
    </w:p>
    <w:p w14:paraId="7C845A4E" w14:textId="77777777" w:rsidR="00126D83" w:rsidRPr="00F84385" w:rsidRDefault="00126D83" w:rsidP="00F84385">
      <w:pPr>
        <w:pStyle w:val="Recuodecorpodetexto"/>
        <w:spacing w:after="0"/>
        <w:ind w:left="0"/>
        <w:jc w:val="both"/>
        <w:rPr>
          <w:rFonts w:ascii="Arial Narrow" w:hAnsi="Arial Narrow" w:cs="Arial"/>
          <w:sz w:val="16"/>
          <w:szCs w:val="16"/>
        </w:rPr>
      </w:pPr>
    </w:p>
    <w:p w14:paraId="7C89592B" w14:textId="57DEF00E" w:rsidR="008408B0" w:rsidRPr="00F84385" w:rsidRDefault="008408B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F84385">
        <w:rPr>
          <w:rFonts w:ascii="Arial Narrow" w:hAnsi="Arial Narrow" w:cs="Arial"/>
          <w:sz w:val="21"/>
          <w:szCs w:val="21"/>
        </w:rPr>
        <w:t xml:space="preserve">Em ata datada de </w:t>
      </w:r>
      <w:r w:rsidR="00EE532A">
        <w:rPr>
          <w:rFonts w:ascii="Arial Narrow" w:hAnsi="Arial Narrow" w:cs="Arial"/>
          <w:sz w:val="21"/>
          <w:szCs w:val="21"/>
        </w:rPr>
        <w:t>06</w:t>
      </w:r>
      <w:r w:rsidRPr="00F84385">
        <w:rPr>
          <w:rFonts w:ascii="Arial Narrow" w:hAnsi="Arial Narrow" w:cs="Arial"/>
          <w:sz w:val="21"/>
          <w:szCs w:val="21"/>
        </w:rPr>
        <w:t>/</w:t>
      </w:r>
      <w:r w:rsidR="00EE532A">
        <w:rPr>
          <w:rFonts w:ascii="Arial Narrow" w:hAnsi="Arial Narrow" w:cs="Arial"/>
          <w:sz w:val="21"/>
          <w:szCs w:val="21"/>
        </w:rPr>
        <w:t>02</w:t>
      </w:r>
      <w:r w:rsidRPr="00F84385">
        <w:rPr>
          <w:rFonts w:ascii="Arial Narrow" w:hAnsi="Arial Narrow" w:cs="Arial"/>
          <w:sz w:val="21"/>
          <w:szCs w:val="21"/>
        </w:rPr>
        <w:t>/20</w:t>
      </w:r>
      <w:r w:rsidR="00EE532A">
        <w:rPr>
          <w:rFonts w:ascii="Arial Narrow" w:hAnsi="Arial Narrow" w:cs="Arial"/>
          <w:sz w:val="21"/>
          <w:szCs w:val="21"/>
        </w:rPr>
        <w:t>20</w:t>
      </w:r>
      <w:r w:rsidRPr="00F84385">
        <w:rPr>
          <w:rFonts w:ascii="Arial Narrow" w:hAnsi="Arial Narrow" w:cs="Arial"/>
          <w:sz w:val="21"/>
          <w:szCs w:val="21"/>
        </w:rPr>
        <w:t>, o Pregoeiro e Equipe de Apoio procedera a realização da sessão refere</w:t>
      </w:r>
      <w:r w:rsidR="00CF40C3" w:rsidRPr="00F84385">
        <w:rPr>
          <w:rFonts w:ascii="Arial Narrow" w:hAnsi="Arial Narrow" w:cs="Arial"/>
          <w:sz w:val="21"/>
          <w:szCs w:val="21"/>
        </w:rPr>
        <w:t xml:space="preserve">nte ao Pregão </w:t>
      </w:r>
      <w:r w:rsidR="00CF40C3" w:rsidRPr="00EE532A">
        <w:rPr>
          <w:rFonts w:ascii="Arial Narrow" w:hAnsi="Arial Narrow" w:cs="Arial"/>
          <w:sz w:val="21"/>
          <w:szCs w:val="21"/>
        </w:rPr>
        <w:t xml:space="preserve">Presencial </w:t>
      </w:r>
      <w:r w:rsidR="00CF40C3" w:rsidRPr="00F84385">
        <w:rPr>
          <w:rFonts w:ascii="Arial Narrow" w:hAnsi="Arial Narrow" w:cs="Arial"/>
          <w:sz w:val="21"/>
          <w:szCs w:val="21"/>
        </w:rPr>
        <w:t xml:space="preserve">de nº </w:t>
      </w:r>
      <w:r w:rsidR="005479D2" w:rsidRPr="00F84385">
        <w:rPr>
          <w:rFonts w:ascii="Arial Narrow" w:hAnsi="Arial Narrow" w:cs="Arial"/>
          <w:sz w:val="21"/>
          <w:szCs w:val="21"/>
        </w:rPr>
        <w:t>0</w:t>
      </w:r>
      <w:r w:rsidR="00EE532A">
        <w:rPr>
          <w:rFonts w:ascii="Arial Narrow" w:hAnsi="Arial Narrow" w:cs="Arial"/>
          <w:sz w:val="21"/>
          <w:szCs w:val="21"/>
        </w:rPr>
        <w:t>01</w:t>
      </w:r>
      <w:r w:rsidRPr="00F84385">
        <w:rPr>
          <w:rFonts w:ascii="Arial Narrow" w:hAnsi="Arial Narrow" w:cs="Arial"/>
          <w:sz w:val="21"/>
          <w:szCs w:val="21"/>
        </w:rPr>
        <w:t>/20</w:t>
      </w:r>
      <w:r w:rsidR="00EE532A">
        <w:rPr>
          <w:rFonts w:ascii="Arial Narrow" w:hAnsi="Arial Narrow" w:cs="Arial"/>
          <w:sz w:val="21"/>
          <w:szCs w:val="21"/>
        </w:rPr>
        <w:t>20</w:t>
      </w:r>
      <w:r w:rsidRPr="00F84385">
        <w:rPr>
          <w:rFonts w:ascii="Arial Narrow" w:hAnsi="Arial Narrow" w:cs="Arial"/>
          <w:sz w:val="21"/>
          <w:szCs w:val="21"/>
        </w:rPr>
        <w:t>, concluindo pela classificação da proposta e habilitação da licitante.</w:t>
      </w:r>
    </w:p>
    <w:p w14:paraId="3C2ECA1F" w14:textId="77777777" w:rsidR="00844340" w:rsidRPr="00F84385" w:rsidRDefault="00844340" w:rsidP="00844340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6A0CD8B5" w14:textId="77777777" w:rsidR="005574CF" w:rsidRPr="00F84385" w:rsidRDefault="0084434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F84385">
        <w:rPr>
          <w:rFonts w:ascii="Arial Narrow" w:hAnsi="Arial Narrow" w:cs="Arial"/>
          <w:sz w:val="21"/>
          <w:szCs w:val="21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F84385">
        <w:rPr>
          <w:rFonts w:ascii="Arial Narrow" w:hAnsi="Arial Narrow" w:cs="Arial"/>
          <w:b/>
          <w:sz w:val="21"/>
          <w:szCs w:val="21"/>
        </w:rPr>
        <w:t>HOMOLOGO</w:t>
      </w:r>
      <w:r w:rsidRPr="00F84385">
        <w:rPr>
          <w:rFonts w:ascii="Arial Narrow" w:hAnsi="Arial Narrow" w:cs="Arial"/>
          <w:sz w:val="21"/>
          <w:szCs w:val="21"/>
        </w:rPr>
        <w:t xml:space="preserve"> a classificação final e </w:t>
      </w:r>
      <w:r w:rsidRPr="00F84385">
        <w:rPr>
          <w:rFonts w:ascii="Arial Narrow" w:hAnsi="Arial Narrow" w:cs="Arial"/>
          <w:b/>
          <w:sz w:val="21"/>
          <w:szCs w:val="21"/>
        </w:rPr>
        <w:t>ADJUDICO</w:t>
      </w:r>
      <w:r w:rsidRPr="00F84385">
        <w:rPr>
          <w:rFonts w:ascii="Arial Narrow" w:hAnsi="Arial Narrow" w:cs="Arial"/>
          <w:sz w:val="21"/>
          <w:szCs w:val="21"/>
        </w:rPr>
        <w:t xml:space="preserve"> o objeto do presente certame considerando vencedora a seguinte licitante, no item e valor conforme segue:</w:t>
      </w:r>
    </w:p>
    <w:tbl>
      <w:tblPr>
        <w:tblW w:w="9356" w:type="dxa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45"/>
        <w:gridCol w:w="915"/>
        <w:gridCol w:w="708"/>
        <w:gridCol w:w="4394"/>
        <w:gridCol w:w="1418"/>
        <w:gridCol w:w="1276"/>
      </w:tblGrid>
      <w:tr w:rsidR="005574CF" w:rsidRPr="00707A8B" w14:paraId="4754DA66" w14:textId="77777777" w:rsidTr="000D1851">
        <w:trPr>
          <w:cantSplit/>
          <w:trHeight w:val="405"/>
        </w:trPr>
        <w:tc>
          <w:tcPr>
            <w:tcW w:w="9356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3D496B" w14:textId="0C90F455" w:rsidR="00770B91" w:rsidRDefault="00770B91" w:rsidP="005574CF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DIS</w:t>
            </w:r>
            <w:r w:rsidR="003A2792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  <w:bookmarkStart w:id="0" w:name="_GoBack"/>
            <w:bookmarkEnd w:id="0"/>
            <w:r>
              <w:rPr>
                <w:rFonts w:ascii="Arial Narrow" w:hAnsi="Arial Narrow" w:cs="Arial"/>
                <w:b/>
                <w:sz w:val="22"/>
                <w:szCs w:val="22"/>
              </w:rPr>
              <w:t>RIBUIDORA MERIDIONAL DE MOTORES CUMMINS S/A</w:t>
            </w:r>
          </w:p>
          <w:p w14:paraId="51B92888" w14:textId="40C6A733" w:rsidR="005574CF" w:rsidRPr="005574CF" w:rsidRDefault="005574CF" w:rsidP="005574CF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CNPJ Nº </w:t>
            </w:r>
            <w:r w:rsidR="00770B91">
              <w:rPr>
                <w:rFonts w:ascii="Arial Narrow" w:hAnsi="Arial Narrow" w:cs="Arial"/>
                <w:sz w:val="20"/>
                <w:szCs w:val="20"/>
              </w:rPr>
              <w:t>90.627.332/0001-93</w:t>
            </w:r>
          </w:p>
        </w:tc>
      </w:tr>
      <w:tr w:rsidR="000D1851" w:rsidRPr="00707A8B" w14:paraId="2FDCAC04" w14:textId="77777777" w:rsidTr="000D1851">
        <w:trPr>
          <w:cantSplit/>
          <w:trHeight w:val="220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4B5199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ITEM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862C8D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QUANT.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68127C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UN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69A0339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DESCRI</w:t>
            </w: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ÇÃO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7A9C4A" w14:textId="77777777" w:rsidR="000D1851" w:rsidRPr="00707A8B" w:rsidRDefault="000D1851" w:rsidP="000D1851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VALOR –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CAA305" w14:textId="77777777" w:rsidR="000D1851" w:rsidRPr="00707A8B" w:rsidRDefault="000D1851" w:rsidP="000D1851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MARCA E MODELO</w:t>
            </w:r>
          </w:p>
        </w:tc>
      </w:tr>
      <w:tr w:rsidR="000D1851" w:rsidRPr="00707A8B" w14:paraId="623DF955" w14:textId="77777777" w:rsidTr="000D1851">
        <w:trPr>
          <w:cantSplit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BFEDF2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sz w:val="20"/>
                <w:szCs w:val="20"/>
              </w:rPr>
              <w:t>01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18243F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07A8B">
              <w:rPr>
                <w:rFonts w:ascii="Arial Narrow" w:hAnsi="Arial Narrow" w:cs="Arial"/>
                <w:b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335BBA" w14:textId="77777777" w:rsidR="000D1851" w:rsidRPr="00707A8B" w:rsidRDefault="000D1851" w:rsidP="001F0C8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um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2DC6B" w14:textId="2D27960B" w:rsidR="000D1851" w:rsidRPr="00352234" w:rsidRDefault="00EE532A" w:rsidP="00F84385">
            <w:pPr>
              <w:pStyle w:val="Subttulo"/>
              <w:ind w:firstLine="0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C3353">
              <w:rPr>
                <w:rFonts w:ascii="Arial Narrow" w:hAnsi="Arial Narrow"/>
                <w:sz w:val="20"/>
              </w:rPr>
              <w:t>Uma Pá Carregadeira com Retroescavadeira, nova, fabricação mínima ano 2019</w:t>
            </w:r>
            <w:r w:rsidRPr="003E4C71">
              <w:rPr>
                <w:rFonts w:ascii="Arial Narrow" w:hAnsi="Arial Narrow"/>
                <w:sz w:val="20"/>
              </w:rPr>
              <w:t xml:space="preserve">, modelo 2020; com </w:t>
            </w:r>
            <w:r w:rsidRPr="00DC3353">
              <w:rPr>
                <w:rFonts w:ascii="Arial Narrow" w:hAnsi="Arial Narrow"/>
                <w:sz w:val="20"/>
              </w:rPr>
              <w:t xml:space="preserve">motor diesel com potência mínima de 100HP,  04 cilindros; tração 4x4; caçamba capacidade mínima de 1,00 m³; capacidade da concha traseira mínima 0,25 m; com películas em todos os vidros de acordo com a legislação vigente; direção hidrostática nas 04 rodas; transmissão semiautomática </w:t>
            </w:r>
            <w:proofErr w:type="spellStart"/>
            <w:r w:rsidRPr="00DC3353">
              <w:rPr>
                <w:rFonts w:ascii="Arial Narrow" w:hAnsi="Arial Narrow"/>
                <w:sz w:val="20"/>
              </w:rPr>
              <w:t>Powershift</w:t>
            </w:r>
            <w:proofErr w:type="spellEnd"/>
            <w:r w:rsidRPr="00DC3353">
              <w:rPr>
                <w:rFonts w:ascii="Arial Narrow" w:hAnsi="Arial Narrow"/>
                <w:sz w:val="20"/>
              </w:rPr>
              <w:t xml:space="preserve">; sistema de retroescavadeira centrada com válvulas </w:t>
            </w:r>
            <w:proofErr w:type="spellStart"/>
            <w:r w:rsidRPr="00DC3353">
              <w:rPr>
                <w:rFonts w:ascii="Arial Narrow" w:hAnsi="Arial Narrow"/>
                <w:sz w:val="20"/>
              </w:rPr>
              <w:t>antichoque</w:t>
            </w:r>
            <w:proofErr w:type="spellEnd"/>
            <w:r w:rsidRPr="00DC3353">
              <w:rPr>
                <w:rFonts w:ascii="Arial Narrow" w:hAnsi="Arial Narrow"/>
                <w:sz w:val="20"/>
              </w:rPr>
              <w:t xml:space="preserve">; com pneus dianteiros e traseiros de iguais dimensões, mínimas de 17,5 x 25,0; sistema hidráulico com duas bombas e dupla velocidade comandada pelo operador; cabine fechada tipo </w:t>
            </w:r>
            <w:proofErr w:type="spellStart"/>
            <w:r w:rsidRPr="00DC3353">
              <w:rPr>
                <w:rFonts w:ascii="Arial Narrow" w:hAnsi="Arial Narrow"/>
                <w:sz w:val="20"/>
              </w:rPr>
              <w:t>Rops</w:t>
            </w:r>
            <w:proofErr w:type="spellEnd"/>
            <w:r w:rsidRPr="00DC3353">
              <w:rPr>
                <w:rFonts w:ascii="Arial Narrow" w:hAnsi="Arial Narrow"/>
                <w:sz w:val="20"/>
              </w:rPr>
              <w:t xml:space="preserve"> (a prova de tombamento) e </w:t>
            </w:r>
            <w:proofErr w:type="spellStart"/>
            <w:r w:rsidRPr="00DC3353">
              <w:rPr>
                <w:rFonts w:ascii="Arial Narrow" w:hAnsi="Arial Narrow"/>
                <w:sz w:val="20"/>
              </w:rPr>
              <w:t>Fops</w:t>
            </w:r>
            <w:proofErr w:type="spellEnd"/>
            <w:r w:rsidRPr="00DC3353">
              <w:rPr>
                <w:rFonts w:ascii="Arial Narrow" w:hAnsi="Arial Narrow"/>
                <w:sz w:val="20"/>
              </w:rPr>
              <w:t xml:space="preserve"> (contra queda de material); com ar condicionado; chassi monobloco, com proteção do tanque de combustível; acesso nas duas portas;  peso operacional mínimo 7.400Kg; rádio AM/FM estéreo com entrada USB, instalado</w:t>
            </w:r>
            <w:r>
              <w:rPr>
                <w:rFonts w:ascii="Arial Narrow" w:hAnsi="Arial Narrow"/>
                <w:sz w:val="20"/>
              </w:rPr>
              <w:t>, com antena e</w:t>
            </w:r>
            <w:r w:rsidRPr="00DC3353">
              <w:rPr>
                <w:rFonts w:ascii="Arial Narrow" w:hAnsi="Arial Narrow"/>
                <w:sz w:val="20"/>
              </w:rPr>
              <w:t xml:space="preserve"> no mínimo 02 autofalantes; emplacada em nome do Município de Cotiporã</w:t>
            </w:r>
            <w:r>
              <w:rPr>
                <w:rFonts w:ascii="Arial Narrow" w:hAnsi="Arial Narrow"/>
                <w:sz w:val="20"/>
              </w:rPr>
              <w:t>;</w:t>
            </w:r>
            <w:r w:rsidRPr="00DC3353">
              <w:rPr>
                <w:rFonts w:ascii="Arial Narrow" w:hAnsi="Arial Narrow"/>
                <w:sz w:val="20"/>
              </w:rPr>
              <w:t xml:space="preserve"> </w:t>
            </w:r>
            <w:r w:rsidRPr="00DC3353">
              <w:rPr>
                <w:rFonts w:ascii="Arial Narrow" w:hAnsi="Arial Narrow" w:cs="Arial"/>
                <w:color w:val="000000"/>
                <w:sz w:val="20"/>
              </w:rPr>
              <w:t>manual de operação no idioma português; catálogos de peças e itens de série; demais características do fabricante.</w:t>
            </w:r>
            <w:r>
              <w:rPr>
                <w:rFonts w:ascii="Arial Narrow" w:hAnsi="Arial Narrow" w:cs="Arial"/>
                <w:color w:val="000000"/>
                <w:sz w:val="20"/>
              </w:rPr>
              <w:t xml:space="preserve"> Garantia mínima de 12 meses, sem limite de horas.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67FD3CA" w14:textId="38102BF1" w:rsidR="000D1851" w:rsidRPr="00707A8B" w:rsidRDefault="00EE532A" w:rsidP="008443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295.000,00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F34228" w14:textId="54E74A55" w:rsidR="000D1851" w:rsidRPr="00707A8B" w:rsidRDefault="00EE532A" w:rsidP="008443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JCB/4CX</w:t>
            </w:r>
          </w:p>
        </w:tc>
      </w:tr>
    </w:tbl>
    <w:p w14:paraId="7E93208B" w14:textId="77777777" w:rsidR="00297F61" w:rsidRPr="00CD07C2" w:rsidRDefault="00297F61" w:rsidP="00C11E2B">
      <w:pPr>
        <w:tabs>
          <w:tab w:val="left" w:pos="2127"/>
        </w:tabs>
        <w:ind w:firstLine="1418"/>
        <w:jc w:val="both"/>
        <w:rPr>
          <w:rFonts w:ascii="Arial Narrow" w:hAnsi="Arial Narrow" w:cs="Arial"/>
          <w:sz w:val="16"/>
          <w:szCs w:val="16"/>
        </w:rPr>
      </w:pPr>
    </w:p>
    <w:p w14:paraId="6D547F90" w14:textId="7FFFACD8" w:rsidR="00C11E2B" w:rsidRPr="000D1851" w:rsidRDefault="008408B0" w:rsidP="00B81A18">
      <w:pPr>
        <w:jc w:val="both"/>
        <w:rPr>
          <w:rFonts w:ascii="Arial Narrow" w:hAnsi="Arial Narrow"/>
          <w:sz w:val="21"/>
          <w:szCs w:val="21"/>
        </w:rPr>
      </w:pPr>
      <w:r w:rsidRPr="000D1851">
        <w:rPr>
          <w:rFonts w:ascii="Arial Narrow" w:hAnsi="Arial Narrow" w:cs="Arial"/>
          <w:sz w:val="21"/>
          <w:szCs w:val="21"/>
        </w:rPr>
        <w:t xml:space="preserve">Em conformidade com o Edital </w:t>
      </w:r>
      <w:r w:rsidR="002C327C" w:rsidRPr="000D1851">
        <w:rPr>
          <w:rFonts w:ascii="Arial Narrow" w:hAnsi="Arial Narrow"/>
          <w:sz w:val="21"/>
          <w:szCs w:val="21"/>
        </w:rPr>
        <w:t>o</w:t>
      </w:r>
      <w:r w:rsidR="00F31505" w:rsidRPr="000D1851">
        <w:rPr>
          <w:rFonts w:ascii="Arial Narrow" w:hAnsi="Arial Narrow"/>
          <w:sz w:val="21"/>
          <w:szCs w:val="21"/>
        </w:rPr>
        <w:t xml:space="preserve"> veículo</w:t>
      </w:r>
      <w:r w:rsidR="00297F61" w:rsidRPr="000D1851">
        <w:rPr>
          <w:rFonts w:ascii="Arial Narrow" w:hAnsi="Arial Narrow"/>
          <w:sz w:val="21"/>
          <w:szCs w:val="21"/>
        </w:rPr>
        <w:t xml:space="preserve"> dever</w:t>
      </w:r>
      <w:r w:rsidR="00F31505" w:rsidRPr="000D1851">
        <w:rPr>
          <w:rFonts w:ascii="Arial Narrow" w:hAnsi="Arial Narrow"/>
          <w:sz w:val="21"/>
          <w:szCs w:val="21"/>
        </w:rPr>
        <w:t>á</w:t>
      </w:r>
      <w:r w:rsidR="00297F61" w:rsidRPr="000D1851">
        <w:rPr>
          <w:rFonts w:ascii="Arial Narrow" w:hAnsi="Arial Narrow"/>
          <w:sz w:val="21"/>
          <w:szCs w:val="21"/>
        </w:rPr>
        <w:t xml:space="preserve"> ser entregue em até </w:t>
      </w:r>
      <w:r w:rsidR="00EE532A">
        <w:rPr>
          <w:rFonts w:ascii="Arial Narrow" w:hAnsi="Arial Narrow"/>
          <w:sz w:val="21"/>
          <w:szCs w:val="21"/>
        </w:rPr>
        <w:t>3</w:t>
      </w:r>
      <w:r w:rsidR="00297F61" w:rsidRPr="000D1851">
        <w:rPr>
          <w:rFonts w:ascii="Arial Narrow" w:hAnsi="Arial Narrow"/>
          <w:sz w:val="21"/>
          <w:szCs w:val="21"/>
        </w:rPr>
        <w:t>0 (</w:t>
      </w:r>
      <w:r w:rsidR="00EE532A">
        <w:rPr>
          <w:rFonts w:ascii="Arial Narrow" w:hAnsi="Arial Narrow"/>
          <w:sz w:val="21"/>
          <w:szCs w:val="21"/>
        </w:rPr>
        <w:t>trinta</w:t>
      </w:r>
      <w:r w:rsidR="00297F61" w:rsidRPr="000D1851">
        <w:rPr>
          <w:rFonts w:ascii="Arial Narrow" w:hAnsi="Arial Narrow"/>
          <w:sz w:val="21"/>
          <w:szCs w:val="21"/>
        </w:rPr>
        <w:t xml:space="preserve">) dias a partir da emissão do empenho e contrato. </w:t>
      </w:r>
      <w:r w:rsidR="00C11E2B" w:rsidRPr="000D1851">
        <w:rPr>
          <w:rFonts w:ascii="Arial Narrow" w:hAnsi="Arial Narrow" w:cs="Arial"/>
          <w:sz w:val="21"/>
          <w:szCs w:val="21"/>
        </w:rPr>
        <w:t xml:space="preserve">O pagamento </w:t>
      </w:r>
      <w:r w:rsidR="00C11E2B" w:rsidRPr="000D1851">
        <w:rPr>
          <w:rFonts w:ascii="Arial Narrow" w:hAnsi="Arial Narrow"/>
          <w:sz w:val="21"/>
          <w:szCs w:val="21"/>
        </w:rPr>
        <w:t>será efetuado em até 0</w:t>
      </w:r>
      <w:r w:rsidR="00F31505" w:rsidRPr="000D1851">
        <w:rPr>
          <w:rFonts w:ascii="Arial Narrow" w:hAnsi="Arial Narrow"/>
          <w:sz w:val="21"/>
          <w:szCs w:val="21"/>
        </w:rPr>
        <w:t>8</w:t>
      </w:r>
      <w:r w:rsidR="00C11E2B" w:rsidRPr="000D1851">
        <w:rPr>
          <w:rFonts w:ascii="Arial Narrow" w:hAnsi="Arial Narrow"/>
          <w:sz w:val="21"/>
          <w:szCs w:val="21"/>
        </w:rPr>
        <w:t xml:space="preserve"> (o</w:t>
      </w:r>
      <w:r w:rsidR="00F31505" w:rsidRPr="000D1851">
        <w:rPr>
          <w:rFonts w:ascii="Arial Narrow" w:hAnsi="Arial Narrow"/>
          <w:sz w:val="21"/>
          <w:szCs w:val="21"/>
        </w:rPr>
        <w:t>ito</w:t>
      </w:r>
      <w:r w:rsidR="00C11E2B" w:rsidRPr="000D1851">
        <w:rPr>
          <w:rFonts w:ascii="Arial Narrow" w:hAnsi="Arial Narrow"/>
          <w:sz w:val="21"/>
          <w:szCs w:val="21"/>
        </w:rPr>
        <w:t xml:space="preserve">) dias </w:t>
      </w:r>
      <w:r w:rsidR="00297F61" w:rsidRPr="000D1851">
        <w:rPr>
          <w:rFonts w:ascii="Arial Narrow" w:hAnsi="Arial Narrow"/>
          <w:sz w:val="21"/>
          <w:szCs w:val="21"/>
        </w:rPr>
        <w:t xml:space="preserve">úteis </w:t>
      </w:r>
      <w:r w:rsidR="00C11E2B" w:rsidRPr="000D1851">
        <w:rPr>
          <w:rFonts w:ascii="Arial Narrow" w:hAnsi="Arial Narrow"/>
          <w:sz w:val="21"/>
          <w:szCs w:val="21"/>
        </w:rPr>
        <w:t>após a entrega, mediante a apresentação do competente documento fiscal.</w:t>
      </w:r>
    </w:p>
    <w:p w14:paraId="5DAE95F2" w14:textId="77777777" w:rsidR="00297F61" w:rsidRPr="000D1851" w:rsidRDefault="00297F61" w:rsidP="008408B0">
      <w:pPr>
        <w:ind w:right="55" w:firstLine="1418"/>
        <w:jc w:val="both"/>
        <w:rPr>
          <w:rFonts w:ascii="Arial Narrow" w:hAnsi="Arial Narrow" w:cs="Arial"/>
          <w:b/>
          <w:sz w:val="21"/>
          <w:szCs w:val="21"/>
        </w:rPr>
      </w:pPr>
    </w:p>
    <w:p w14:paraId="0DBB4EA4" w14:textId="164BC1A4" w:rsidR="00873BD9" w:rsidRPr="000D1851" w:rsidRDefault="008408B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0D1851">
        <w:rPr>
          <w:rFonts w:ascii="Arial Narrow" w:hAnsi="Arial Narrow" w:cs="Arial"/>
          <w:b/>
          <w:sz w:val="21"/>
          <w:szCs w:val="21"/>
        </w:rPr>
        <w:t>GABINETE DO PREFEITO MUNICIPAL DE COTIPORÃ</w:t>
      </w:r>
      <w:r w:rsidRPr="000D1851">
        <w:rPr>
          <w:rFonts w:ascii="Arial Narrow" w:hAnsi="Arial Narrow" w:cs="Arial"/>
          <w:sz w:val="21"/>
          <w:szCs w:val="21"/>
        </w:rPr>
        <w:t xml:space="preserve">, aos </w:t>
      </w:r>
      <w:r w:rsidR="00770B91">
        <w:rPr>
          <w:rFonts w:ascii="Arial Narrow" w:hAnsi="Arial Narrow" w:cs="Arial"/>
          <w:sz w:val="21"/>
          <w:szCs w:val="21"/>
        </w:rPr>
        <w:t>1</w:t>
      </w:r>
      <w:r w:rsidR="003A2792">
        <w:rPr>
          <w:rFonts w:ascii="Arial Narrow" w:hAnsi="Arial Narrow" w:cs="Arial"/>
          <w:sz w:val="21"/>
          <w:szCs w:val="21"/>
        </w:rPr>
        <w:t>1</w:t>
      </w:r>
      <w:r w:rsidR="00EE532A">
        <w:rPr>
          <w:rFonts w:ascii="Arial Narrow" w:hAnsi="Arial Narrow" w:cs="Arial"/>
          <w:sz w:val="21"/>
          <w:szCs w:val="21"/>
        </w:rPr>
        <w:t xml:space="preserve"> dias do mês de fevereiro de 2020</w:t>
      </w:r>
    </w:p>
    <w:p w14:paraId="65C4A85E" w14:textId="20235D73" w:rsidR="00352234" w:rsidRDefault="00352234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07C4C8AB" w14:textId="2352EAF7" w:rsidR="00EE532A" w:rsidRDefault="00EE532A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3F0CCAF7" w14:textId="68D33946" w:rsidR="00EE532A" w:rsidRDefault="00EE532A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0A492094" w14:textId="77777777" w:rsidR="00EE532A" w:rsidRDefault="00EE532A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15CBD7BF" w14:textId="77777777" w:rsidR="00EE532A" w:rsidRDefault="00EE532A" w:rsidP="00B81A18">
      <w:pPr>
        <w:jc w:val="center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>JOSE CARLOS BREDA</w:t>
      </w:r>
    </w:p>
    <w:p w14:paraId="7A448B7D" w14:textId="48207488" w:rsidR="006F64E3" w:rsidRDefault="00B81A18" w:rsidP="00B81A18">
      <w:pPr>
        <w:jc w:val="center"/>
        <w:rPr>
          <w:rFonts w:ascii="Arial Narrow" w:hAnsi="Arial Narrow"/>
          <w:sz w:val="28"/>
          <w:szCs w:val="28"/>
          <w:u w:val="single"/>
        </w:rPr>
      </w:pPr>
      <w:r w:rsidRPr="00234B29">
        <w:rPr>
          <w:rFonts w:ascii="Arial Narrow" w:hAnsi="Arial Narrow" w:cs="Arial"/>
          <w:sz w:val="21"/>
          <w:szCs w:val="21"/>
        </w:rPr>
        <w:t>Prefeito</w:t>
      </w:r>
      <w:r>
        <w:rPr>
          <w:rFonts w:ascii="Arial Narrow" w:hAnsi="Arial Narrow" w:cs="Arial"/>
          <w:sz w:val="21"/>
          <w:szCs w:val="21"/>
        </w:rPr>
        <w:t xml:space="preserve"> </w:t>
      </w:r>
      <w:r w:rsidRPr="00234B29">
        <w:rPr>
          <w:rFonts w:ascii="Arial Narrow" w:hAnsi="Arial Narrow" w:cs="Arial"/>
          <w:sz w:val="21"/>
          <w:szCs w:val="21"/>
        </w:rPr>
        <w:t>Municipal</w:t>
      </w:r>
      <w:r w:rsidR="00234B29" w:rsidRPr="00234B29">
        <w:rPr>
          <w:rFonts w:ascii="Arial Narrow" w:hAnsi="Arial Narrow" w:cs="Arial"/>
          <w:sz w:val="21"/>
          <w:szCs w:val="21"/>
        </w:rPr>
        <w:t xml:space="preserve"> </w:t>
      </w:r>
    </w:p>
    <w:sectPr w:rsidR="006F64E3" w:rsidSect="00B67154">
      <w:headerReference w:type="default" r:id="rId7"/>
      <w:footerReference w:type="default" r:id="rId8"/>
      <w:pgSz w:w="11906" w:h="16838"/>
      <w:pgMar w:top="2517" w:right="849" w:bottom="1417" w:left="1418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1B3B8" w14:textId="77777777" w:rsidR="00630169" w:rsidRDefault="00630169" w:rsidP="00965D67">
      <w:r>
        <w:separator/>
      </w:r>
    </w:p>
  </w:endnote>
  <w:endnote w:type="continuationSeparator" w:id="0">
    <w:p w14:paraId="5CE2DEC6" w14:textId="77777777" w:rsidR="00630169" w:rsidRDefault="0063016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DA14F" w14:textId="77777777" w:rsidR="00297F61" w:rsidRPr="0022793B" w:rsidRDefault="00297F61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22793B">
      <w:rPr>
        <w:rFonts w:ascii="Arial Narrow" w:hAnsi="Arial Narrow" w:cs="Miriam Fixed"/>
        <w:sz w:val="20"/>
        <w:szCs w:val="20"/>
      </w:rPr>
      <w:t xml:space="preserve">RUA SILVEIRA MARTINS, 163 – TELEFONE (54)3446 2800 – CNPJ: 90.898.487/0001-64 </w:t>
    </w:r>
  </w:p>
  <w:p w14:paraId="27823688" w14:textId="77777777" w:rsidR="00297F61" w:rsidRPr="0022793B" w:rsidRDefault="00630169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297F61" w:rsidRPr="007B6F15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297F61">
      <w:rPr>
        <w:rFonts w:ascii="Arial Narrow" w:hAnsi="Arial Narrow" w:cs="Miriam Fixed"/>
        <w:sz w:val="20"/>
        <w:szCs w:val="20"/>
        <w:lang w:val="en-US"/>
      </w:rPr>
      <w:t xml:space="preserve"> </w:t>
    </w:r>
    <w:r w:rsidR="00297F61" w:rsidRPr="0022793B">
      <w:rPr>
        <w:rFonts w:ascii="Arial Narrow" w:hAnsi="Arial Narrow" w:cs="Miriam Fixed"/>
        <w:sz w:val="20"/>
        <w:szCs w:val="20"/>
        <w:lang w:val="en-US"/>
      </w:rPr>
      <w:t xml:space="preserve"> - CEP: 95.335-000 – COTIPORÃ/RS.</w:t>
    </w:r>
  </w:p>
  <w:p w14:paraId="4972C949" w14:textId="77777777" w:rsidR="00297F61" w:rsidRPr="0067203A" w:rsidRDefault="00297F61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C3314" w14:textId="77777777" w:rsidR="00630169" w:rsidRDefault="00630169" w:rsidP="00965D67">
      <w:r>
        <w:separator/>
      </w:r>
    </w:p>
  </w:footnote>
  <w:footnote w:type="continuationSeparator" w:id="0">
    <w:p w14:paraId="3B331081" w14:textId="77777777" w:rsidR="00630169" w:rsidRDefault="0063016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7F27A" w14:textId="77777777" w:rsidR="00297F61" w:rsidRPr="0084175A" w:rsidRDefault="0063016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4392F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297F61">
      <w:rPr>
        <w:rFonts w:ascii="Aharoni" w:hAnsi="Aharoni" w:cs="Aharoni"/>
        <w:sz w:val="30"/>
        <w:szCs w:val="30"/>
      </w:rPr>
      <w:t xml:space="preserve">           </w:t>
    </w:r>
    <w:r w:rsidR="00297F61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028B"/>
    <w:rsid w:val="0003403F"/>
    <w:rsid w:val="00042173"/>
    <w:rsid w:val="000434F2"/>
    <w:rsid w:val="00043F17"/>
    <w:rsid w:val="000452FA"/>
    <w:rsid w:val="0008465D"/>
    <w:rsid w:val="00096349"/>
    <w:rsid w:val="0009762C"/>
    <w:rsid w:val="000A0A20"/>
    <w:rsid w:val="000B37E4"/>
    <w:rsid w:val="000B4053"/>
    <w:rsid w:val="000C68A2"/>
    <w:rsid w:val="000D1851"/>
    <w:rsid w:val="000E13CF"/>
    <w:rsid w:val="000F5458"/>
    <w:rsid w:val="00120DED"/>
    <w:rsid w:val="0012624A"/>
    <w:rsid w:val="00126D83"/>
    <w:rsid w:val="001326EC"/>
    <w:rsid w:val="00134260"/>
    <w:rsid w:val="00164458"/>
    <w:rsid w:val="00191181"/>
    <w:rsid w:val="0019604B"/>
    <w:rsid w:val="001B2B15"/>
    <w:rsid w:val="001D4354"/>
    <w:rsid w:val="001E1672"/>
    <w:rsid w:val="001E255A"/>
    <w:rsid w:val="002079E1"/>
    <w:rsid w:val="00221895"/>
    <w:rsid w:val="0022793B"/>
    <w:rsid w:val="0023218B"/>
    <w:rsid w:val="002327E9"/>
    <w:rsid w:val="00234B29"/>
    <w:rsid w:val="00237860"/>
    <w:rsid w:val="002561B8"/>
    <w:rsid w:val="00261B06"/>
    <w:rsid w:val="00262171"/>
    <w:rsid w:val="002723C9"/>
    <w:rsid w:val="002853C1"/>
    <w:rsid w:val="00286D6F"/>
    <w:rsid w:val="00290A50"/>
    <w:rsid w:val="00297F61"/>
    <w:rsid w:val="002B4451"/>
    <w:rsid w:val="002C0288"/>
    <w:rsid w:val="002C327C"/>
    <w:rsid w:val="002F1CE6"/>
    <w:rsid w:val="002F7488"/>
    <w:rsid w:val="00311DF6"/>
    <w:rsid w:val="00311ED2"/>
    <w:rsid w:val="0032056B"/>
    <w:rsid w:val="003316F5"/>
    <w:rsid w:val="00347B53"/>
    <w:rsid w:val="00350580"/>
    <w:rsid w:val="00352234"/>
    <w:rsid w:val="00354D0F"/>
    <w:rsid w:val="00395380"/>
    <w:rsid w:val="003A2792"/>
    <w:rsid w:val="003A5F1A"/>
    <w:rsid w:val="003C01E6"/>
    <w:rsid w:val="003C2A24"/>
    <w:rsid w:val="003C4477"/>
    <w:rsid w:val="003D3431"/>
    <w:rsid w:val="003F43FD"/>
    <w:rsid w:val="00400A4C"/>
    <w:rsid w:val="00432890"/>
    <w:rsid w:val="004438C6"/>
    <w:rsid w:val="00447C23"/>
    <w:rsid w:val="00454C29"/>
    <w:rsid w:val="00495094"/>
    <w:rsid w:val="004B13D9"/>
    <w:rsid w:val="004D4704"/>
    <w:rsid w:val="00501EDD"/>
    <w:rsid w:val="00532B41"/>
    <w:rsid w:val="00535013"/>
    <w:rsid w:val="005479D2"/>
    <w:rsid w:val="005574CF"/>
    <w:rsid w:val="005725F4"/>
    <w:rsid w:val="00572D13"/>
    <w:rsid w:val="005806AE"/>
    <w:rsid w:val="005A005C"/>
    <w:rsid w:val="005A04F5"/>
    <w:rsid w:val="005D28A8"/>
    <w:rsid w:val="005E1223"/>
    <w:rsid w:val="00603878"/>
    <w:rsid w:val="0060783F"/>
    <w:rsid w:val="006167B2"/>
    <w:rsid w:val="00630169"/>
    <w:rsid w:val="00632A01"/>
    <w:rsid w:val="00640269"/>
    <w:rsid w:val="00645899"/>
    <w:rsid w:val="00662227"/>
    <w:rsid w:val="0067088B"/>
    <w:rsid w:val="0067203A"/>
    <w:rsid w:val="00673FFD"/>
    <w:rsid w:val="00685999"/>
    <w:rsid w:val="006A73ED"/>
    <w:rsid w:val="006B64B8"/>
    <w:rsid w:val="006C3074"/>
    <w:rsid w:val="006E7559"/>
    <w:rsid w:val="006F64E3"/>
    <w:rsid w:val="007070AD"/>
    <w:rsid w:val="00770B91"/>
    <w:rsid w:val="007E0A45"/>
    <w:rsid w:val="00822A8F"/>
    <w:rsid w:val="008408B0"/>
    <w:rsid w:val="0084175A"/>
    <w:rsid w:val="00844340"/>
    <w:rsid w:val="00873BD9"/>
    <w:rsid w:val="00890A65"/>
    <w:rsid w:val="00892162"/>
    <w:rsid w:val="008931A3"/>
    <w:rsid w:val="008B28AE"/>
    <w:rsid w:val="008D379A"/>
    <w:rsid w:val="008E6B12"/>
    <w:rsid w:val="008E7B83"/>
    <w:rsid w:val="00911283"/>
    <w:rsid w:val="00915839"/>
    <w:rsid w:val="00924AE9"/>
    <w:rsid w:val="00934585"/>
    <w:rsid w:val="00935AA4"/>
    <w:rsid w:val="0095584C"/>
    <w:rsid w:val="00965D67"/>
    <w:rsid w:val="00984030"/>
    <w:rsid w:val="009C1B34"/>
    <w:rsid w:val="009D38C5"/>
    <w:rsid w:val="00A2079B"/>
    <w:rsid w:val="00A21B81"/>
    <w:rsid w:val="00A24ABD"/>
    <w:rsid w:val="00A50F20"/>
    <w:rsid w:val="00AC0A6F"/>
    <w:rsid w:val="00AC3D8B"/>
    <w:rsid w:val="00AC6A6D"/>
    <w:rsid w:val="00AF1FD5"/>
    <w:rsid w:val="00B042E1"/>
    <w:rsid w:val="00B67154"/>
    <w:rsid w:val="00B81A18"/>
    <w:rsid w:val="00BA3A10"/>
    <w:rsid w:val="00BB2B8B"/>
    <w:rsid w:val="00C11E2B"/>
    <w:rsid w:val="00C125C2"/>
    <w:rsid w:val="00C27341"/>
    <w:rsid w:val="00C44250"/>
    <w:rsid w:val="00C712A1"/>
    <w:rsid w:val="00C7446C"/>
    <w:rsid w:val="00C81B5B"/>
    <w:rsid w:val="00C85192"/>
    <w:rsid w:val="00C87034"/>
    <w:rsid w:val="00C9689B"/>
    <w:rsid w:val="00CD07C2"/>
    <w:rsid w:val="00CD36C6"/>
    <w:rsid w:val="00CD5C18"/>
    <w:rsid w:val="00CE1C93"/>
    <w:rsid w:val="00CF40C3"/>
    <w:rsid w:val="00CF5A76"/>
    <w:rsid w:val="00D012E1"/>
    <w:rsid w:val="00D146B7"/>
    <w:rsid w:val="00D157C3"/>
    <w:rsid w:val="00D350EA"/>
    <w:rsid w:val="00D54297"/>
    <w:rsid w:val="00D95A99"/>
    <w:rsid w:val="00DA308A"/>
    <w:rsid w:val="00DB46B9"/>
    <w:rsid w:val="00DB6656"/>
    <w:rsid w:val="00DC60DD"/>
    <w:rsid w:val="00DF53E5"/>
    <w:rsid w:val="00E1751F"/>
    <w:rsid w:val="00E303BD"/>
    <w:rsid w:val="00E3754D"/>
    <w:rsid w:val="00E52882"/>
    <w:rsid w:val="00E54327"/>
    <w:rsid w:val="00E61880"/>
    <w:rsid w:val="00E843E1"/>
    <w:rsid w:val="00E90362"/>
    <w:rsid w:val="00E91E5F"/>
    <w:rsid w:val="00EB0952"/>
    <w:rsid w:val="00EC0872"/>
    <w:rsid w:val="00EE532A"/>
    <w:rsid w:val="00EE70D4"/>
    <w:rsid w:val="00F008D9"/>
    <w:rsid w:val="00F04238"/>
    <w:rsid w:val="00F25922"/>
    <w:rsid w:val="00F31505"/>
    <w:rsid w:val="00F3554D"/>
    <w:rsid w:val="00F521F5"/>
    <w:rsid w:val="00F55B3E"/>
    <w:rsid w:val="00F65203"/>
    <w:rsid w:val="00F7520E"/>
    <w:rsid w:val="00F75D3D"/>
    <w:rsid w:val="00F84385"/>
    <w:rsid w:val="00F86E1F"/>
    <w:rsid w:val="00F87890"/>
    <w:rsid w:val="00F91D5A"/>
    <w:rsid w:val="00FA422E"/>
    <w:rsid w:val="00FB1E27"/>
    <w:rsid w:val="00FD3A68"/>
    <w:rsid w:val="00FD465B"/>
    <w:rsid w:val="00FE1A65"/>
    <w:rsid w:val="00FE5E92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EF5AD42"/>
  <w15:docId w15:val="{33E19CEF-A5F9-4C1C-965F-5AAC9B98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40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6E75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7F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7F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7F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4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7559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725F4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8408B0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408B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B0952"/>
    <w:pPr>
      <w:spacing w:before="100" w:beforeAutospacing="1" w:after="100" w:afterAutospacing="1"/>
    </w:pPr>
    <w:rPr>
      <w:rFonts w:ascii="Verdana" w:hAnsi="Verdana"/>
    </w:rPr>
  </w:style>
  <w:style w:type="table" w:styleId="Tabelacomgrade">
    <w:name w:val="Table Grid"/>
    <w:basedOn w:val="Tabelanormal"/>
    <w:uiPriority w:val="59"/>
    <w:rsid w:val="00EB09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CF40C3"/>
    <w:rPr>
      <w:b/>
      <w:bCs/>
    </w:rPr>
  </w:style>
  <w:style w:type="paragraph" w:customStyle="1" w:styleId="title-description">
    <w:name w:val="title-description"/>
    <w:basedOn w:val="Normal"/>
    <w:rsid w:val="00CF40C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F40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CF40C3"/>
  </w:style>
  <w:style w:type="character" w:customStyle="1" w:styleId="Ttulo3Char">
    <w:name w:val="Título 3 Char"/>
    <w:basedOn w:val="Fontepargpadro"/>
    <w:link w:val="Ttulo3"/>
    <w:uiPriority w:val="9"/>
    <w:semiHidden/>
    <w:rsid w:val="00297F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7F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7F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97F61"/>
    <w:pPr>
      <w:spacing w:after="120"/>
    </w:p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97F61"/>
    <w:rPr>
      <w:rFonts w:eastAsiaTheme="minorEastAsi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7F61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DataChar">
    <w:name w:val="Data Char"/>
    <w:basedOn w:val="Fontepargpadro"/>
    <w:link w:val="Data"/>
    <w:rsid w:val="00297F6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Data">
    <w:name w:val="Date"/>
    <w:basedOn w:val="Normal"/>
    <w:link w:val="DataChar"/>
    <w:rsid w:val="00297F61"/>
    <w:pPr>
      <w:tabs>
        <w:tab w:val="left" w:pos="1134"/>
        <w:tab w:val="left" w:pos="1701"/>
      </w:tabs>
    </w:pPr>
    <w:rPr>
      <w:b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97F6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297F61"/>
    <w:pPr>
      <w:spacing w:after="120"/>
    </w:pPr>
    <w:rPr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297F61"/>
    <w:pPr>
      <w:spacing w:after="120" w:line="480" w:lineRule="auto"/>
    </w:pPr>
  </w:style>
  <w:style w:type="character" w:customStyle="1" w:styleId="RecuodecorpodetextoChar">
    <w:name w:val="Recuo de corpo de texto Char"/>
    <w:basedOn w:val="Fontepargpadro"/>
    <w:link w:val="Recuodecorpodetexto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297F61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D4110-E263-4DF2-A30B-4599515C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393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Licitacao_Note</cp:lastModifiedBy>
  <cp:revision>67</cp:revision>
  <cp:lastPrinted>2020-02-10T20:23:00Z</cp:lastPrinted>
  <dcterms:created xsi:type="dcterms:W3CDTF">2015-01-20T10:04:00Z</dcterms:created>
  <dcterms:modified xsi:type="dcterms:W3CDTF">2020-02-10T20:24:00Z</dcterms:modified>
</cp:coreProperties>
</file>