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00B6A" w14:textId="77777777" w:rsidR="008408B0" w:rsidRPr="00E1751F" w:rsidRDefault="008408B0" w:rsidP="008408B0">
      <w:pPr>
        <w:ind w:left="284" w:right="338"/>
        <w:jc w:val="center"/>
        <w:rPr>
          <w:rFonts w:ascii="Arial Narrow" w:hAnsi="Arial Narrow" w:cs="Arial"/>
          <w:b/>
          <w:sz w:val="28"/>
          <w:szCs w:val="28"/>
        </w:rPr>
      </w:pPr>
      <w:r w:rsidRPr="00E1751F">
        <w:rPr>
          <w:rFonts w:ascii="Arial Narrow" w:hAnsi="Arial Narrow" w:cs="Arial"/>
          <w:b/>
          <w:sz w:val="28"/>
          <w:szCs w:val="28"/>
        </w:rPr>
        <w:t>H O M O L O G A Ç Ã O</w:t>
      </w:r>
    </w:p>
    <w:p w14:paraId="1832B4C2" w14:textId="77777777" w:rsidR="005574CF" w:rsidRDefault="005574CF" w:rsidP="00126D83">
      <w:pPr>
        <w:pStyle w:val="Ttulo1"/>
        <w:spacing w:before="0"/>
        <w:ind w:right="55"/>
        <w:rPr>
          <w:rFonts w:ascii="Arial Narrow" w:hAnsi="Arial Narrow"/>
          <w:b w:val="0"/>
          <w:color w:val="auto"/>
          <w:sz w:val="22"/>
          <w:szCs w:val="22"/>
        </w:rPr>
      </w:pPr>
    </w:p>
    <w:p w14:paraId="662CF45F" w14:textId="198F6D62" w:rsidR="008408B0" w:rsidRPr="00CD5C18" w:rsidRDefault="008408B0" w:rsidP="009A2A30">
      <w:pPr>
        <w:pStyle w:val="Ttulo1"/>
        <w:spacing w:before="0"/>
        <w:ind w:right="55"/>
        <w:rPr>
          <w:sz w:val="12"/>
          <w:szCs w:val="12"/>
        </w:rPr>
      </w:pPr>
      <w:r w:rsidRPr="00CD5C18">
        <w:rPr>
          <w:rFonts w:ascii="Arial Narrow" w:hAnsi="Arial Narrow"/>
          <w:b w:val="0"/>
          <w:color w:val="auto"/>
          <w:sz w:val="22"/>
          <w:szCs w:val="22"/>
        </w:rPr>
        <w:t xml:space="preserve">PREGÃO PRESENCIAL Nº </w:t>
      </w:r>
      <w:r w:rsidR="009A2A30">
        <w:rPr>
          <w:rFonts w:ascii="Arial Narrow" w:hAnsi="Arial Narrow"/>
          <w:b w:val="0"/>
          <w:color w:val="auto"/>
          <w:sz w:val="22"/>
          <w:szCs w:val="22"/>
        </w:rPr>
        <w:t>004/2020</w:t>
      </w:r>
    </w:p>
    <w:p w14:paraId="65A7DA91" w14:textId="74A467EB" w:rsidR="008408B0" w:rsidRPr="00CD5C18" w:rsidRDefault="008408B0" w:rsidP="00126D83">
      <w:pPr>
        <w:ind w:right="55"/>
        <w:rPr>
          <w:rFonts w:ascii="Arial Narrow" w:hAnsi="Arial Narrow"/>
          <w:sz w:val="20"/>
          <w:szCs w:val="20"/>
        </w:rPr>
      </w:pPr>
      <w:r w:rsidRPr="00CD5C18">
        <w:rPr>
          <w:rFonts w:ascii="Arial Narrow" w:hAnsi="Arial Narrow"/>
          <w:sz w:val="20"/>
          <w:szCs w:val="20"/>
        </w:rPr>
        <w:t>Protocolo Administrativo nº</w:t>
      </w:r>
      <w:r w:rsidR="009A2A30">
        <w:rPr>
          <w:rFonts w:ascii="Arial Narrow" w:hAnsi="Arial Narrow"/>
          <w:sz w:val="20"/>
          <w:szCs w:val="20"/>
        </w:rPr>
        <w:t>46/2020</w:t>
      </w:r>
    </w:p>
    <w:p w14:paraId="7378E8C1" w14:textId="77777777" w:rsidR="008408B0" w:rsidRPr="00126D83" w:rsidRDefault="008408B0" w:rsidP="00126D83">
      <w:pPr>
        <w:ind w:left="284" w:right="55"/>
        <w:jc w:val="both"/>
        <w:rPr>
          <w:rFonts w:ascii="Arial Narrow" w:hAnsi="Arial Narrow"/>
          <w:sz w:val="16"/>
          <w:szCs w:val="16"/>
        </w:rPr>
      </w:pPr>
    </w:p>
    <w:p w14:paraId="57F42C35" w14:textId="77777777" w:rsidR="009A2A30" w:rsidRDefault="008408B0" w:rsidP="009A2A30">
      <w:pPr>
        <w:tabs>
          <w:tab w:val="left" w:pos="709"/>
        </w:tabs>
        <w:ind w:left="709" w:hanging="709"/>
        <w:jc w:val="both"/>
        <w:rPr>
          <w:rFonts w:ascii="Arial Narrow" w:hAnsi="Arial Narrow"/>
          <w:b/>
          <w:sz w:val="22"/>
        </w:rPr>
      </w:pPr>
      <w:r w:rsidRPr="00F84385">
        <w:rPr>
          <w:rFonts w:ascii="Arial Narrow" w:hAnsi="Arial Narrow"/>
          <w:sz w:val="21"/>
          <w:szCs w:val="21"/>
          <w:u w:val="single"/>
        </w:rPr>
        <w:t>Objeto</w:t>
      </w:r>
      <w:r w:rsidRPr="00F84385">
        <w:rPr>
          <w:rFonts w:ascii="Arial Narrow" w:hAnsi="Arial Narrow"/>
          <w:sz w:val="21"/>
          <w:szCs w:val="21"/>
        </w:rPr>
        <w:t xml:space="preserve">: </w:t>
      </w:r>
      <w:r w:rsidR="009A2A30" w:rsidRPr="00CB4FB4">
        <w:rPr>
          <w:rFonts w:ascii="Arial Narrow" w:hAnsi="Arial Narrow"/>
          <w:bCs/>
          <w:sz w:val="22"/>
          <w:szCs w:val="22"/>
        </w:rPr>
        <w:t>AQUISIÇÃO DE MATERIAIS E EQUIPAMENTOS MÉDICOS HOSPITALARES PARA SEREM UTILIZADOS NA UNIDADE BÁSICA DE SAÚDE</w:t>
      </w:r>
      <w:r w:rsidR="009A2A30">
        <w:rPr>
          <w:rFonts w:ascii="Arial Narrow" w:hAnsi="Arial Narrow"/>
          <w:b/>
          <w:sz w:val="22"/>
          <w:szCs w:val="22"/>
        </w:rPr>
        <w:t>.</w:t>
      </w:r>
      <w:r w:rsidR="009A2A30">
        <w:rPr>
          <w:rFonts w:ascii="Arial Narrow" w:hAnsi="Arial Narrow"/>
          <w:sz w:val="22"/>
          <w:szCs w:val="22"/>
        </w:rPr>
        <w:t xml:space="preserve"> </w:t>
      </w:r>
      <w:r w:rsidR="009A2A30" w:rsidRPr="00AD3890">
        <w:rPr>
          <w:rFonts w:ascii="Arial Narrow" w:hAnsi="Arial Narrow"/>
          <w:b/>
          <w:sz w:val="22"/>
        </w:rPr>
        <w:t xml:space="preserve"> </w:t>
      </w:r>
    </w:p>
    <w:p w14:paraId="00862C87" w14:textId="4D50D687" w:rsidR="00F84385" w:rsidRPr="00F84385" w:rsidRDefault="00F84385" w:rsidP="00F84385">
      <w:pPr>
        <w:jc w:val="both"/>
        <w:rPr>
          <w:rFonts w:ascii="Arial Narrow" w:hAnsi="Arial Narrow" w:cs="Arial"/>
          <w:bCs/>
          <w:sz w:val="21"/>
          <w:szCs w:val="21"/>
        </w:rPr>
      </w:pPr>
    </w:p>
    <w:p w14:paraId="3666E6A0" w14:textId="77777777" w:rsidR="00126D83" w:rsidRPr="00F84385" w:rsidRDefault="00126D83" w:rsidP="00F84385">
      <w:pPr>
        <w:pStyle w:val="Recuodecorpodetexto"/>
        <w:spacing w:after="0"/>
        <w:ind w:left="0"/>
        <w:jc w:val="both"/>
        <w:rPr>
          <w:rFonts w:ascii="Arial Narrow" w:hAnsi="Arial Narrow" w:cs="Arial"/>
          <w:sz w:val="16"/>
          <w:szCs w:val="16"/>
        </w:rPr>
      </w:pPr>
    </w:p>
    <w:p w14:paraId="24AA48B7" w14:textId="1F6DB283" w:rsidR="008408B0" w:rsidRPr="00F84385" w:rsidRDefault="008408B0" w:rsidP="00126D83">
      <w:pPr>
        <w:ind w:right="55"/>
        <w:jc w:val="both"/>
        <w:rPr>
          <w:rFonts w:ascii="Arial Narrow" w:hAnsi="Arial Narrow" w:cs="Arial"/>
          <w:sz w:val="21"/>
          <w:szCs w:val="21"/>
        </w:rPr>
      </w:pPr>
      <w:r w:rsidRPr="00F84385">
        <w:rPr>
          <w:rFonts w:ascii="Arial Narrow" w:hAnsi="Arial Narrow" w:cs="Arial"/>
          <w:sz w:val="21"/>
          <w:szCs w:val="21"/>
        </w:rPr>
        <w:t xml:space="preserve">Em ata datada de </w:t>
      </w:r>
      <w:r w:rsidR="009A2A30">
        <w:rPr>
          <w:rFonts w:ascii="Arial Narrow" w:hAnsi="Arial Narrow" w:cs="Arial"/>
          <w:sz w:val="21"/>
          <w:szCs w:val="21"/>
        </w:rPr>
        <w:t>05/02</w:t>
      </w:r>
      <w:r w:rsidRPr="00F84385">
        <w:rPr>
          <w:rFonts w:ascii="Arial Narrow" w:hAnsi="Arial Narrow" w:cs="Arial"/>
          <w:sz w:val="21"/>
          <w:szCs w:val="21"/>
        </w:rPr>
        <w:t>/20</w:t>
      </w:r>
      <w:r w:rsidR="009A2A30">
        <w:rPr>
          <w:rFonts w:ascii="Arial Narrow" w:hAnsi="Arial Narrow" w:cs="Arial"/>
          <w:sz w:val="21"/>
          <w:szCs w:val="21"/>
        </w:rPr>
        <w:t>20</w:t>
      </w:r>
      <w:r w:rsidRPr="00F84385">
        <w:rPr>
          <w:rFonts w:ascii="Arial Narrow" w:hAnsi="Arial Narrow" w:cs="Arial"/>
          <w:sz w:val="21"/>
          <w:szCs w:val="21"/>
        </w:rPr>
        <w:t>, o Pregoeiro e Equipe de Apoio procedera a realização da sessão refere</w:t>
      </w:r>
      <w:r w:rsidR="00CF40C3" w:rsidRPr="00F84385">
        <w:rPr>
          <w:rFonts w:ascii="Arial Narrow" w:hAnsi="Arial Narrow" w:cs="Arial"/>
          <w:sz w:val="21"/>
          <w:szCs w:val="21"/>
        </w:rPr>
        <w:t xml:space="preserve">nte ao Pregão </w:t>
      </w:r>
      <w:r w:rsidR="00CF40C3" w:rsidRPr="00F84385">
        <w:rPr>
          <w:rFonts w:ascii="Arial Narrow" w:hAnsi="Arial Narrow" w:cs="Arial"/>
          <w:sz w:val="16"/>
          <w:szCs w:val="16"/>
        </w:rPr>
        <w:t>Presencial</w:t>
      </w:r>
      <w:r w:rsidR="00CF40C3" w:rsidRPr="00F84385">
        <w:rPr>
          <w:rFonts w:ascii="Arial Narrow" w:hAnsi="Arial Narrow" w:cs="Arial"/>
          <w:sz w:val="21"/>
          <w:szCs w:val="21"/>
        </w:rPr>
        <w:t xml:space="preserve"> de nº </w:t>
      </w:r>
      <w:r w:rsidR="009A2A30">
        <w:rPr>
          <w:rFonts w:ascii="Arial Narrow" w:hAnsi="Arial Narrow" w:cs="Arial"/>
          <w:sz w:val="21"/>
          <w:szCs w:val="21"/>
        </w:rPr>
        <w:t>004</w:t>
      </w:r>
      <w:r w:rsidRPr="00F84385">
        <w:rPr>
          <w:rFonts w:ascii="Arial Narrow" w:hAnsi="Arial Narrow" w:cs="Arial"/>
          <w:sz w:val="21"/>
          <w:szCs w:val="21"/>
        </w:rPr>
        <w:t>/20</w:t>
      </w:r>
      <w:r w:rsidR="009A2A30">
        <w:rPr>
          <w:rFonts w:ascii="Arial Narrow" w:hAnsi="Arial Narrow" w:cs="Arial"/>
          <w:sz w:val="21"/>
          <w:szCs w:val="21"/>
        </w:rPr>
        <w:t>20</w:t>
      </w:r>
      <w:r w:rsidRPr="00F84385">
        <w:rPr>
          <w:rFonts w:ascii="Arial Narrow" w:hAnsi="Arial Narrow" w:cs="Arial"/>
          <w:sz w:val="21"/>
          <w:szCs w:val="21"/>
        </w:rPr>
        <w:t>, concluindo pela classificação da</w:t>
      </w:r>
      <w:r w:rsidR="009A2A30">
        <w:rPr>
          <w:rFonts w:ascii="Arial Narrow" w:hAnsi="Arial Narrow" w:cs="Arial"/>
          <w:sz w:val="21"/>
          <w:szCs w:val="21"/>
        </w:rPr>
        <w:t>s</w:t>
      </w:r>
      <w:r w:rsidRPr="00F84385">
        <w:rPr>
          <w:rFonts w:ascii="Arial Narrow" w:hAnsi="Arial Narrow" w:cs="Arial"/>
          <w:sz w:val="21"/>
          <w:szCs w:val="21"/>
        </w:rPr>
        <w:t xml:space="preserve"> proposta</w:t>
      </w:r>
      <w:r w:rsidR="009A2A30">
        <w:rPr>
          <w:rFonts w:ascii="Arial Narrow" w:hAnsi="Arial Narrow" w:cs="Arial"/>
          <w:sz w:val="21"/>
          <w:szCs w:val="21"/>
        </w:rPr>
        <w:t>s</w:t>
      </w:r>
      <w:r w:rsidRPr="00F84385">
        <w:rPr>
          <w:rFonts w:ascii="Arial Narrow" w:hAnsi="Arial Narrow" w:cs="Arial"/>
          <w:sz w:val="21"/>
          <w:szCs w:val="21"/>
        </w:rPr>
        <w:t xml:space="preserve"> e habilitação da</w:t>
      </w:r>
      <w:r w:rsidR="009A2A30">
        <w:rPr>
          <w:rFonts w:ascii="Arial Narrow" w:hAnsi="Arial Narrow" w:cs="Arial"/>
          <w:sz w:val="21"/>
          <w:szCs w:val="21"/>
        </w:rPr>
        <w:t>s</w:t>
      </w:r>
      <w:r w:rsidRPr="00F84385">
        <w:rPr>
          <w:rFonts w:ascii="Arial Narrow" w:hAnsi="Arial Narrow" w:cs="Arial"/>
          <w:sz w:val="21"/>
          <w:szCs w:val="21"/>
        </w:rPr>
        <w:t xml:space="preserve"> licitante</w:t>
      </w:r>
      <w:r w:rsidR="009A2A30">
        <w:rPr>
          <w:rFonts w:ascii="Arial Narrow" w:hAnsi="Arial Narrow" w:cs="Arial"/>
          <w:sz w:val="21"/>
          <w:szCs w:val="21"/>
        </w:rPr>
        <w:t>s</w:t>
      </w:r>
      <w:r w:rsidRPr="00F84385">
        <w:rPr>
          <w:rFonts w:ascii="Arial Narrow" w:hAnsi="Arial Narrow" w:cs="Arial"/>
          <w:sz w:val="21"/>
          <w:szCs w:val="21"/>
        </w:rPr>
        <w:t>.</w:t>
      </w:r>
    </w:p>
    <w:p w14:paraId="33B46973" w14:textId="77777777" w:rsidR="00844340" w:rsidRPr="00F84385" w:rsidRDefault="00844340" w:rsidP="00844340">
      <w:pPr>
        <w:ind w:right="55"/>
        <w:jc w:val="both"/>
        <w:rPr>
          <w:rFonts w:ascii="Arial Narrow" w:hAnsi="Arial Narrow" w:cs="Arial"/>
          <w:sz w:val="21"/>
          <w:szCs w:val="21"/>
        </w:rPr>
      </w:pPr>
    </w:p>
    <w:p w14:paraId="2B3E39DE" w14:textId="378FB8A0" w:rsidR="005574CF" w:rsidRPr="00F84385" w:rsidRDefault="00844340" w:rsidP="00126D83">
      <w:pPr>
        <w:ind w:right="55"/>
        <w:jc w:val="both"/>
        <w:rPr>
          <w:rFonts w:ascii="Arial Narrow" w:hAnsi="Arial Narrow" w:cs="Arial"/>
          <w:sz w:val="21"/>
          <w:szCs w:val="21"/>
        </w:rPr>
      </w:pPr>
      <w:r w:rsidRPr="00F84385">
        <w:rPr>
          <w:rFonts w:ascii="Arial Narrow" w:hAnsi="Arial Narrow" w:cs="Arial"/>
          <w:sz w:val="21"/>
          <w:szCs w:val="21"/>
        </w:rPr>
        <w:t xml:space="preserve">Diante do que dispõe o art. 43, Inciso VI da lei Federal nº 8.666/93 e de acordo com o Edital, considerando o Termo de Adjudicação e o Parecer da Assessoria Jurídica do Município, </w:t>
      </w:r>
      <w:r w:rsidRPr="00F84385">
        <w:rPr>
          <w:rFonts w:ascii="Arial Narrow" w:hAnsi="Arial Narrow" w:cs="Arial"/>
          <w:b/>
          <w:sz w:val="21"/>
          <w:szCs w:val="21"/>
        </w:rPr>
        <w:t>HOMOLOGO</w:t>
      </w:r>
      <w:r w:rsidRPr="00F84385">
        <w:rPr>
          <w:rFonts w:ascii="Arial Narrow" w:hAnsi="Arial Narrow" w:cs="Arial"/>
          <w:sz w:val="21"/>
          <w:szCs w:val="21"/>
        </w:rPr>
        <w:t xml:space="preserve"> a classificação final e </w:t>
      </w:r>
      <w:r w:rsidRPr="00F84385">
        <w:rPr>
          <w:rFonts w:ascii="Arial Narrow" w:hAnsi="Arial Narrow" w:cs="Arial"/>
          <w:b/>
          <w:sz w:val="21"/>
          <w:szCs w:val="21"/>
        </w:rPr>
        <w:t>ADJUDICO</w:t>
      </w:r>
      <w:r w:rsidRPr="00F84385">
        <w:rPr>
          <w:rFonts w:ascii="Arial Narrow" w:hAnsi="Arial Narrow" w:cs="Arial"/>
          <w:sz w:val="21"/>
          <w:szCs w:val="21"/>
        </w:rPr>
        <w:t xml:space="preserve"> o objeto do presente certame considerando vencedora</w:t>
      </w:r>
      <w:r w:rsidR="009A2A30">
        <w:rPr>
          <w:rFonts w:ascii="Arial Narrow" w:hAnsi="Arial Narrow" w:cs="Arial"/>
          <w:sz w:val="21"/>
          <w:szCs w:val="21"/>
        </w:rPr>
        <w:t>s</w:t>
      </w:r>
      <w:r w:rsidRPr="00F84385">
        <w:rPr>
          <w:rFonts w:ascii="Arial Narrow" w:hAnsi="Arial Narrow" w:cs="Arial"/>
          <w:sz w:val="21"/>
          <w:szCs w:val="21"/>
        </w:rPr>
        <w:t xml:space="preserve"> a</w:t>
      </w:r>
      <w:r w:rsidR="009A2A30">
        <w:rPr>
          <w:rFonts w:ascii="Arial Narrow" w:hAnsi="Arial Narrow" w:cs="Arial"/>
          <w:sz w:val="21"/>
          <w:szCs w:val="21"/>
        </w:rPr>
        <w:t>s</w:t>
      </w:r>
      <w:r w:rsidRPr="00F84385">
        <w:rPr>
          <w:rFonts w:ascii="Arial Narrow" w:hAnsi="Arial Narrow" w:cs="Arial"/>
          <w:sz w:val="21"/>
          <w:szCs w:val="21"/>
        </w:rPr>
        <w:t xml:space="preserve"> seguinte</w:t>
      </w:r>
      <w:r w:rsidR="009A2A30">
        <w:rPr>
          <w:rFonts w:ascii="Arial Narrow" w:hAnsi="Arial Narrow" w:cs="Arial"/>
          <w:sz w:val="21"/>
          <w:szCs w:val="21"/>
        </w:rPr>
        <w:t>s</w:t>
      </w:r>
      <w:r w:rsidRPr="00F84385">
        <w:rPr>
          <w:rFonts w:ascii="Arial Narrow" w:hAnsi="Arial Narrow" w:cs="Arial"/>
          <w:sz w:val="21"/>
          <w:szCs w:val="21"/>
        </w:rPr>
        <w:t xml:space="preserve"> licitante</w:t>
      </w:r>
      <w:r w:rsidR="009A2A30">
        <w:rPr>
          <w:rFonts w:ascii="Arial Narrow" w:hAnsi="Arial Narrow" w:cs="Arial"/>
          <w:sz w:val="21"/>
          <w:szCs w:val="21"/>
        </w:rPr>
        <w:t>s</w:t>
      </w:r>
      <w:r w:rsidRPr="00F84385">
        <w:rPr>
          <w:rFonts w:ascii="Arial Narrow" w:hAnsi="Arial Narrow" w:cs="Arial"/>
          <w:sz w:val="21"/>
          <w:szCs w:val="21"/>
        </w:rPr>
        <w:t>, no</w:t>
      </w:r>
      <w:r w:rsidR="009A2A30">
        <w:rPr>
          <w:rFonts w:ascii="Arial Narrow" w:hAnsi="Arial Narrow" w:cs="Arial"/>
          <w:sz w:val="21"/>
          <w:szCs w:val="21"/>
        </w:rPr>
        <w:t>s</w:t>
      </w:r>
      <w:r w:rsidRPr="00F84385">
        <w:rPr>
          <w:rFonts w:ascii="Arial Narrow" w:hAnsi="Arial Narrow" w:cs="Arial"/>
          <w:sz w:val="21"/>
          <w:szCs w:val="21"/>
        </w:rPr>
        <w:t xml:space="preserve"> ite</w:t>
      </w:r>
      <w:r w:rsidR="009A2A30">
        <w:rPr>
          <w:rFonts w:ascii="Arial Narrow" w:hAnsi="Arial Narrow" w:cs="Arial"/>
          <w:sz w:val="21"/>
          <w:szCs w:val="21"/>
        </w:rPr>
        <w:t>ns</w:t>
      </w:r>
      <w:r w:rsidRPr="00F84385">
        <w:rPr>
          <w:rFonts w:ascii="Arial Narrow" w:hAnsi="Arial Narrow" w:cs="Arial"/>
          <w:sz w:val="21"/>
          <w:szCs w:val="21"/>
        </w:rPr>
        <w:t xml:space="preserve"> e valor</w:t>
      </w:r>
      <w:r w:rsidR="009A2A30">
        <w:rPr>
          <w:rFonts w:ascii="Arial Narrow" w:hAnsi="Arial Narrow" w:cs="Arial"/>
          <w:sz w:val="21"/>
          <w:szCs w:val="21"/>
        </w:rPr>
        <w:t>es</w:t>
      </w:r>
      <w:r w:rsidRPr="00F84385">
        <w:rPr>
          <w:rFonts w:ascii="Arial Narrow" w:hAnsi="Arial Narrow" w:cs="Arial"/>
          <w:sz w:val="21"/>
          <w:szCs w:val="21"/>
        </w:rPr>
        <w:t xml:space="preserve"> conforme segue:</w:t>
      </w:r>
    </w:p>
    <w:tbl>
      <w:tblPr>
        <w:tblW w:w="10065" w:type="dxa"/>
        <w:tblInd w:w="-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6"/>
        <w:gridCol w:w="710"/>
        <w:gridCol w:w="567"/>
        <w:gridCol w:w="4380"/>
        <w:gridCol w:w="1432"/>
        <w:gridCol w:w="1134"/>
        <w:gridCol w:w="1276"/>
      </w:tblGrid>
      <w:tr w:rsidR="009A2A30" w14:paraId="0897A29C" w14:textId="77777777" w:rsidTr="00703575">
        <w:trPr>
          <w:cantSplit/>
          <w:trHeight w:val="195"/>
        </w:trPr>
        <w:tc>
          <w:tcPr>
            <w:tcW w:w="10065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0E681AD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ROSSI PRODUTOS HOSPITALARES</w:t>
            </w:r>
          </w:p>
          <w:p w14:paraId="160994A1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CNPJ Nº 00.072.182/0001-06</w:t>
            </w:r>
          </w:p>
        </w:tc>
      </w:tr>
      <w:tr w:rsidR="009A2A30" w14:paraId="0376C8C1" w14:textId="77777777" w:rsidTr="00703575">
        <w:trPr>
          <w:cantSplit/>
          <w:trHeight w:val="195"/>
        </w:trPr>
        <w:tc>
          <w:tcPr>
            <w:tcW w:w="5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C45DE0A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7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F63F548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8C5A838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3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1D336BF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ESPECIFICAÇÃO</w:t>
            </w:r>
          </w:p>
        </w:tc>
        <w:tc>
          <w:tcPr>
            <w:tcW w:w="143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EE82563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MARCA/MODELO/ GARANTIA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AEF254D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VALOR – R$</w:t>
            </w:r>
          </w:p>
        </w:tc>
      </w:tr>
      <w:tr w:rsidR="009A2A30" w14:paraId="393995DD" w14:textId="77777777" w:rsidTr="00703575">
        <w:trPr>
          <w:cantSplit/>
          <w:trHeight w:val="255"/>
        </w:trPr>
        <w:tc>
          <w:tcPr>
            <w:tcW w:w="56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F00360D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6269BCA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2337304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38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AD04A1B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</w:p>
        </w:tc>
        <w:tc>
          <w:tcPr>
            <w:tcW w:w="1432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3B7A5A1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759F7B0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UNIT.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18011D9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 xml:space="preserve">TOTAL </w:t>
            </w:r>
          </w:p>
        </w:tc>
      </w:tr>
      <w:tr w:rsidR="009A2A30" w14:paraId="03E77CE7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1370591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6DD740D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8B9F19C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076D42C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 xml:space="preserve">Colar cervical regulável adulto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Ambu</w:t>
            </w:r>
            <w:proofErr w:type="spellEnd"/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B68869" w14:textId="77777777" w:rsidR="009A2A30" w:rsidRPr="00170CB4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6"/>
                <w:szCs w:val="16"/>
                <w:lang w:eastAsia="en-US"/>
              </w:rPr>
            </w:pPr>
            <w:r w:rsidRPr="00170CB4">
              <w:rPr>
                <w:rFonts w:ascii="Arial Narrow" w:hAnsi="Arial Narrow" w:cs="Arial"/>
                <w:sz w:val="16"/>
                <w:szCs w:val="16"/>
                <w:lang w:eastAsia="en-US"/>
              </w:rPr>
              <w:t>AMBU/PERFITACE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9BD154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59,00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BA4B4D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59,00</w:t>
            </w:r>
          </w:p>
        </w:tc>
      </w:tr>
      <w:tr w:rsidR="009A2A30" w14:paraId="28751B63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2AF58AC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BE9A582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D7F6310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B0839F3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 xml:space="preserve">Mini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otoscópio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 xml:space="preserve"> equipado com lâmpada tipo LED para transmissão de luz fria com temperatura de cor de 5500k (graus Kelvin) e vida útil estimada em 10.000h. Componentes: – 02 Espéculos reutilizáveis nº 1 – Ø  2,5 mm; – 02 Espéculos reutilizáveis nº 2 – Ø 4,0 mm; – 05 Espéculos descartáveis nº 1 – Ø 2,5 mm; – 05 Espéculos descartáveis nº 2 – Ø 4,0m; – Lente em policarbonato com aumento de 2,5x; – 02 pilhas alcalinas tipo AA (não inclusas); </w:t>
            </w:r>
          </w:p>
          <w:p w14:paraId="75A3F0A6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- Acondicionado em estojo com fecho de velcro.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D53F430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MIKATOS/MINI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CB8DDD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260,00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0E0226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1.300,00</w:t>
            </w:r>
          </w:p>
        </w:tc>
      </w:tr>
      <w:tr w:rsidR="009A2A30" w14:paraId="57418338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FA8658E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A4CC217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DBECD77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BDD114B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Lanterna clínica profissional. Informações Técnicas: - Tampa - Haste em Aço (Liga/Desliga) - Cabo (Punho) em Alumínio Anodizado para 02 (duas) pilhas pequenas tamanho AAA (Tipo Palito) - Cabeçote em Alumínio Anodizado - LED 3,0 Volts.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ED3387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MIKATOS/022PPR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DE8E3E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30,00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3D650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180,00</w:t>
            </w:r>
          </w:p>
        </w:tc>
      </w:tr>
      <w:tr w:rsidR="009A2A30" w14:paraId="3F103A9F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753D21D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5B0630D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AD4AC42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BE14534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 xml:space="preserve">Kit Oxigênio Portátil 3 Litros Alumínio com Bolsa Verde </w:t>
            </w: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Sem Carga. Informações Adicionais:</w:t>
            </w: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br/>
              <w:t xml:space="preserve">- Bolsa para Cilindro de Oxigênio 3 litros </w:t>
            </w:r>
          </w:p>
          <w:p w14:paraId="6C28C4F0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- Cilindro de 3L sem Oxigênio Medicinal</w:t>
            </w:r>
          </w:p>
          <w:p w14:paraId="73181E59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 xml:space="preserve">- Válvula reguladora com </w:t>
            </w:r>
            <w:proofErr w:type="spellStart"/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fluxomêtro</w:t>
            </w:r>
            <w:proofErr w:type="spellEnd"/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 xml:space="preserve"> </w:t>
            </w:r>
          </w:p>
          <w:p w14:paraId="7F514393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- Conjunto de Umidificador</w:t>
            </w:r>
          </w:p>
          <w:p w14:paraId="6B9A595B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 xml:space="preserve">- Conjunto de cânula de </w:t>
            </w:r>
            <w:proofErr w:type="spellStart"/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Guedel</w:t>
            </w:r>
            <w:proofErr w:type="spellEnd"/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 xml:space="preserve"> N° 0, 1, 2, 3, 4, 5 </w:t>
            </w:r>
          </w:p>
          <w:p w14:paraId="1B62FB1C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- 0,42M³ (Metro Cubico).</w:t>
            </w: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br/>
              <w:t>Altura 55 cm; Largura 31 cm; Profundidade 11 cm; Peso 5 Kg.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482F2C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PROTEC / 3,0 L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468832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750,00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E3BE81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1.500,00</w:t>
            </w:r>
          </w:p>
        </w:tc>
      </w:tr>
      <w:tr w:rsidR="009A2A30" w14:paraId="1F93A323" w14:textId="77777777" w:rsidTr="00703575">
        <w:trPr>
          <w:cantSplit/>
          <w:trHeight w:val="184"/>
        </w:trPr>
        <w:tc>
          <w:tcPr>
            <w:tcW w:w="878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A5C4D8" w14:textId="77777777" w:rsidR="009A2A30" w:rsidRDefault="009A2A30" w:rsidP="00703575">
            <w:pPr>
              <w:spacing w:line="276" w:lineRule="auto"/>
              <w:jc w:val="right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VALOR TOTAL R$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7D7F91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3.039,00</w:t>
            </w:r>
          </w:p>
        </w:tc>
      </w:tr>
    </w:tbl>
    <w:p w14:paraId="7DE637CC" w14:textId="77777777" w:rsidR="009A2A30" w:rsidRDefault="009A2A30" w:rsidP="009A2A30"/>
    <w:tbl>
      <w:tblPr>
        <w:tblW w:w="10065" w:type="dxa"/>
        <w:tblInd w:w="-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6"/>
        <w:gridCol w:w="710"/>
        <w:gridCol w:w="567"/>
        <w:gridCol w:w="4380"/>
        <w:gridCol w:w="1432"/>
        <w:gridCol w:w="1134"/>
        <w:gridCol w:w="1276"/>
      </w:tblGrid>
      <w:tr w:rsidR="009A2A30" w14:paraId="5E6148F7" w14:textId="77777777" w:rsidTr="00703575">
        <w:trPr>
          <w:cantSplit/>
          <w:trHeight w:val="195"/>
        </w:trPr>
        <w:tc>
          <w:tcPr>
            <w:tcW w:w="10065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3F79542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 xml:space="preserve">A </w:t>
            </w:r>
            <w:proofErr w:type="spellStart"/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a</w:t>
            </w:r>
            <w:proofErr w:type="spellEnd"/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 xml:space="preserve"> Z SAUDE E COMERCIO DE PRODUTOS MEDICOS E HOSPITALARES EIRELLI EPP</w:t>
            </w:r>
          </w:p>
          <w:p w14:paraId="4C25BA1A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17.238.455/0001-42</w:t>
            </w:r>
          </w:p>
        </w:tc>
      </w:tr>
      <w:tr w:rsidR="009A2A30" w14:paraId="69B564ED" w14:textId="77777777" w:rsidTr="00703575">
        <w:trPr>
          <w:cantSplit/>
          <w:trHeight w:val="195"/>
        </w:trPr>
        <w:tc>
          <w:tcPr>
            <w:tcW w:w="5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5391D8C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7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B2F5A55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2A91385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3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B5EA857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ESPECIFICAÇÃO</w:t>
            </w:r>
          </w:p>
        </w:tc>
        <w:tc>
          <w:tcPr>
            <w:tcW w:w="143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96CCEF9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MARCA/MODELO/ GARANTIA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E4CF73A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VALOR – R$</w:t>
            </w:r>
          </w:p>
        </w:tc>
      </w:tr>
      <w:tr w:rsidR="009A2A30" w14:paraId="1254A130" w14:textId="77777777" w:rsidTr="00703575">
        <w:trPr>
          <w:cantSplit/>
          <w:trHeight w:val="255"/>
        </w:trPr>
        <w:tc>
          <w:tcPr>
            <w:tcW w:w="56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EEDD7D9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57E946C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410BEFC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38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17BBBE4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</w:p>
        </w:tc>
        <w:tc>
          <w:tcPr>
            <w:tcW w:w="1432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2E3D459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9562EDB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UNIT.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A5036D7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 xml:space="preserve">TOTAL </w:t>
            </w:r>
          </w:p>
        </w:tc>
      </w:tr>
      <w:tr w:rsidR="009A2A30" w14:paraId="2366C573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3B86210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lastRenderedPageBreak/>
              <w:t>01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396DF6B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E060362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7BC9594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Caixa térmica com termômetro digital 15L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C31379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COLEMAN 15 litros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CEF873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360,00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1E3867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360,00</w:t>
            </w:r>
          </w:p>
        </w:tc>
      </w:tr>
      <w:tr w:rsidR="009A2A30" w14:paraId="64FCC921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8B19456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F946CA1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C18179B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34E7B36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Cadeira de rodas dobrável em alumínio – capacidade para até 120 kg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D9A1A9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ORTEBRAS /K1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1B781C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1.130,00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DB87FD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2.260,00</w:t>
            </w:r>
          </w:p>
        </w:tc>
      </w:tr>
      <w:tr w:rsidR="009A2A30" w14:paraId="43A44FB5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0BCD71F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7959BD2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187C625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10C940DA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Colchão Piramidal Caixa de Ovo Solteiro. Dimensão: 88cm x 1,88m – 4cm de altura. Cor: Areia. Capacidade: 130 kg. Densidade: 33.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C9A2A5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CIPEL/SOLTEIRO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71574D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145,00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2F0A20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145,00</w:t>
            </w:r>
          </w:p>
        </w:tc>
      </w:tr>
      <w:tr w:rsidR="009A2A30" w14:paraId="66170F3A" w14:textId="77777777" w:rsidTr="00703575">
        <w:trPr>
          <w:cantSplit/>
          <w:trHeight w:val="184"/>
        </w:trPr>
        <w:tc>
          <w:tcPr>
            <w:tcW w:w="878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92A3AE" w14:textId="77777777" w:rsidR="009A2A30" w:rsidRDefault="009A2A30" w:rsidP="00703575">
            <w:pPr>
              <w:spacing w:line="276" w:lineRule="auto"/>
              <w:jc w:val="right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VALOR TOTAL R$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9E0448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3.055,00</w:t>
            </w:r>
          </w:p>
        </w:tc>
      </w:tr>
    </w:tbl>
    <w:p w14:paraId="06C041E3" w14:textId="77777777" w:rsidR="009A2A30" w:rsidRDefault="009A2A30" w:rsidP="009A2A30"/>
    <w:tbl>
      <w:tblPr>
        <w:tblW w:w="10065" w:type="dxa"/>
        <w:tblInd w:w="-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6"/>
        <w:gridCol w:w="710"/>
        <w:gridCol w:w="567"/>
        <w:gridCol w:w="4380"/>
        <w:gridCol w:w="1432"/>
        <w:gridCol w:w="1134"/>
        <w:gridCol w:w="1276"/>
      </w:tblGrid>
      <w:tr w:rsidR="009A2A30" w14:paraId="4DF1DC06" w14:textId="77777777" w:rsidTr="00703575">
        <w:trPr>
          <w:cantSplit/>
          <w:trHeight w:val="195"/>
        </w:trPr>
        <w:tc>
          <w:tcPr>
            <w:tcW w:w="10065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8AC43DC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DELTA SHOP DIST. DE PROD. HOPSITALARES LTDA</w:t>
            </w:r>
          </w:p>
          <w:p w14:paraId="23B410B6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CNPJ Nº 19.316.524/0001-14</w:t>
            </w:r>
          </w:p>
        </w:tc>
      </w:tr>
      <w:tr w:rsidR="009A2A30" w14:paraId="210BC9F6" w14:textId="77777777" w:rsidTr="00703575">
        <w:trPr>
          <w:cantSplit/>
          <w:trHeight w:val="195"/>
        </w:trPr>
        <w:tc>
          <w:tcPr>
            <w:tcW w:w="5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292BE13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7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292CE52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501FD73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3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8650091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ESPECIFICAÇÃO</w:t>
            </w:r>
          </w:p>
        </w:tc>
        <w:tc>
          <w:tcPr>
            <w:tcW w:w="143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5D381B5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MARCA/MODELO/ GARANTIA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E23DE16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VALOR – R$</w:t>
            </w:r>
          </w:p>
        </w:tc>
      </w:tr>
      <w:tr w:rsidR="009A2A30" w14:paraId="780D13CD" w14:textId="77777777" w:rsidTr="00703575">
        <w:trPr>
          <w:cantSplit/>
          <w:trHeight w:val="255"/>
        </w:trPr>
        <w:tc>
          <w:tcPr>
            <w:tcW w:w="56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C4F9F48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59E80D8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CC1C9B1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38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1636272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</w:p>
        </w:tc>
        <w:tc>
          <w:tcPr>
            <w:tcW w:w="1432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CC46C68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67FA614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UNIT.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A130E00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 xml:space="preserve">TOTAL </w:t>
            </w:r>
          </w:p>
        </w:tc>
      </w:tr>
      <w:tr w:rsidR="009A2A30" w:rsidRPr="009A1CAD" w14:paraId="67A261E7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8BD9EB4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D7E235B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B1F03DF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FE44320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Caixa térmica com termômetro digital 34L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EFF68B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MOR/C/TERMOM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D21D1F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250,00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B3F3F2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250,00</w:t>
            </w:r>
          </w:p>
        </w:tc>
      </w:tr>
      <w:tr w:rsidR="009A2A30" w:rsidRPr="009A1CAD" w14:paraId="687DDD7C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B92D6B3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B436D91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4CF13AA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7323F3F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Termômetro clínico digital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B1093C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INCOTERM/TERMOM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BC293A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13,90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86552A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139,00</w:t>
            </w:r>
          </w:p>
        </w:tc>
      </w:tr>
      <w:tr w:rsidR="009A2A30" w:rsidRPr="009A1CAD" w14:paraId="18B5DA77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FA6C4D9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BDA9AC3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C701431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2C35E43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Garrote em tecido elástico com trava - adulto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040E99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ACCUMED/GARROTE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B0F0C1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8,00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10E889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40,00</w:t>
            </w:r>
          </w:p>
        </w:tc>
      </w:tr>
      <w:tr w:rsidR="009A2A30" w:rsidRPr="009A1CAD" w14:paraId="7250C061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38AC31A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D6B74F1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E7219BE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A525FD8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Andador em alumínio dobrável – capacidade até 100 kg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33C8CB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DUNE/ANDADOR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AB0017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175,00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2F655E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875,00</w:t>
            </w:r>
          </w:p>
        </w:tc>
      </w:tr>
      <w:tr w:rsidR="009A2A30" w:rsidRPr="009A1CAD" w14:paraId="25D152D8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EF14566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9000CC8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1F72D60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29471C1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 xml:space="preserve">Esfigmomanômetro Adulto em Nylon com Velcro Preto. Braçadeira em nylon resistente para melhor desinfecção; - Manômetro de 0 a 300 mmHg com anel de proteção aferido pelo Controle de Qualidade CBEMED e com selo de verificação inicial individual pelo INMETRO; - Nylon, velcro, tubos e pera, todos na mesma cor padronizando 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o  design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 xml:space="preserve">; - Fecho em velcro. Acompanha bolsa em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courino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 xml:space="preserve">; - Pera em PVC, com acabamento liso para melhor desinfecção e anel com acabamento cromado; - Válvula precisa e exclusiva em metal cromado facilitando o 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uso  e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 xml:space="preserve"> protegida contra o vazamento de ar;</w:t>
            </w:r>
          </w:p>
          <w:p w14:paraId="13DC9D3C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- Manguito e tubos em PVC, testados pelo Controle de Qualidade CBEMED;</w:t>
            </w:r>
          </w:p>
          <w:p w14:paraId="1188C00A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- Tubos lisos para facilitar a desinfecção.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3C0928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CBEMED/P.A. MED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381CCB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175,00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B5502A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1.225,00</w:t>
            </w:r>
          </w:p>
        </w:tc>
      </w:tr>
      <w:tr w:rsidR="009A2A30" w:rsidRPr="009A1CAD" w14:paraId="6E7208C6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A63FE69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923E919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1B22D97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B8BB499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Fragmentadora de papel, automática, mínimo 130 folhas, corte em partículas no mínimo 130X. Garantia mínima 12 meses.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9C3B02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SWINGLINE/130X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908515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2.800,00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4E49CC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2.800,00</w:t>
            </w:r>
          </w:p>
        </w:tc>
      </w:tr>
      <w:tr w:rsidR="009A2A30" w:rsidRPr="009A1CAD" w14:paraId="42053609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7C782E6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BF58BD8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602B297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08A0B85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Oxímetro de dedo/pulso digital adulto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E8BDCA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CONTEC/CMS 50 DL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C5CB5F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95,00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17BEF2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475,00</w:t>
            </w:r>
          </w:p>
        </w:tc>
      </w:tr>
      <w:tr w:rsidR="009A2A30" w:rsidRPr="009A1CAD" w14:paraId="05C372F7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CF6D54E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461E99B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B4B91BC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D22BC80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Braçadeira Estofada com Suporte para Injeção/punção venosa</w:t>
            </w:r>
          </w:p>
          <w:p w14:paraId="18A66739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ESPECIFICAÇÕES:</w:t>
            </w:r>
          </w:p>
          <w:p w14:paraId="42D2BEB0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- Base em tripé de tubo de aço carbono; - Coluna em tubo de aço carbono redondo; - Haste em tubo de aço inox redondo;</w:t>
            </w:r>
          </w:p>
          <w:p w14:paraId="29EA3CA2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- Concha em chapa de aço inox – AISI430; - Altura regulável por meio de manípulo; - Pés com ponteiras plásticas;</w:t>
            </w:r>
          </w:p>
          <w:p w14:paraId="1A24CC66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 xml:space="preserve">- Acabamento em pintura epóxi, com tratamento </w:t>
            </w:r>
            <w:proofErr w:type="spellStart"/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antiferruginoso</w:t>
            </w:r>
            <w:proofErr w:type="spellEnd"/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;</w:t>
            </w:r>
          </w:p>
          <w:p w14:paraId="10C22BB7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- Acompanha Capa estofada para apoio do braço na cor preta;</w:t>
            </w:r>
          </w:p>
          <w:p w14:paraId="0413C9FA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- Dimensão Mínimo: 800 mm - Máximo: 1300 mm.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381BAB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RENASCER/RN 13001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8A2A2A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124,00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806C32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248,00</w:t>
            </w:r>
          </w:p>
        </w:tc>
      </w:tr>
      <w:tr w:rsidR="009A2A30" w:rsidRPr="009A1CAD" w14:paraId="2E3CD436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61E1512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lastRenderedPageBreak/>
              <w:t>29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B1B14E1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8FCBE34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31988CA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Bebedouro Coluna Garrafão, 220 v – Água natural e gelada – Capacidade suporte para galão 20 Litros. Deverá possuir selo do INMETRO. Garantia mínima 12 meses.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A17430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LIBEL/MASTER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F3483A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700,00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26BD67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1.400,00</w:t>
            </w:r>
          </w:p>
        </w:tc>
      </w:tr>
      <w:tr w:rsidR="009A2A30" w14:paraId="747DE594" w14:textId="77777777" w:rsidTr="00703575">
        <w:trPr>
          <w:cantSplit/>
          <w:trHeight w:val="184"/>
        </w:trPr>
        <w:tc>
          <w:tcPr>
            <w:tcW w:w="878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A5F381" w14:textId="77777777" w:rsidR="009A2A30" w:rsidRDefault="009A2A30" w:rsidP="00703575">
            <w:pPr>
              <w:spacing w:line="276" w:lineRule="auto"/>
              <w:jc w:val="right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VALOR TOTAL R$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7B9E89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7.452,00</w:t>
            </w:r>
          </w:p>
        </w:tc>
      </w:tr>
    </w:tbl>
    <w:p w14:paraId="1CDD49B1" w14:textId="77777777" w:rsidR="009A2A30" w:rsidRDefault="009A2A30" w:rsidP="009A2A30"/>
    <w:tbl>
      <w:tblPr>
        <w:tblW w:w="10065" w:type="dxa"/>
        <w:tblInd w:w="-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6"/>
        <w:gridCol w:w="710"/>
        <w:gridCol w:w="567"/>
        <w:gridCol w:w="4380"/>
        <w:gridCol w:w="1432"/>
        <w:gridCol w:w="1134"/>
        <w:gridCol w:w="1276"/>
      </w:tblGrid>
      <w:tr w:rsidR="009A2A30" w14:paraId="04B746E7" w14:textId="77777777" w:rsidTr="00703575">
        <w:trPr>
          <w:cantSplit/>
          <w:trHeight w:val="195"/>
        </w:trPr>
        <w:tc>
          <w:tcPr>
            <w:tcW w:w="10065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60C691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ALTERMED MAT. MED. HOSPITALARES</w:t>
            </w:r>
          </w:p>
          <w:p w14:paraId="4BAE9C84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CNPJ Nº 00.802.002/0001-02</w:t>
            </w:r>
          </w:p>
        </w:tc>
      </w:tr>
      <w:tr w:rsidR="009A2A30" w14:paraId="3CDECEE0" w14:textId="77777777" w:rsidTr="00703575">
        <w:trPr>
          <w:cantSplit/>
          <w:trHeight w:val="195"/>
        </w:trPr>
        <w:tc>
          <w:tcPr>
            <w:tcW w:w="5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627C252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7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E567252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56C85EA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3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F5A187A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ESPECIFICAÇÃO</w:t>
            </w:r>
          </w:p>
        </w:tc>
        <w:tc>
          <w:tcPr>
            <w:tcW w:w="143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E6A028C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MARCA/MODELO/ GARANTIA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3F08303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VALOR – R$</w:t>
            </w:r>
          </w:p>
        </w:tc>
      </w:tr>
      <w:tr w:rsidR="009A2A30" w14:paraId="069519CF" w14:textId="77777777" w:rsidTr="00703575">
        <w:trPr>
          <w:cantSplit/>
          <w:trHeight w:val="255"/>
        </w:trPr>
        <w:tc>
          <w:tcPr>
            <w:tcW w:w="56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AB33779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863FD77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EFF9646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38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E34BF50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</w:p>
        </w:tc>
        <w:tc>
          <w:tcPr>
            <w:tcW w:w="1432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89C4FA1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FA7BF29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UNIT.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15D6268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 xml:space="preserve">TOTAL </w:t>
            </w:r>
          </w:p>
        </w:tc>
      </w:tr>
      <w:tr w:rsidR="009A2A30" w14:paraId="5619B1AE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10BCE80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CFDD618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10B4F82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9F5DA35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Termômetro digital infravermelho testa e ouvido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C114FE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proofErr w:type="gramStart"/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BIOLAND  MOD.E</w:t>
            </w:r>
            <w:proofErr w:type="gramEnd"/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127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4F4A48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141,33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E1AF94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706,65</w:t>
            </w:r>
          </w:p>
        </w:tc>
      </w:tr>
      <w:tr w:rsidR="009A2A30" w14:paraId="4E54AE4D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2C25639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472A5C4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D4E40F9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E1F5218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Cadeira de rodas dobrável em aço carbono para obesos – 150 kg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9D410D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DUNE MOD.ACTIVE MAX NM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D583DD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1.851,43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307DBE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1.851,43</w:t>
            </w:r>
          </w:p>
        </w:tc>
      </w:tr>
      <w:tr w:rsidR="009A2A30" w14:paraId="0F96896A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1AF965E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828582E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ECBDA37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D7F5356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Muleta canadense com apoio - adulto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ACDEB0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ALO MOD.CANAD FIXA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E7D49C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89,49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D45A3D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894,90</w:t>
            </w:r>
          </w:p>
        </w:tc>
      </w:tr>
      <w:tr w:rsidR="009A2A30" w14:paraId="0D72EA5D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D226447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B6DB72F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B19532D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598BBAB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Muleta axilar em alumínio tamanho G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644C2F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SEQUENCIAL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CBA8B2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85,33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13BE29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170,66</w:t>
            </w:r>
          </w:p>
        </w:tc>
      </w:tr>
      <w:tr w:rsidR="009A2A30" w14:paraId="58FF65D2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C959F7F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31476F8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324EBE6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A7AAE4B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 xml:space="preserve">Nebulizador/Inalador compacto, certificado pelo Inmetro, com protetor térmico automático contra superaquecimento e fusível para garantir a proteção do usuário e aparelho. Especificações: Voltagem: 127V/220V Frequência: 60 Hz Potência: 200VA Ruído: 60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dBA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 xml:space="preserve"> Taxa Máx. de nebulização: 0, 40ml/min aproximadamente. Dimensões Peso Total: 1, 68Kg.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7D67FC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G-TECH NEBCOM IV/V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0B083C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165,00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47CFE5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1.320,00</w:t>
            </w:r>
          </w:p>
        </w:tc>
      </w:tr>
      <w:tr w:rsidR="009A2A30" w14:paraId="6C81026D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8F21D21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B544DC8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C38E6D8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3DFCC99B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Travesseiro hospitalar - Composição: Espuma de densidade bem confortável. Material resistente e moldável. Produto revestido em napa impermeável. Revestimento em napa (</w:t>
            </w: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courvim</w:t>
            </w:r>
            <w:proofErr w:type="spellEnd"/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 xml:space="preserve">). Selada eletronicamente, com zíper. </w:t>
            </w: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Dimensões: 40x60cm. Cor: Azul.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CF10AF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ZEDAMED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BFC718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59,00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459C11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590,00</w:t>
            </w:r>
          </w:p>
        </w:tc>
      </w:tr>
      <w:tr w:rsidR="009A2A30" w14:paraId="26164B3F" w14:textId="77777777" w:rsidTr="00703575">
        <w:trPr>
          <w:cantSplit/>
          <w:trHeight w:val="184"/>
        </w:trPr>
        <w:tc>
          <w:tcPr>
            <w:tcW w:w="878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471007" w14:textId="77777777" w:rsidR="009A2A30" w:rsidRDefault="009A2A30" w:rsidP="00703575">
            <w:pPr>
              <w:spacing w:line="276" w:lineRule="auto"/>
              <w:jc w:val="right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VALOR TOTAL R$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3E9CE8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5.533,64</w:t>
            </w:r>
          </w:p>
        </w:tc>
      </w:tr>
    </w:tbl>
    <w:p w14:paraId="104ED694" w14:textId="55E1BB42" w:rsidR="009A2A30" w:rsidRDefault="009A2A30" w:rsidP="009A2A30"/>
    <w:p w14:paraId="4FD9A852" w14:textId="77777777" w:rsidR="009A2A30" w:rsidRDefault="009A2A30" w:rsidP="009A2A30"/>
    <w:tbl>
      <w:tblPr>
        <w:tblW w:w="10065" w:type="dxa"/>
        <w:tblInd w:w="-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6"/>
        <w:gridCol w:w="710"/>
        <w:gridCol w:w="567"/>
        <w:gridCol w:w="4380"/>
        <w:gridCol w:w="1432"/>
        <w:gridCol w:w="1134"/>
        <w:gridCol w:w="1276"/>
      </w:tblGrid>
      <w:tr w:rsidR="009A2A30" w14:paraId="7C7D434C" w14:textId="77777777" w:rsidTr="00703575">
        <w:trPr>
          <w:cantSplit/>
          <w:trHeight w:val="195"/>
        </w:trPr>
        <w:tc>
          <w:tcPr>
            <w:tcW w:w="10065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B8A993F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SERV SUL COMERCIO ASSISTENCIA TÉCNICA Á SAUDE EIRELLI</w:t>
            </w:r>
          </w:p>
          <w:p w14:paraId="4F25E98A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CNPJ Nº 04.648.801/0001-19</w:t>
            </w:r>
          </w:p>
        </w:tc>
      </w:tr>
      <w:tr w:rsidR="009A2A30" w14:paraId="7575D748" w14:textId="77777777" w:rsidTr="00703575">
        <w:trPr>
          <w:cantSplit/>
          <w:trHeight w:val="195"/>
        </w:trPr>
        <w:tc>
          <w:tcPr>
            <w:tcW w:w="5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C8BB796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7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70EF4CC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3D200F7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3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A7BC8D0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ESPECIFICAÇÃO</w:t>
            </w:r>
          </w:p>
        </w:tc>
        <w:tc>
          <w:tcPr>
            <w:tcW w:w="143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D3BF8A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MARCA/MODELO/ GARANTIA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B67BACC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VALOR – R$</w:t>
            </w:r>
          </w:p>
        </w:tc>
      </w:tr>
      <w:tr w:rsidR="009A2A30" w14:paraId="6CE9D2E0" w14:textId="77777777" w:rsidTr="00703575">
        <w:trPr>
          <w:cantSplit/>
          <w:trHeight w:val="255"/>
        </w:trPr>
        <w:tc>
          <w:tcPr>
            <w:tcW w:w="56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4D0E7AE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D54E83D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D5E2075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38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F102076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</w:p>
        </w:tc>
        <w:tc>
          <w:tcPr>
            <w:tcW w:w="1432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8BA47A7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D5BA405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UNIT.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FAFF8D6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 xml:space="preserve">TOTAL </w:t>
            </w:r>
          </w:p>
        </w:tc>
      </w:tr>
      <w:tr w:rsidR="009A2A30" w14:paraId="4E2D246A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14BD0DC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49880EF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99711B6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38F5880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Cadeira de rodas para banho em alumínio – capacidade para até 120 kg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42D0C2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ORTOBRAS/ORTOBRAS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4F8D67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768,50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F063B0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3.074,00</w:t>
            </w:r>
          </w:p>
        </w:tc>
      </w:tr>
      <w:tr w:rsidR="009A2A30" w14:paraId="15A7E906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4DAC94E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8698429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2FFF609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08E6248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Papagaio em aço inox – 1000 ml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5D21AB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FORT INOX P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E1A233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72,50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182DF6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362,50</w:t>
            </w:r>
          </w:p>
        </w:tc>
      </w:tr>
      <w:tr w:rsidR="009A2A30" w14:paraId="73164A1D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5A33690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17112AC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9E61A97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7B96DEFB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Oxímetro de dedo/pulso digital pediátrico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F53200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 xml:space="preserve">MOBIL </w:t>
            </w:r>
          </w:p>
          <w:p w14:paraId="0A8C1CB8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PC 60D2 PEDIATRICO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3675D7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203,00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539F63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406,00</w:t>
            </w:r>
          </w:p>
        </w:tc>
      </w:tr>
      <w:tr w:rsidR="009A2A30" w14:paraId="4F01D513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92640BC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lastRenderedPageBreak/>
              <w:t>28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B8E2C10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83D2B64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DB68368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Comadre tipo Pá em Aço Inoxidável;</w:t>
            </w:r>
          </w:p>
          <w:p w14:paraId="2DDBEBB9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Capacidade:3,5 litros</w:t>
            </w:r>
          </w:p>
          <w:p w14:paraId="68EEE1DC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Especificações Técnicas:</w:t>
            </w:r>
          </w:p>
          <w:p w14:paraId="2F5BA3F8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 xml:space="preserve">- Dimensões: 40 x 28 cm; </w:t>
            </w:r>
          </w:p>
          <w:p w14:paraId="69AE1BE9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 xml:space="preserve">- Capacidade: 3,5 L; </w:t>
            </w:r>
          </w:p>
          <w:p w14:paraId="5771AA09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 xml:space="preserve">- Material: Aço Inoxidável; 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9506CB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FORTINOX C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326652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101,50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8C4A0F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203,00</w:t>
            </w:r>
          </w:p>
        </w:tc>
      </w:tr>
      <w:tr w:rsidR="009A2A30" w14:paraId="717F2CA2" w14:textId="77777777" w:rsidTr="00703575">
        <w:trPr>
          <w:cantSplit/>
          <w:trHeight w:val="184"/>
        </w:trPr>
        <w:tc>
          <w:tcPr>
            <w:tcW w:w="878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581984" w14:textId="77777777" w:rsidR="009A2A30" w:rsidRDefault="009A2A30" w:rsidP="00703575">
            <w:pPr>
              <w:spacing w:line="276" w:lineRule="auto"/>
              <w:jc w:val="right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VALOR TOTAL R$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D787BE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4.045,50</w:t>
            </w:r>
          </w:p>
        </w:tc>
      </w:tr>
    </w:tbl>
    <w:p w14:paraId="36E02DED" w14:textId="77777777" w:rsidR="009A2A30" w:rsidRDefault="009A2A30" w:rsidP="009A2A30"/>
    <w:tbl>
      <w:tblPr>
        <w:tblW w:w="10065" w:type="dxa"/>
        <w:tblInd w:w="-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6"/>
        <w:gridCol w:w="710"/>
        <w:gridCol w:w="567"/>
        <w:gridCol w:w="4380"/>
        <w:gridCol w:w="1432"/>
        <w:gridCol w:w="1134"/>
        <w:gridCol w:w="1276"/>
      </w:tblGrid>
      <w:tr w:rsidR="009A2A30" w14:paraId="55B18B95" w14:textId="77777777" w:rsidTr="00703575">
        <w:trPr>
          <w:cantSplit/>
          <w:trHeight w:val="195"/>
        </w:trPr>
        <w:tc>
          <w:tcPr>
            <w:tcW w:w="10065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14EA64D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KCR INDUSTRIA E COMERCIO DE EQUIPAMENTOS EIRELI</w:t>
            </w:r>
          </w:p>
          <w:p w14:paraId="514EC392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CNPJ Nº09.251.627/0001-90</w:t>
            </w:r>
          </w:p>
        </w:tc>
      </w:tr>
      <w:tr w:rsidR="009A2A30" w14:paraId="74274036" w14:textId="77777777" w:rsidTr="00703575">
        <w:trPr>
          <w:cantSplit/>
          <w:trHeight w:val="195"/>
        </w:trPr>
        <w:tc>
          <w:tcPr>
            <w:tcW w:w="5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744C147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7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3B774B8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0058BF6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3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FD74365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ESPECIFICAÇÃO</w:t>
            </w:r>
          </w:p>
        </w:tc>
        <w:tc>
          <w:tcPr>
            <w:tcW w:w="143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0414A3E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MARCA/MODELO/ GARANTIA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3C9EA1E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VALOR – R$</w:t>
            </w:r>
          </w:p>
        </w:tc>
      </w:tr>
      <w:tr w:rsidR="009A2A30" w14:paraId="7E2787CB" w14:textId="77777777" w:rsidTr="00703575">
        <w:trPr>
          <w:cantSplit/>
          <w:trHeight w:val="255"/>
        </w:trPr>
        <w:tc>
          <w:tcPr>
            <w:tcW w:w="56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0D7441E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D5CE6F8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015C182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38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DAD9D87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</w:p>
        </w:tc>
        <w:tc>
          <w:tcPr>
            <w:tcW w:w="1432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880FCEA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77371AD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UNIT.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2DCDD6D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 xml:space="preserve">TOTAL </w:t>
            </w:r>
          </w:p>
        </w:tc>
      </w:tr>
      <w:tr w:rsidR="009A2A30" w14:paraId="3A75840E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D9177D9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0AF9878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B792F3A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031592AD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Balança antropométrica digital</w:t>
            </w:r>
          </w:p>
          <w:p w14:paraId="6DA898B6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INFORMAÇÕES TÉCNICAS:</w:t>
            </w:r>
          </w:p>
          <w:p w14:paraId="77F78237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Pesagem máxima: 200 Kg;</w:t>
            </w:r>
          </w:p>
          <w:p w14:paraId="6D4B71BD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Divisão de pesagem: 100 Gramas;</w:t>
            </w:r>
          </w:p>
          <w:p w14:paraId="02573FF2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Balança antropométrica digital voltagem: 127/220 V;</w:t>
            </w:r>
          </w:p>
          <w:p w14:paraId="683CEA1F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Peso sem embalagem: 15 kg;</w:t>
            </w:r>
          </w:p>
          <w:p w14:paraId="03EEA4D9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Itens inclusos: régua antropométrica.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36CD6E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LIDER/LIDER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73E26E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790,00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C27E56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2.370,00</w:t>
            </w:r>
          </w:p>
        </w:tc>
      </w:tr>
      <w:tr w:rsidR="009A2A30" w14:paraId="7A1045A5" w14:textId="77777777" w:rsidTr="00703575">
        <w:trPr>
          <w:cantSplit/>
          <w:trHeight w:val="184"/>
        </w:trPr>
        <w:tc>
          <w:tcPr>
            <w:tcW w:w="878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57EC9F" w14:textId="77777777" w:rsidR="009A2A30" w:rsidRDefault="009A2A30" w:rsidP="00703575">
            <w:pPr>
              <w:spacing w:line="276" w:lineRule="auto"/>
              <w:jc w:val="right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VALOR TOTAL R$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1D59F1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2.370,00</w:t>
            </w:r>
          </w:p>
        </w:tc>
      </w:tr>
    </w:tbl>
    <w:p w14:paraId="32909814" w14:textId="77777777" w:rsidR="009A2A30" w:rsidRDefault="009A2A30" w:rsidP="009A2A30"/>
    <w:tbl>
      <w:tblPr>
        <w:tblW w:w="10065" w:type="dxa"/>
        <w:tblInd w:w="-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6"/>
        <w:gridCol w:w="710"/>
        <w:gridCol w:w="567"/>
        <w:gridCol w:w="4380"/>
        <w:gridCol w:w="1432"/>
        <w:gridCol w:w="1134"/>
        <w:gridCol w:w="1276"/>
      </w:tblGrid>
      <w:tr w:rsidR="009A2A30" w14:paraId="1026B5CB" w14:textId="77777777" w:rsidTr="00703575">
        <w:trPr>
          <w:cantSplit/>
          <w:trHeight w:val="195"/>
        </w:trPr>
        <w:tc>
          <w:tcPr>
            <w:tcW w:w="10065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270FFA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ANDREIA LORENZI ME</w:t>
            </w:r>
          </w:p>
          <w:p w14:paraId="259CEC6C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CNPJ Nº 17.189.700/0001-79</w:t>
            </w:r>
          </w:p>
        </w:tc>
      </w:tr>
      <w:tr w:rsidR="009A2A30" w14:paraId="67F168A6" w14:textId="77777777" w:rsidTr="00703575">
        <w:trPr>
          <w:cantSplit/>
          <w:trHeight w:val="195"/>
        </w:trPr>
        <w:tc>
          <w:tcPr>
            <w:tcW w:w="5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818D5F5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7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BD4EE19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2BF039C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3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4FA38F0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ESPECIFICAÇÃO</w:t>
            </w:r>
          </w:p>
        </w:tc>
        <w:tc>
          <w:tcPr>
            <w:tcW w:w="143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E670AAE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MARCA/MODELO/ GARANTIA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2119798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VALOR – R$</w:t>
            </w:r>
          </w:p>
        </w:tc>
      </w:tr>
      <w:tr w:rsidR="009A2A30" w14:paraId="59D0F438" w14:textId="77777777" w:rsidTr="00703575">
        <w:trPr>
          <w:cantSplit/>
          <w:trHeight w:val="255"/>
        </w:trPr>
        <w:tc>
          <w:tcPr>
            <w:tcW w:w="56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3489E9E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3F9E5F9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4F83B61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38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20ABB5F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</w:p>
        </w:tc>
        <w:tc>
          <w:tcPr>
            <w:tcW w:w="1432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0C3221F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900EDB4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UNIT.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3AC088D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 xml:space="preserve">TOTAL </w:t>
            </w:r>
          </w:p>
        </w:tc>
      </w:tr>
      <w:tr w:rsidR="009A2A30" w14:paraId="1CE58955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035F0DE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0665D65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219E959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5719C656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 xml:space="preserve">Cama Hospitalar </w:t>
            </w: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Fawler</w:t>
            </w:r>
            <w:proofErr w:type="spellEnd"/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 xml:space="preserve"> 3 Movimentos Manual</w:t>
            </w: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br/>
              <w:t>ACOMPANHA COLCHÃO HOSPITALAR COM CAPA IMPERMEÁVEL</w:t>
            </w:r>
          </w:p>
          <w:p w14:paraId="12DAA444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 xml:space="preserve">Movimentos: </w:t>
            </w:r>
            <w:proofErr w:type="spellStart"/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Fawler</w:t>
            </w:r>
            <w:proofErr w:type="spellEnd"/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/</w:t>
            </w:r>
            <w:proofErr w:type="spellStart"/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Semi-Fawler</w:t>
            </w:r>
            <w:proofErr w:type="spellEnd"/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 xml:space="preserve">, flexão de </w:t>
            </w:r>
            <w:proofErr w:type="spellStart"/>
            <w:proofErr w:type="gramStart"/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pernas,dorso</w:t>
            </w:r>
            <w:proofErr w:type="spellEnd"/>
            <w:proofErr w:type="gramEnd"/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 xml:space="preserve"> e vascular</w:t>
            </w:r>
          </w:p>
          <w:p w14:paraId="68DC8211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 xml:space="preserve">Dimensões Totais do leito: 90x190 cm; Altura do chão até o leito: 55 cm; Grades laterais - largura: 123 cm; Altura das grades até o </w:t>
            </w:r>
            <w:proofErr w:type="gramStart"/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leito :</w:t>
            </w:r>
            <w:proofErr w:type="gramEnd"/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 xml:space="preserve"> 35,5 cm; Capacidade máxima: 130 kg</w:t>
            </w:r>
          </w:p>
          <w:p w14:paraId="6E76BD4F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Estrutura em aço carbono 1,20 mm, perfilado em ‘U’ 50x25x2,65 mm; Estrado de chapa de aço 1,20 mm, espessura de 0,6 mm, em estrutura de cantoneira 1”x1/8”; Pintura eletrostática em epóxi-pó na cor branca; Rodízios de 3” com freios de ação dupla na diagonal; Cabeceira com estrutura em tubo de aço carbono 1020 1 ¼”x1,20 mm, removível através de encaixe fácil; Grade com estrutura em tubo de aço carbono 1020 5/8”X1,20 mm de fácil manuseio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49788F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ALFRS</w:t>
            </w:r>
          </w:p>
          <w:p w14:paraId="09A2DF58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ALF CH AC 01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5EDAD5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2.900,00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FDE921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8.700,00</w:t>
            </w:r>
          </w:p>
        </w:tc>
      </w:tr>
      <w:tr w:rsidR="009A2A30" w14:paraId="289155D4" w14:textId="77777777" w:rsidTr="00703575">
        <w:trPr>
          <w:cantSplit/>
          <w:trHeight w:val="184"/>
        </w:trPr>
        <w:tc>
          <w:tcPr>
            <w:tcW w:w="878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D23C8D" w14:textId="77777777" w:rsidR="009A2A30" w:rsidRDefault="009A2A30" w:rsidP="00703575">
            <w:pPr>
              <w:spacing w:line="276" w:lineRule="auto"/>
              <w:jc w:val="right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VALOR TOTAL R$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69A951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8.700,00</w:t>
            </w:r>
          </w:p>
        </w:tc>
      </w:tr>
    </w:tbl>
    <w:p w14:paraId="6A9671D7" w14:textId="77777777" w:rsidR="009A2A30" w:rsidRDefault="009A2A30" w:rsidP="009A2A30"/>
    <w:tbl>
      <w:tblPr>
        <w:tblW w:w="10065" w:type="dxa"/>
        <w:tblInd w:w="-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6"/>
        <w:gridCol w:w="710"/>
        <w:gridCol w:w="567"/>
        <w:gridCol w:w="4380"/>
        <w:gridCol w:w="1432"/>
        <w:gridCol w:w="1134"/>
        <w:gridCol w:w="1276"/>
      </w:tblGrid>
      <w:tr w:rsidR="009A2A30" w14:paraId="3BC33CF6" w14:textId="77777777" w:rsidTr="00703575">
        <w:trPr>
          <w:cantSplit/>
          <w:trHeight w:val="195"/>
        </w:trPr>
        <w:tc>
          <w:tcPr>
            <w:tcW w:w="10065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89A3E6B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BRUMED ATACADISTA E MANUTENÇÃO DE EQUIPAMENTOS HOSPITALARES EIRELI</w:t>
            </w:r>
          </w:p>
          <w:p w14:paraId="40594545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CNPJ Nº 31.770.650/0001-40</w:t>
            </w:r>
          </w:p>
        </w:tc>
      </w:tr>
      <w:tr w:rsidR="009A2A30" w14:paraId="44409883" w14:textId="77777777" w:rsidTr="00703575">
        <w:trPr>
          <w:cantSplit/>
          <w:trHeight w:val="195"/>
        </w:trPr>
        <w:tc>
          <w:tcPr>
            <w:tcW w:w="56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C067B7D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7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FBC473F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50617BF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UN</w:t>
            </w:r>
          </w:p>
        </w:tc>
        <w:tc>
          <w:tcPr>
            <w:tcW w:w="43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5C9EEC0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ESPECIFICAÇÃO</w:t>
            </w:r>
          </w:p>
        </w:tc>
        <w:tc>
          <w:tcPr>
            <w:tcW w:w="143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ED918F7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MARCA/MODELO/ GARANTIA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9F6DB6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VALOR – R$</w:t>
            </w:r>
          </w:p>
        </w:tc>
      </w:tr>
      <w:tr w:rsidR="009A2A30" w14:paraId="407AF76A" w14:textId="77777777" w:rsidTr="00703575">
        <w:trPr>
          <w:cantSplit/>
          <w:trHeight w:val="255"/>
        </w:trPr>
        <w:tc>
          <w:tcPr>
            <w:tcW w:w="566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D27B8AC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1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7E48B94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5CB9897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38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EA99B04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</w:p>
        </w:tc>
        <w:tc>
          <w:tcPr>
            <w:tcW w:w="1432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BACD135" w14:textId="77777777" w:rsidR="009A2A30" w:rsidRDefault="009A2A30" w:rsidP="00703575">
            <w:pPr>
              <w:spacing w:line="276" w:lineRule="auto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FE28F2E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UNIT.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19BC901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 xml:space="preserve">TOTAL </w:t>
            </w:r>
          </w:p>
        </w:tc>
      </w:tr>
      <w:tr w:rsidR="009A2A30" w14:paraId="18633BC1" w14:textId="77777777" w:rsidTr="00703575">
        <w:trPr>
          <w:cantSplit/>
          <w:trHeight w:val="184"/>
        </w:trPr>
        <w:tc>
          <w:tcPr>
            <w:tcW w:w="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872855C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lastRenderedPageBreak/>
              <w:t>27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C72EAD1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FA7504F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 Narrow" w:hAnsi="Arial Narrow" w:cs="Arial"/>
                <w:sz w:val="20"/>
                <w:szCs w:val="20"/>
                <w:lang w:eastAsia="en-US"/>
              </w:rPr>
              <w:t>un</w:t>
            </w:r>
            <w:proofErr w:type="spellEnd"/>
          </w:p>
        </w:tc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14:paraId="20C0AE42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Concentrador de Oxigênio 5LPM, com as seguintes características:</w:t>
            </w:r>
          </w:p>
          <w:p w14:paraId="1AE9DF5D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 xml:space="preserve">Exclusiva tecnologia </w:t>
            </w:r>
            <w:proofErr w:type="spellStart"/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>Turn</w:t>
            </w:r>
            <w:proofErr w:type="spellEnd"/>
            <w:r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  <w:t xml:space="preserve"> Down.</w:t>
            </w:r>
          </w:p>
          <w:p w14:paraId="192AADE8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 xml:space="preserve">Sensor de Oxigênio </w:t>
            </w:r>
            <w:proofErr w:type="spellStart"/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DeVilbiss</w:t>
            </w:r>
            <w:proofErr w:type="spellEnd"/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 xml:space="preserve"> OSD®.</w:t>
            </w:r>
          </w:p>
          <w:p w14:paraId="155E5CD3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Menor nível de Ruído.</w:t>
            </w:r>
          </w:p>
          <w:p w14:paraId="601BBF53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Controles acessíveis, adaptador de cânula protegido e espaço para umidificador embutido para evitar danos.</w:t>
            </w:r>
          </w:p>
          <w:p w14:paraId="2387C798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Medidor de fluxo bloqueável.</w:t>
            </w:r>
          </w:p>
          <w:p w14:paraId="2B00D009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Alças laterais e superior para fácil transporte.</w:t>
            </w:r>
          </w:p>
          <w:p w14:paraId="5939BD7D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Acomoda tubos de oxigênio de 15 metros mais cânula de 2 metros (17 metros).</w:t>
            </w:r>
          </w:p>
          <w:p w14:paraId="1727448C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Testado em alta temperatura e umidade por longos períodos.</w:t>
            </w:r>
          </w:p>
          <w:p w14:paraId="587D640F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Aprovado para uso em altitudes &gt; 3.000 metros.</w:t>
            </w:r>
          </w:p>
          <w:p w14:paraId="5D746BF0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Design de válvula rotativa comprovado.</w:t>
            </w:r>
          </w:p>
          <w:p w14:paraId="565DC3E2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Compressor com durabilidade excepcional.</w:t>
            </w:r>
          </w:p>
          <w:p w14:paraId="66308BF1" w14:textId="77777777" w:rsidR="009A2A30" w:rsidRDefault="009A2A30" w:rsidP="00703575">
            <w:pPr>
              <w:spacing w:line="276" w:lineRule="auto"/>
              <w:jc w:val="both"/>
              <w:rPr>
                <w:rFonts w:ascii="Arial Narrow" w:hAnsi="Arial Narrow" w:cs="Arial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  <w:lang w:eastAsia="en-US"/>
              </w:rPr>
              <w:t>Porta auxiliar de oxigênio.</w:t>
            </w:r>
          </w:p>
        </w:tc>
        <w:tc>
          <w:tcPr>
            <w:tcW w:w="14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758A65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LUMINAR</w:t>
            </w:r>
          </w:p>
          <w:p w14:paraId="0B4B2979" w14:textId="77777777" w:rsidR="009A2A30" w:rsidRDefault="009A2A30" w:rsidP="00703575">
            <w:pPr>
              <w:pStyle w:val="Subttulo"/>
              <w:spacing w:line="276" w:lineRule="auto"/>
              <w:ind w:firstLine="0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sz w:val="18"/>
                <w:szCs w:val="18"/>
                <w:lang w:eastAsia="en-US"/>
              </w:rPr>
              <w:t>MERCURY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D82C645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3.500,00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FD318F" w14:textId="77777777" w:rsidR="009A2A30" w:rsidRPr="009A1CAD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</w:pPr>
            <w:r w:rsidRPr="009A1CAD">
              <w:rPr>
                <w:rFonts w:ascii="Arial Narrow" w:hAnsi="Arial Narrow" w:cs="Arial"/>
                <w:bCs/>
                <w:sz w:val="18"/>
                <w:szCs w:val="18"/>
                <w:lang w:eastAsia="en-US"/>
              </w:rPr>
              <w:t>10.500,00</w:t>
            </w:r>
          </w:p>
        </w:tc>
      </w:tr>
      <w:tr w:rsidR="009A2A30" w14:paraId="7421C6DF" w14:textId="77777777" w:rsidTr="00703575">
        <w:trPr>
          <w:cantSplit/>
          <w:trHeight w:val="184"/>
        </w:trPr>
        <w:tc>
          <w:tcPr>
            <w:tcW w:w="878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F817E2" w14:textId="77777777" w:rsidR="009A2A30" w:rsidRDefault="009A2A30" w:rsidP="00703575">
            <w:pPr>
              <w:spacing w:line="276" w:lineRule="auto"/>
              <w:jc w:val="right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VALOR TOTAL R$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B8F87E" w14:textId="77777777" w:rsidR="009A2A30" w:rsidRDefault="009A2A30" w:rsidP="00703575">
            <w:pPr>
              <w:spacing w:line="276" w:lineRule="auto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  <w:lang w:eastAsia="en-US"/>
              </w:rPr>
              <w:t>10.500,00</w:t>
            </w:r>
          </w:p>
        </w:tc>
      </w:tr>
    </w:tbl>
    <w:p w14:paraId="1CC09D90" w14:textId="77777777" w:rsidR="00297F61" w:rsidRPr="00CD07C2" w:rsidRDefault="00297F61" w:rsidP="009A2A30">
      <w:pPr>
        <w:tabs>
          <w:tab w:val="left" w:pos="2127"/>
        </w:tabs>
        <w:jc w:val="both"/>
        <w:rPr>
          <w:rFonts w:ascii="Arial Narrow" w:hAnsi="Arial Narrow" w:cs="Arial"/>
          <w:sz w:val="16"/>
          <w:szCs w:val="16"/>
        </w:rPr>
      </w:pPr>
    </w:p>
    <w:p w14:paraId="24695FED" w14:textId="4E660762" w:rsidR="00C11E2B" w:rsidRPr="000D1851" w:rsidRDefault="008408B0" w:rsidP="00B81A18">
      <w:pPr>
        <w:jc w:val="both"/>
        <w:rPr>
          <w:rFonts w:ascii="Arial Narrow" w:hAnsi="Arial Narrow"/>
          <w:sz w:val="21"/>
          <w:szCs w:val="21"/>
        </w:rPr>
      </w:pPr>
      <w:r w:rsidRPr="000D1851">
        <w:rPr>
          <w:rFonts w:ascii="Arial Narrow" w:hAnsi="Arial Narrow" w:cs="Arial"/>
          <w:sz w:val="21"/>
          <w:szCs w:val="21"/>
        </w:rPr>
        <w:t xml:space="preserve">Em conformidade com o Edital </w:t>
      </w:r>
      <w:r w:rsidR="002C327C" w:rsidRPr="000D1851">
        <w:rPr>
          <w:rFonts w:ascii="Arial Narrow" w:hAnsi="Arial Narrow"/>
          <w:sz w:val="21"/>
          <w:szCs w:val="21"/>
        </w:rPr>
        <w:t>o</w:t>
      </w:r>
      <w:r w:rsidR="009A2A30">
        <w:rPr>
          <w:rFonts w:ascii="Arial Narrow" w:hAnsi="Arial Narrow"/>
          <w:sz w:val="21"/>
          <w:szCs w:val="21"/>
        </w:rPr>
        <w:t>s materiais</w:t>
      </w:r>
      <w:r w:rsidR="00297F61" w:rsidRPr="000D1851">
        <w:rPr>
          <w:rFonts w:ascii="Arial Narrow" w:hAnsi="Arial Narrow"/>
          <w:sz w:val="21"/>
          <w:szCs w:val="21"/>
        </w:rPr>
        <w:t xml:space="preserve"> deve</w:t>
      </w:r>
      <w:r w:rsidR="009A2A30">
        <w:rPr>
          <w:rFonts w:ascii="Arial Narrow" w:hAnsi="Arial Narrow"/>
          <w:sz w:val="21"/>
          <w:szCs w:val="21"/>
        </w:rPr>
        <w:t>rão</w:t>
      </w:r>
      <w:bookmarkStart w:id="0" w:name="_GoBack"/>
      <w:bookmarkEnd w:id="0"/>
      <w:r w:rsidR="00297F61" w:rsidRPr="000D1851">
        <w:rPr>
          <w:rFonts w:ascii="Arial Narrow" w:hAnsi="Arial Narrow"/>
          <w:sz w:val="21"/>
          <w:szCs w:val="21"/>
        </w:rPr>
        <w:t xml:space="preserve"> ser entregue</w:t>
      </w:r>
      <w:r w:rsidR="009A2A30">
        <w:rPr>
          <w:rFonts w:ascii="Arial Narrow" w:hAnsi="Arial Narrow"/>
          <w:sz w:val="21"/>
          <w:szCs w:val="21"/>
        </w:rPr>
        <w:t>s</w:t>
      </w:r>
      <w:r w:rsidR="00297F61" w:rsidRPr="000D1851">
        <w:rPr>
          <w:rFonts w:ascii="Arial Narrow" w:hAnsi="Arial Narrow"/>
          <w:sz w:val="21"/>
          <w:szCs w:val="21"/>
        </w:rPr>
        <w:t xml:space="preserve"> em até </w:t>
      </w:r>
      <w:r w:rsidR="009A2A30">
        <w:rPr>
          <w:rFonts w:ascii="Arial Narrow" w:hAnsi="Arial Narrow"/>
          <w:sz w:val="21"/>
          <w:szCs w:val="21"/>
        </w:rPr>
        <w:t>3</w:t>
      </w:r>
      <w:r w:rsidR="00297F61" w:rsidRPr="000D1851">
        <w:rPr>
          <w:rFonts w:ascii="Arial Narrow" w:hAnsi="Arial Narrow"/>
          <w:sz w:val="21"/>
          <w:szCs w:val="21"/>
        </w:rPr>
        <w:t>0 (</w:t>
      </w:r>
      <w:r w:rsidR="009A2A30">
        <w:rPr>
          <w:rFonts w:ascii="Arial Narrow" w:hAnsi="Arial Narrow"/>
          <w:sz w:val="21"/>
          <w:szCs w:val="21"/>
        </w:rPr>
        <w:t>trinta</w:t>
      </w:r>
      <w:r w:rsidR="00297F61" w:rsidRPr="000D1851">
        <w:rPr>
          <w:rFonts w:ascii="Arial Narrow" w:hAnsi="Arial Narrow"/>
          <w:sz w:val="21"/>
          <w:szCs w:val="21"/>
        </w:rPr>
        <w:t xml:space="preserve">) dias a partir da emissão do empenho e contrato. </w:t>
      </w:r>
      <w:r w:rsidR="00C11E2B" w:rsidRPr="000D1851">
        <w:rPr>
          <w:rFonts w:ascii="Arial Narrow" w:hAnsi="Arial Narrow" w:cs="Arial"/>
          <w:sz w:val="21"/>
          <w:szCs w:val="21"/>
        </w:rPr>
        <w:t xml:space="preserve">O pagamento </w:t>
      </w:r>
      <w:r w:rsidR="00C11E2B" w:rsidRPr="000D1851">
        <w:rPr>
          <w:rFonts w:ascii="Arial Narrow" w:hAnsi="Arial Narrow"/>
          <w:sz w:val="21"/>
          <w:szCs w:val="21"/>
        </w:rPr>
        <w:t>será efetuado em</w:t>
      </w:r>
      <w:r w:rsidR="009A2A30">
        <w:rPr>
          <w:rFonts w:ascii="Arial Narrow" w:hAnsi="Arial Narrow"/>
          <w:sz w:val="21"/>
          <w:szCs w:val="21"/>
        </w:rPr>
        <w:t xml:space="preserve"> </w:t>
      </w:r>
      <w:r w:rsidR="00C11E2B" w:rsidRPr="000D1851">
        <w:rPr>
          <w:rFonts w:ascii="Arial Narrow" w:hAnsi="Arial Narrow"/>
          <w:sz w:val="21"/>
          <w:szCs w:val="21"/>
        </w:rPr>
        <w:t>até 0</w:t>
      </w:r>
      <w:r w:rsidR="00F31505" w:rsidRPr="000D1851">
        <w:rPr>
          <w:rFonts w:ascii="Arial Narrow" w:hAnsi="Arial Narrow"/>
          <w:sz w:val="21"/>
          <w:szCs w:val="21"/>
        </w:rPr>
        <w:t>8</w:t>
      </w:r>
      <w:r w:rsidR="00C11E2B" w:rsidRPr="000D1851">
        <w:rPr>
          <w:rFonts w:ascii="Arial Narrow" w:hAnsi="Arial Narrow"/>
          <w:sz w:val="21"/>
          <w:szCs w:val="21"/>
        </w:rPr>
        <w:t xml:space="preserve"> (o</w:t>
      </w:r>
      <w:r w:rsidR="00F31505" w:rsidRPr="000D1851">
        <w:rPr>
          <w:rFonts w:ascii="Arial Narrow" w:hAnsi="Arial Narrow"/>
          <w:sz w:val="21"/>
          <w:szCs w:val="21"/>
        </w:rPr>
        <w:t>ito</w:t>
      </w:r>
      <w:r w:rsidR="00C11E2B" w:rsidRPr="000D1851">
        <w:rPr>
          <w:rFonts w:ascii="Arial Narrow" w:hAnsi="Arial Narrow"/>
          <w:sz w:val="21"/>
          <w:szCs w:val="21"/>
        </w:rPr>
        <w:t xml:space="preserve">) dias </w:t>
      </w:r>
      <w:r w:rsidR="00297F61" w:rsidRPr="000D1851">
        <w:rPr>
          <w:rFonts w:ascii="Arial Narrow" w:hAnsi="Arial Narrow"/>
          <w:sz w:val="21"/>
          <w:szCs w:val="21"/>
        </w:rPr>
        <w:t xml:space="preserve">úteis </w:t>
      </w:r>
      <w:r w:rsidR="00C11E2B" w:rsidRPr="000D1851">
        <w:rPr>
          <w:rFonts w:ascii="Arial Narrow" w:hAnsi="Arial Narrow"/>
          <w:sz w:val="21"/>
          <w:szCs w:val="21"/>
        </w:rPr>
        <w:t>após a entrega, mediante a apresentação do competente documento fiscal.</w:t>
      </w:r>
    </w:p>
    <w:p w14:paraId="7991CCED" w14:textId="77777777" w:rsidR="00297F61" w:rsidRPr="000D1851" w:rsidRDefault="00297F61" w:rsidP="008408B0">
      <w:pPr>
        <w:ind w:right="55" w:firstLine="1418"/>
        <w:jc w:val="both"/>
        <w:rPr>
          <w:rFonts w:ascii="Arial Narrow" w:hAnsi="Arial Narrow" w:cs="Arial"/>
          <w:b/>
          <w:sz w:val="21"/>
          <w:szCs w:val="21"/>
        </w:rPr>
      </w:pPr>
    </w:p>
    <w:p w14:paraId="696FAB63" w14:textId="095A46A3" w:rsidR="00873BD9" w:rsidRDefault="008408B0" w:rsidP="00B81A18">
      <w:pPr>
        <w:ind w:right="55"/>
        <w:jc w:val="both"/>
        <w:rPr>
          <w:rFonts w:ascii="Arial Narrow" w:hAnsi="Arial Narrow" w:cs="Arial"/>
          <w:sz w:val="21"/>
          <w:szCs w:val="21"/>
        </w:rPr>
      </w:pPr>
      <w:r w:rsidRPr="000D1851">
        <w:rPr>
          <w:rFonts w:ascii="Arial Narrow" w:hAnsi="Arial Narrow" w:cs="Arial"/>
          <w:b/>
          <w:sz w:val="21"/>
          <w:szCs w:val="21"/>
        </w:rPr>
        <w:t>GABINETE DO PREFEITO MUNICIPAL DE COTIPORÃ</w:t>
      </w:r>
      <w:r w:rsidRPr="000D1851">
        <w:rPr>
          <w:rFonts w:ascii="Arial Narrow" w:hAnsi="Arial Narrow" w:cs="Arial"/>
          <w:sz w:val="21"/>
          <w:szCs w:val="21"/>
        </w:rPr>
        <w:t xml:space="preserve">, aos </w:t>
      </w:r>
      <w:r w:rsidR="009A2A30">
        <w:rPr>
          <w:rFonts w:ascii="Arial Narrow" w:hAnsi="Arial Narrow" w:cs="Arial"/>
          <w:sz w:val="21"/>
          <w:szCs w:val="21"/>
        </w:rPr>
        <w:t>dez dias do mês de fevereiro de dois mil e vinte</w:t>
      </w:r>
      <w:r w:rsidRPr="000D1851">
        <w:rPr>
          <w:rFonts w:ascii="Arial Narrow" w:hAnsi="Arial Narrow" w:cs="Arial"/>
          <w:sz w:val="21"/>
          <w:szCs w:val="21"/>
        </w:rPr>
        <w:t xml:space="preserve"> </w:t>
      </w:r>
    </w:p>
    <w:p w14:paraId="67548CE4" w14:textId="31ADF114" w:rsidR="009A2A30" w:rsidRDefault="009A2A30" w:rsidP="00B81A18">
      <w:pPr>
        <w:ind w:right="55"/>
        <w:jc w:val="both"/>
        <w:rPr>
          <w:rFonts w:ascii="Arial Narrow" w:hAnsi="Arial Narrow" w:cs="Arial"/>
          <w:sz w:val="21"/>
          <w:szCs w:val="21"/>
        </w:rPr>
      </w:pPr>
    </w:p>
    <w:p w14:paraId="79065578" w14:textId="0309C832" w:rsidR="009A2A30" w:rsidRDefault="009A2A30" w:rsidP="00B81A18">
      <w:pPr>
        <w:ind w:right="55"/>
        <w:jc w:val="both"/>
        <w:rPr>
          <w:rFonts w:ascii="Arial Narrow" w:hAnsi="Arial Narrow" w:cs="Arial"/>
          <w:sz w:val="21"/>
          <w:szCs w:val="21"/>
        </w:rPr>
      </w:pPr>
    </w:p>
    <w:p w14:paraId="2951D359" w14:textId="77777777" w:rsidR="009A2A30" w:rsidRPr="000D1851" w:rsidRDefault="009A2A30" w:rsidP="00B81A18">
      <w:pPr>
        <w:ind w:right="55"/>
        <w:jc w:val="both"/>
        <w:rPr>
          <w:rFonts w:ascii="Arial Narrow" w:hAnsi="Arial Narrow" w:cs="Arial"/>
          <w:sz w:val="21"/>
          <w:szCs w:val="21"/>
        </w:rPr>
      </w:pPr>
    </w:p>
    <w:p w14:paraId="7C0EE893" w14:textId="77777777" w:rsidR="00352234" w:rsidRDefault="00352234" w:rsidP="008408B0">
      <w:pPr>
        <w:ind w:right="55" w:firstLine="1418"/>
        <w:jc w:val="both"/>
        <w:rPr>
          <w:rFonts w:ascii="Arial Narrow" w:hAnsi="Arial Narrow" w:cs="Arial"/>
          <w:sz w:val="21"/>
          <w:szCs w:val="21"/>
        </w:rPr>
      </w:pPr>
    </w:p>
    <w:p w14:paraId="62FD5A05" w14:textId="77777777" w:rsidR="00297F61" w:rsidRDefault="00297F61" w:rsidP="008408B0">
      <w:pPr>
        <w:ind w:right="55" w:firstLine="1418"/>
        <w:jc w:val="both"/>
        <w:rPr>
          <w:rFonts w:ascii="Arial Narrow" w:hAnsi="Arial Narrow" w:cs="Arial"/>
          <w:sz w:val="21"/>
          <w:szCs w:val="21"/>
        </w:rPr>
      </w:pPr>
    </w:p>
    <w:p w14:paraId="52F4AABA" w14:textId="77777777" w:rsidR="009A2A30" w:rsidRDefault="009A2A30" w:rsidP="00B81A18">
      <w:pPr>
        <w:jc w:val="center"/>
        <w:rPr>
          <w:rFonts w:ascii="Arial Narrow" w:hAnsi="Arial Narrow" w:cs="Arial"/>
          <w:b/>
          <w:sz w:val="21"/>
          <w:szCs w:val="21"/>
        </w:rPr>
      </w:pPr>
      <w:r>
        <w:rPr>
          <w:rFonts w:ascii="Arial Narrow" w:hAnsi="Arial Narrow" w:cs="Arial"/>
          <w:b/>
          <w:sz w:val="21"/>
          <w:szCs w:val="21"/>
        </w:rPr>
        <w:t>JOSE CARLOS BREDA</w:t>
      </w:r>
    </w:p>
    <w:p w14:paraId="5E63BB1D" w14:textId="4325C51E" w:rsidR="006F64E3" w:rsidRDefault="00B81A18" w:rsidP="00B81A18">
      <w:pPr>
        <w:jc w:val="center"/>
        <w:rPr>
          <w:rFonts w:ascii="Arial Narrow" w:hAnsi="Arial Narrow"/>
          <w:sz w:val="28"/>
          <w:szCs w:val="28"/>
          <w:u w:val="single"/>
        </w:rPr>
      </w:pPr>
      <w:r w:rsidRPr="00234B29">
        <w:rPr>
          <w:rFonts w:ascii="Arial Narrow" w:hAnsi="Arial Narrow" w:cs="Arial"/>
          <w:sz w:val="21"/>
          <w:szCs w:val="21"/>
        </w:rPr>
        <w:t>Prefeito</w:t>
      </w:r>
      <w:r>
        <w:rPr>
          <w:rFonts w:ascii="Arial Narrow" w:hAnsi="Arial Narrow" w:cs="Arial"/>
          <w:sz w:val="21"/>
          <w:szCs w:val="21"/>
        </w:rPr>
        <w:t xml:space="preserve"> </w:t>
      </w:r>
      <w:r w:rsidRPr="00234B29">
        <w:rPr>
          <w:rFonts w:ascii="Arial Narrow" w:hAnsi="Arial Narrow" w:cs="Arial"/>
          <w:sz w:val="21"/>
          <w:szCs w:val="21"/>
        </w:rPr>
        <w:t>Municipal</w:t>
      </w:r>
      <w:r w:rsidR="00234B29" w:rsidRPr="00234B29">
        <w:rPr>
          <w:rFonts w:ascii="Arial Narrow" w:hAnsi="Arial Narrow" w:cs="Arial"/>
          <w:sz w:val="21"/>
          <w:szCs w:val="21"/>
        </w:rPr>
        <w:t xml:space="preserve"> </w:t>
      </w:r>
    </w:p>
    <w:sectPr w:rsidR="006F64E3" w:rsidSect="00B67154">
      <w:headerReference w:type="default" r:id="rId7"/>
      <w:footerReference w:type="default" r:id="rId8"/>
      <w:pgSz w:w="11906" w:h="16838"/>
      <w:pgMar w:top="2517" w:right="849" w:bottom="1417" w:left="1418" w:header="708" w:footer="35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209510" w14:textId="77777777" w:rsidR="00C2560A" w:rsidRDefault="00C2560A" w:rsidP="00965D67">
      <w:r>
        <w:separator/>
      </w:r>
    </w:p>
  </w:endnote>
  <w:endnote w:type="continuationSeparator" w:id="0">
    <w:p w14:paraId="49A651A2" w14:textId="77777777" w:rsidR="00C2560A" w:rsidRDefault="00C2560A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695FF" w14:textId="77777777" w:rsidR="00297F61" w:rsidRPr="0022793B" w:rsidRDefault="00297F61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22793B">
      <w:rPr>
        <w:rFonts w:ascii="Arial Narrow" w:hAnsi="Arial Narrow" w:cs="Miriam Fixed"/>
        <w:sz w:val="20"/>
        <w:szCs w:val="20"/>
      </w:rPr>
      <w:t xml:space="preserve">RUA SILVEIRA MARTINS, 163 – TELEFONE (54)3446 2800 – CNPJ: 90.898.487/0001-64 </w:t>
    </w:r>
  </w:p>
  <w:p w14:paraId="2D95499B" w14:textId="77777777" w:rsidR="00297F61" w:rsidRPr="0022793B" w:rsidRDefault="00C2560A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hyperlink r:id="rId1" w:history="1">
      <w:r w:rsidR="00297F61" w:rsidRPr="007B6F15">
        <w:rPr>
          <w:rStyle w:val="Hyperlink"/>
          <w:rFonts w:ascii="Arial Narrow" w:hAnsi="Arial Narrow" w:cs="Miriam Fixed"/>
          <w:sz w:val="20"/>
          <w:szCs w:val="20"/>
          <w:lang w:val="en-US"/>
        </w:rPr>
        <w:t>www.cotipora.rs.gov.br</w:t>
      </w:r>
    </w:hyperlink>
    <w:r w:rsidR="00297F61">
      <w:rPr>
        <w:rFonts w:ascii="Arial Narrow" w:hAnsi="Arial Narrow" w:cs="Miriam Fixed"/>
        <w:sz w:val="20"/>
        <w:szCs w:val="20"/>
        <w:lang w:val="en-US"/>
      </w:rPr>
      <w:t xml:space="preserve"> </w:t>
    </w:r>
    <w:r w:rsidR="00297F61" w:rsidRPr="0022793B">
      <w:rPr>
        <w:rFonts w:ascii="Arial Narrow" w:hAnsi="Arial Narrow" w:cs="Miriam Fixed"/>
        <w:sz w:val="20"/>
        <w:szCs w:val="20"/>
        <w:lang w:val="en-US"/>
      </w:rPr>
      <w:t xml:space="preserve"> - CEP: 95.335-000 – COTIPORÃ/RS.</w:t>
    </w:r>
  </w:p>
  <w:p w14:paraId="53357D59" w14:textId="77777777" w:rsidR="00297F61" w:rsidRPr="0067203A" w:rsidRDefault="00297F61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F138E2" w14:textId="77777777" w:rsidR="00C2560A" w:rsidRDefault="00C2560A" w:rsidP="00965D67">
      <w:r>
        <w:separator/>
      </w:r>
    </w:p>
  </w:footnote>
  <w:footnote w:type="continuationSeparator" w:id="0">
    <w:p w14:paraId="435CF9AC" w14:textId="77777777" w:rsidR="00C2560A" w:rsidRDefault="00C2560A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378F6" w14:textId="77777777" w:rsidR="00297F61" w:rsidRPr="0084175A" w:rsidRDefault="00C2560A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1098AE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297F61">
      <w:rPr>
        <w:rFonts w:ascii="Aharoni" w:hAnsi="Aharoni" w:cs="Aharoni"/>
        <w:sz w:val="30"/>
        <w:szCs w:val="30"/>
      </w:rPr>
      <w:t xml:space="preserve">           </w:t>
    </w:r>
    <w:r w:rsidR="00297F61" w:rsidRPr="0084175A">
      <w:rPr>
        <w:rFonts w:ascii="Aharoni" w:hAnsi="Aharoni" w:cs="Aharoni"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2028B"/>
    <w:rsid w:val="0003403F"/>
    <w:rsid w:val="00042173"/>
    <w:rsid w:val="000434F2"/>
    <w:rsid w:val="00043F17"/>
    <w:rsid w:val="000452FA"/>
    <w:rsid w:val="0008465D"/>
    <w:rsid w:val="00096349"/>
    <w:rsid w:val="0009762C"/>
    <w:rsid w:val="000A0A20"/>
    <w:rsid w:val="000B37E4"/>
    <w:rsid w:val="000B4053"/>
    <w:rsid w:val="000C68A2"/>
    <w:rsid w:val="000D1851"/>
    <w:rsid w:val="000E13CF"/>
    <w:rsid w:val="000F5458"/>
    <w:rsid w:val="00120DED"/>
    <w:rsid w:val="0012624A"/>
    <w:rsid w:val="00126D83"/>
    <w:rsid w:val="001326EC"/>
    <w:rsid w:val="00134260"/>
    <w:rsid w:val="00164458"/>
    <w:rsid w:val="00191181"/>
    <w:rsid w:val="0019604B"/>
    <w:rsid w:val="001B2B15"/>
    <w:rsid w:val="001D4354"/>
    <w:rsid w:val="001E1672"/>
    <w:rsid w:val="001E255A"/>
    <w:rsid w:val="002079E1"/>
    <w:rsid w:val="00221895"/>
    <w:rsid w:val="0022793B"/>
    <w:rsid w:val="0023218B"/>
    <w:rsid w:val="002327E9"/>
    <w:rsid w:val="00234B29"/>
    <w:rsid w:val="00237860"/>
    <w:rsid w:val="002561B8"/>
    <w:rsid w:val="00261B06"/>
    <w:rsid w:val="00262171"/>
    <w:rsid w:val="002723C9"/>
    <w:rsid w:val="002853C1"/>
    <w:rsid w:val="00286D6F"/>
    <w:rsid w:val="00290A50"/>
    <w:rsid w:val="00297F61"/>
    <w:rsid w:val="002B4451"/>
    <w:rsid w:val="002C0288"/>
    <w:rsid w:val="002C327C"/>
    <w:rsid w:val="002F1CE6"/>
    <w:rsid w:val="002F7488"/>
    <w:rsid w:val="00311DF6"/>
    <w:rsid w:val="00311ED2"/>
    <w:rsid w:val="0032056B"/>
    <w:rsid w:val="003316F5"/>
    <w:rsid w:val="00347B53"/>
    <w:rsid w:val="00350580"/>
    <w:rsid w:val="00352234"/>
    <w:rsid w:val="00354D0F"/>
    <w:rsid w:val="00395380"/>
    <w:rsid w:val="003A5F1A"/>
    <w:rsid w:val="003C01E6"/>
    <w:rsid w:val="003C2A24"/>
    <w:rsid w:val="003C4477"/>
    <w:rsid w:val="003D3431"/>
    <w:rsid w:val="003F43FD"/>
    <w:rsid w:val="00400A4C"/>
    <w:rsid w:val="00432890"/>
    <w:rsid w:val="004438C6"/>
    <w:rsid w:val="00447C23"/>
    <w:rsid w:val="00454C29"/>
    <w:rsid w:val="00495094"/>
    <w:rsid w:val="004B13D9"/>
    <w:rsid w:val="004D4704"/>
    <w:rsid w:val="00501EDD"/>
    <w:rsid w:val="00532B41"/>
    <w:rsid w:val="00535013"/>
    <w:rsid w:val="005479D2"/>
    <w:rsid w:val="005574CF"/>
    <w:rsid w:val="005725F4"/>
    <w:rsid w:val="00572D13"/>
    <w:rsid w:val="005806AE"/>
    <w:rsid w:val="005A005C"/>
    <w:rsid w:val="005A04F5"/>
    <w:rsid w:val="005D28A8"/>
    <w:rsid w:val="005E1223"/>
    <w:rsid w:val="00603878"/>
    <w:rsid w:val="0060783F"/>
    <w:rsid w:val="006167B2"/>
    <w:rsid w:val="00632A01"/>
    <w:rsid w:val="00640269"/>
    <w:rsid w:val="00645899"/>
    <w:rsid w:val="00662227"/>
    <w:rsid w:val="0067088B"/>
    <w:rsid w:val="0067203A"/>
    <w:rsid w:val="00673FFD"/>
    <w:rsid w:val="00685999"/>
    <w:rsid w:val="006A73ED"/>
    <w:rsid w:val="006B64B8"/>
    <w:rsid w:val="006C3074"/>
    <w:rsid w:val="006E7559"/>
    <w:rsid w:val="006F64E3"/>
    <w:rsid w:val="007070AD"/>
    <w:rsid w:val="007E0A45"/>
    <w:rsid w:val="00822A8F"/>
    <w:rsid w:val="008408B0"/>
    <w:rsid w:val="0084175A"/>
    <w:rsid w:val="00844340"/>
    <w:rsid w:val="00873BD9"/>
    <w:rsid w:val="00890A65"/>
    <w:rsid w:val="00892162"/>
    <w:rsid w:val="008931A3"/>
    <w:rsid w:val="008B28AE"/>
    <w:rsid w:val="008D379A"/>
    <w:rsid w:val="008E6B12"/>
    <w:rsid w:val="008E7B83"/>
    <w:rsid w:val="00911283"/>
    <w:rsid w:val="00915839"/>
    <w:rsid w:val="00924AE9"/>
    <w:rsid w:val="00934585"/>
    <w:rsid w:val="00935AA4"/>
    <w:rsid w:val="0095584C"/>
    <w:rsid w:val="00965D67"/>
    <w:rsid w:val="00984030"/>
    <w:rsid w:val="009A2A30"/>
    <w:rsid w:val="009C1B34"/>
    <w:rsid w:val="009D38C5"/>
    <w:rsid w:val="00A2079B"/>
    <w:rsid w:val="00A24ABD"/>
    <w:rsid w:val="00A50F20"/>
    <w:rsid w:val="00AC0A6F"/>
    <w:rsid w:val="00AC3D8B"/>
    <w:rsid w:val="00AC6A6D"/>
    <w:rsid w:val="00AF1FD5"/>
    <w:rsid w:val="00B042E1"/>
    <w:rsid w:val="00B67154"/>
    <w:rsid w:val="00B81A18"/>
    <w:rsid w:val="00BA3A10"/>
    <w:rsid w:val="00BB2B8B"/>
    <w:rsid w:val="00C11E2B"/>
    <w:rsid w:val="00C125C2"/>
    <w:rsid w:val="00C2560A"/>
    <w:rsid w:val="00C27341"/>
    <w:rsid w:val="00C44250"/>
    <w:rsid w:val="00C712A1"/>
    <w:rsid w:val="00C7446C"/>
    <w:rsid w:val="00C81B5B"/>
    <w:rsid w:val="00C85192"/>
    <w:rsid w:val="00C87034"/>
    <w:rsid w:val="00C9689B"/>
    <w:rsid w:val="00CD07C2"/>
    <w:rsid w:val="00CD36C6"/>
    <w:rsid w:val="00CD5C18"/>
    <w:rsid w:val="00CE1C93"/>
    <w:rsid w:val="00CF40C3"/>
    <w:rsid w:val="00CF5A76"/>
    <w:rsid w:val="00D012E1"/>
    <w:rsid w:val="00D146B7"/>
    <w:rsid w:val="00D157C3"/>
    <w:rsid w:val="00D54297"/>
    <w:rsid w:val="00D95A99"/>
    <w:rsid w:val="00DA308A"/>
    <w:rsid w:val="00DB46B9"/>
    <w:rsid w:val="00DB6656"/>
    <w:rsid w:val="00DC60DD"/>
    <w:rsid w:val="00DF53E5"/>
    <w:rsid w:val="00E1751F"/>
    <w:rsid w:val="00E303BD"/>
    <w:rsid w:val="00E3754D"/>
    <w:rsid w:val="00E52882"/>
    <w:rsid w:val="00E54327"/>
    <w:rsid w:val="00E61880"/>
    <w:rsid w:val="00E843E1"/>
    <w:rsid w:val="00E90362"/>
    <w:rsid w:val="00E91E5F"/>
    <w:rsid w:val="00EB0952"/>
    <w:rsid w:val="00EC0872"/>
    <w:rsid w:val="00EE70D4"/>
    <w:rsid w:val="00F008D9"/>
    <w:rsid w:val="00F04238"/>
    <w:rsid w:val="00F25922"/>
    <w:rsid w:val="00F31505"/>
    <w:rsid w:val="00F3554D"/>
    <w:rsid w:val="00F521F5"/>
    <w:rsid w:val="00F55B3E"/>
    <w:rsid w:val="00F65203"/>
    <w:rsid w:val="00F7520E"/>
    <w:rsid w:val="00F75D3D"/>
    <w:rsid w:val="00F84385"/>
    <w:rsid w:val="00F87890"/>
    <w:rsid w:val="00F91D5A"/>
    <w:rsid w:val="00FA422E"/>
    <w:rsid w:val="00FB1E27"/>
    <w:rsid w:val="00FD3A68"/>
    <w:rsid w:val="00FD465B"/>
    <w:rsid w:val="00FE1A65"/>
    <w:rsid w:val="00FE5E92"/>
    <w:rsid w:val="00FF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4168EC5"/>
  <w15:docId w15:val="{33E19CEF-A5F9-4C1C-965F-5AAC9B989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408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6E755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97F6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97F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97F6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408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E7559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A422E"/>
    <w:pPr>
      <w:ind w:right="-803"/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FA4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5725F4"/>
    <w:rPr>
      <w:color w:val="0000FF" w:themeColor="hyperlink"/>
      <w:u w:val="single"/>
    </w:rPr>
  </w:style>
  <w:style w:type="paragraph" w:styleId="Subttulo">
    <w:name w:val="Subtitle"/>
    <w:basedOn w:val="Normal"/>
    <w:link w:val="SubttuloChar"/>
    <w:qFormat/>
    <w:rsid w:val="008408B0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8408B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rsid w:val="00EB0952"/>
    <w:pPr>
      <w:spacing w:before="100" w:beforeAutospacing="1" w:after="100" w:afterAutospacing="1"/>
    </w:pPr>
    <w:rPr>
      <w:rFonts w:ascii="Verdana" w:hAnsi="Verdana"/>
    </w:rPr>
  </w:style>
  <w:style w:type="table" w:styleId="Tabelacomgrade">
    <w:name w:val="Table Grid"/>
    <w:basedOn w:val="Tabelanormal"/>
    <w:uiPriority w:val="59"/>
    <w:rsid w:val="00EB09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CF40C3"/>
    <w:rPr>
      <w:b/>
      <w:bCs/>
    </w:rPr>
  </w:style>
  <w:style w:type="paragraph" w:customStyle="1" w:styleId="title-description">
    <w:name w:val="title-description"/>
    <w:basedOn w:val="Normal"/>
    <w:rsid w:val="00CF40C3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CF40C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Fontepargpadro"/>
    <w:rsid w:val="00CF40C3"/>
  </w:style>
  <w:style w:type="character" w:customStyle="1" w:styleId="Ttulo3Char">
    <w:name w:val="Título 3 Char"/>
    <w:basedOn w:val="Fontepargpadro"/>
    <w:link w:val="Ttulo3"/>
    <w:uiPriority w:val="9"/>
    <w:semiHidden/>
    <w:rsid w:val="00297F6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97F6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97F6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97F6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97F61"/>
    <w:pPr>
      <w:spacing w:after="120"/>
    </w:p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97F61"/>
    <w:rPr>
      <w:rFonts w:eastAsiaTheme="minorEastAsia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97F61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DataChar">
    <w:name w:val="Data Char"/>
    <w:basedOn w:val="Fontepargpadro"/>
    <w:link w:val="Data"/>
    <w:rsid w:val="00297F61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Data">
    <w:name w:val="Date"/>
    <w:basedOn w:val="Normal"/>
    <w:link w:val="DataChar"/>
    <w:rsid w:val="00297F61"/>
    <w:pPr>
      <w:tabs>
        <w:tab w:val="left" w:pos="1134"/>
        <w:tab w:val="left" w:pos="1701"/>
      </w:tabs>
    </w:pPr>
    <w:rPr>
      <w:b/>
      <w:szCs w:val="20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297F61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Corpodetexto3">
    <w:name w:val="Body Text 3"/>
    <w:basedOn w:val="Normal"/>
    <w:link w:val="Corpodetexto3Char"/>
    <w:uiPriority w:val="99"/>
    <w:rsid w:val="00297F61"/>
    <w:pPr>
      <w:spacing w:after="120"/>
    </w:pPr>
    <w:rPr>
      <w:sz w:val="16"/>
      <w:szCs w:val="16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297F6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297F61"/>
    <w:pPr>
      <w:spacing w:after="120" w:line="480" w:lineRule="auto"/>
    </w:pPr>
  </w:style>
  <w:style w:type="character" w:customStyle="1" w:styleId="RecuodecorpodetextoChar">
    <w:name w:val="Recuo de corpo de texto Char"/>
    <w:basedOn w:val="Fontepargpadro"/>
    <w:link w:val="Recuodecorpodetexto"/>
    <w:rsid w:val="00297F6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297F61"/>
    <w:pPr>
      <w:spacing w:after="120"/>
      <w:ind w:left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D05417-7FF1-4B8B-A2B7-630413C0C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5</Pages>
  <Words>1481</Words>
  <Characters>8001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EMPRESAS CONVIDADAS</vt:lpstr>
    </vt:vector>
  </TitlesOfParts>
  <Company/>
  <LinksUpToDate>false</LinksUpToDate>
  <CharactersWithSpaces>9464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EMPRESAS CONVIDADAS</dc:title>
  <dc:subject>Licitação modalidade Convite</dc:subject>
  <dc:creator>Gilda Ana Marcon Moreira - Pref. Munic. de Cotiporã RS</dc:creator>
  <cp:lastModifiedBy>Licitacao_Note</cp:lastModifiedBy>
  <cp:revision>64</cp:revision>
  <cp:lastPrinted>2020-02-10T12:21:00Z</cp:lastPrinted>
  <dcterms:created xsi:type="dcterms:W3CDTF">2015-01-20T10:04:00Z</dcterms:created>
  <dcterms:modified xsi:type="dcterms:W3CDTF">2020-02-10T12:21:00Z</dcterms:modified>
</cp:coreProperties>
</file>