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225494A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020D75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020D75">
        <w:rPr>
          <w:b/>
          <w:sz w:val="22"/>
          <w:szCs w:val="22"/>
        </w:rPr>
        <w:t>66/2025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0E578C4B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020D75">
        <w:rPr>
          <w:b/>
          <w:sz w:val="18"/>
          <w:szCs w:val="18"/>
        </w:rPr>
        <w:t>UNIÃO DOS DIRIGENTES MUNICIPAIS DE EDUCAÇÃO DO RIO GRANDE DO SUL – UNIDME/RS</w:t>
      </w:r>
      <w:r w:rsidR="00020D75" w:rsidRPr="008E3E1E">
        <w:rPr>
          <w:bCs/>
          <w:sz w:val="18"/>
          <w:szCs w:val="18"/>
        </w:rPr>
        <w:t xml:space="preserve">, </w:t>
      </w:r>
      <w:r w:rsidR="00020D75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020D75">
        <w:rPr>
          <w:sz w:val="18"/>
          <w:szCs w:val="18"/>
        </w:rPr>
        <w:t>05.387.322/0001-59</w:t>
      </w:r>
      <w:r w:rsidR="00020D75" w:rsidRPr="003A106A">
        <w:rPr>
          <w:sz w:val="18"/>
          <w:szCs w:val="18"/>
        </w:rPr>
        <w:t xml:space="preserve">, com sede na </w:t>
      </w:r>
      <w:r w:rsidR="00020D75">
        <w:rPr>
          <w:sz w:val="18"/>
          <w:szCs w:val="18"/>
        </w:rPr>
        <w:t>Rua Marcilio Dias</w:t>
      </w:r>
      <w:r w:rsidR="00020D75" w:rsidRPr="003A106A">
        <w:rPr>
          <w:sz w:val="18"/>
          <w:szCs w:val="18"/>
        </w:rPr>
        <w:t>,</w:t>
      </w:r>
      <w:r w:rsidR="00020D75">
        <w:rPr>
          <w:sz w:val="18"/>
          <w:szCs w:val="18"/>
        </w:rPr>
        <w:t xml:space="preserve"> nº 574</w:t>
      </w:r>
      <w:r w:rsidR="00020D75" w:rsidRPr="003A106A">
        <w:rPr>
          <w:sz w:val="18"/>
          <w:szCs w:val="18"/>
        </w:rPr>
        <w:t xml:space="preserve">, </w:t>
      </w:r>
      <w:r w:rsidR="00020D75">
        <w:rPr>
          <w:sz w:val="18"/>
          <w:szCs w:val="18"/>
        </w:rPr>
        <w:t>Bairro Menino Deus</w:t>
      </w:r>
      <w:r w:rsidR="00020D75" w:rsidRPr="003A106A">
        <w:rPr>
          <w:sz w:val="18"/>
          <w:szCs w:val="18"/>
        </w:rPr>
        <w:t xml:space="preserve">, em </w:t>
      </w:r>
      <w:r w:rsidR="00020D75">
        <w:rPr>
          <w:sz w:val="18"/>
          <w:szCs w:val="18"/>
        </w:rPr>
        <w:t>Porto Alegre/</w:t>
      </w:r>
      <w:r w:rsidR="00020D75" w:rsidRPr="003A106A">
        <w:rPr>
          <w:sz w:val="18"/>
          <w:szCs w:val="18"/>
        </w:rPr>
        <w:t xml:space="preserve">RS, CEP nº </w:t>
      </w:r>
      <w:r w:rsidR="00020D75">
        <w:rPr>
          <w:sz w:val="18"/>
          <w:szCs w:val="18"/>
        </w:rPr>
        <w:t>90.130-000</w:t>
      </w:r>
      <w:r w:rsidR="00020D75" w:rsidRPr="003A106A">
        <w:rPr>
          <w:sz w:val="18"/>
          <w:szCs w:val="18"/>
        </w:rPr>
        <w:t xml:space="preserve">, doravante denominada simplesmente CONTRATADA, neste ato representada por </w:t>
      </w:r>
      <w:r w:rsidR="00020D75">
        <w:rPr>
          <w:sz w:val="18"/>
          <w:szCs w:val="18"/>
        </w:rPr>
        <w:t>sua presidente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2A524126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020D75">
        <w:t>66/2025</w:t>
      </w:r>
      <w:r w:rsidRPr="00020D75">
        <w:t xml:space="preserve">, firmado entre as partes em </w:t>
      </w:r>
      <w:r w:rsidR="00020D75">
        <w:t>20</w:t>
      </w:r>
      <w:r w:rsidRPr="00020D75">
        <w:t xml:space="preserve"> de </w:t>
      </w:r>
      <w:r w:rsidR="007138AA" w:rsidRPr="00020D75">
        <w:t>fevereiro</w:t>
      </w:r>
      <w:r w:rsidRPr="00020D75">
        <w:t xml:space="preserve"> de 20</w:t>
      </w:r>
      <w:r w:rsidR="00FC4AB7" w:rsidRPr="00020D75">
        <w:t>2</w:t>
      </w:r>
      <w:r w:rsidR="00020D75">
        <w:t>5</w:t>
      </w:r>
      <w:r w:rsidRPr="00020D75">
        <w:t xml:space="preserve">, que regulamentou a licitação modalidade </w:t>
      </w:r>
      <w:r w:rsidR="00020D75">
        <w:t>Inexigibilidade</w:t>
      </w:r>
      <w:r w:rsidR="007138AA" w:rsidRPr="00020D75">
        <w:t xml:space="preserve"> de Licitação</w:t>
      </w:r>
      <w:r w:rsidR="00BD7719" w:rsidRPr="00020D75">
        <w:t xml:space="preserve"> n° </w:t>
      </w:r>
      <w:r w:rsidR="00020D75">
        <w:t>013/2025</w:t>
      </w:r>
      <w:r w:rsidRPr="00020D75">
        <w:t xml:space="preserve">, constituído através do Protocolo Administrativo nº </w:t>
      </w:r>
      <w:r w:rsidR="00020D75">
        <w:t>89/2025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E4E8D90" w14:textId="421BAD5F" w:rsidR="00020D75" w:rsidRDefault="00A72333" w:rsidP="00624C5E">
      <w:pPr>
        <w:tabs>
          <w:tab w:val="left" w:pos="1843"/>
        </w:tabs>
        <w:jc w:val="both"/>
        <w:rPr>
          <w:b/>
          <w:sz w:val="18"/>
          <w:szCs w:val="18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</w:t>
      </w:r>
      <w:r w:rsidR="00020D75">
        <w:rPr>
          <w:sz w:val="20"/>
          <w:szCs w:val="20"/>
        </w:rPr>
        <w:t xml:space="preserve">                             </w:t>
      </w:r>
      <w:r w:rsidR="007138AA">
        <w:rPr>
          <w:sz w:val="20"/>
          <w:szCs w:val="20"/>
        </w:rPr>
        <w:t xml:space="preserve">    </w:t>
      </w:r>
      <w:r w:rsidRPr="006D7C2E">
        <w:rPr>
          <w:sz w:val="20"/>
          <w:szCs w:val="20"/>
        </w:rPr>
        <w:t xml:space="preserve">CONTRATADA – </w:t>
      </w:r>
      <w:r w:rsidR="00020D75" w:rsidRPr="00020D75">
        <w:rPr>
          <w:bCs/>
          <w:sz w:val="18"/>
          <w:szCs w:val="18"/>
        </w:rPr>
        <w:t>UND</w:t>
      </w:r>
      <w:r w:rsidR="00020D75" w:rsidRPr="00020D75">
        <w:rPr>
          <w:bCs/>
          <w:sz w:val="18"/>
          <w:szCs w:val="18"/>
        </w:rPr>
        <w:t>I</w:t>
      </w:r>
      <w:r w:rsidR="00020D75" w:rsidRPr="00020D75">
        <w:rPr>
          <w:bCs/>
          <w:sz w:val="18"/>
          <w:szCs w:val="18"/>
        </w:rPr>
        <w:t>ME/RS</w:t>
      </w:r>
    </w:p>
    <w:p w14:paraId="6B4CCF56" w14:textId="13A2CF18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</w:t>
      </w:r>
      <w:r w:rsidR="00020D75">
        <w:rPr>
          <w:sz w:val="20"/>
          <w:szCs w:val="20"/>
        </w:rPr>
        <w:t xml:space="preserve">     </w:t>
      </w:r>
      <w:r w:rsidR="00EC5D24">
        <w:rPr>
          <w:sz w:val="20"/>
          <w:szCs w:val="20"/>
        </w:rPr>
        <w:t xml:space="preserve"> </w:t>
      </w:r>
      <w:r w:rsidR="00020D75">
        <w:rPr>
          <w:b/>
          <w:bCs/>
          <w:sz w:val="18"/>
          <w:szCs w:val="18"/>
        </w:rPr>
        <w:t>Presidente</w:t>
      </w:r>
    </w:p>
    <w:p w14:paraId="7CBAF8D8" w14:textId="3AD6E1A4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CF39" w14:textId="77777777" w:rsidR="009135BA" w:rsidRDefault="009135BA" w:rsidP="00965D67">
      <w:r>
        <w:separator/>
      </w:r>
    </w:p>
  </w:endnote>
  <w:endnote w:type="continuationSeparator" w:id="0">
    <w:p w14:paraId="47BCF638" w14:textId="77777777" w:rsidR="009135BA" w:rsidRDefault="009135B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BADA" w14:textId="77777777" w:rsidR="009135BA" w:rsidRDefault="009135BA" w:rsidP="00965D67">
      <w:r>
        <w:separator/>
      </w:r>
    </w:p>
  </w:footnote>
  <w:footnote w:type="continuationSeparator" w:id="0">
    <w:p w14:paraId="798FA1FC" w14:textId="77777777" w:rsidR="009135BA" w:rsidRDefault="009135B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20D75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07B1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135BA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61</cp:revision>
  <cp:lastPrinted>2024-10-11T11:29:00Z</cp:lastPrinted>
  <dcterms:created xsi:type="dcterms:W3CDTF">2015-01-20T10:04:00Z</dcterms:created>
  <dcterms:modified xsi:type="dcterms:W3CDTF">2025-09-01T13:59:00Z</dcterms:modified>
</cp:coreProperties>
</file>