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1720BB99"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A06B26">
        <w:rPr>
          <w:rFonts w:ascii="Times New Roman" w:hAnsi="Times New Roman" w:cs="Times New Roman"/>
          <w:sz w:val="18"/>
          <w:szCs w:val="18"/>
        </w:rPr>
        <w:t>103/2025</w:t>
      </w:r>
    </w:p>
    <w:p w14:paraId="3CD25926" w14:textId="77777777" w:rsidR="008A6DA6" w:rsidRPr="003F7671" w:rsidRDefault="008A6DA6" w:rsidP="00AE042E">
      <w:pPr>
        <w:rPr>
          <w:color w:val="FF0000"/>
          <w:sz w:val="18"/>
          <w:szCs w:val="18"/>
        </w:rPr>
      </w:pPr>
    </w:p>
    <w:p w14:paraId="66FBFF61" w14:textId="3028AF44"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E33F98">
        <w:rPr>
          <w:sz w:val="18"/>
          <w:szCs w:val="18"/>
        </w:rPr>
        <w:t>/</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4D1AE4AD"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3840D0">
        <w:rPr>
          <w:rFonts w:ascii="Times New Roman" w:hAnsi="Times New Roman"/>
          <w:sz w:val="18"/>
          <w:szCs w:val="18"/>
        </w:rPr>
        <w:t>310</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A06B26">
        <w:rPr>
          <w:rFonts w:ascii="Times New Roman" w:hAnsi="Times New Roman"/>
          <w:sz w:val="18"/>
          <w:szCs w:val="18"/>
        </w:rPr>
        <w:t>057/2025.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029FCBC9"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 xml:space="preserve">fornecimento de peças </w:t>
      </w:r>
      <w:r w:rsidR="003840D0">
        <w:rPr>
          <w:rFonts w:ascii="Times New Roman" w:hAnsi="Times New Roman"/>
          <w:sz w:val="18"/>
          <w:szCs w:val="18"/>
        </w:rPr>
        <w:t>e mão de obra para manutenção do veículo Gol de placas IYE-4A10</w:t>
      </w:r>
      <w:r w:rsidR="00D06F6D">
        <w:rPr>
          <w:rFonts w:ascii="Times New Roman" w:hAnsi="Times New Roman"/>
          <w:sz w:val="18"/>
          <w:szCs w:val="18"/>
        </w:rPr>
        <w:t>,</w:t>
      </w:r>
      <w:r w:rsidR="00D11482">
        <w:rPr>
          <w:rFonts w:ascii="Times New Roman" w:hAnsi="Times New Roman"/>
          <w:sz w:val="18"/>
          <w:szCs w:val="18"/>
        </w:rPr>
        <w:t xml:space="preserve"> pertencente à Secretaria Municipal d</w:t>
      </w:r>
      <w:r w:rsidR="003840D0">
        <w:rPr>
          <w:rFonts w:ascii="Times New Roman" w:hAnsi="Times New Roman"/>
          <w:sz w:val="18"/>
          <w:szCs w:val="18"/>
        </w:rPr>
        <w:t>a Fazenda</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4035BFF5" w:rsidR="000B1B1C" w:rsidRPr="005F18FC" w:rsidRDefault="003840D0" w:rsidP="00AE042E">
            <w:pPr>
              <w:jc w:val="center"/>
              <w:rPr>
                <w:sz w:val="18"/>
                <w:szCs w:val="18"/>
              </w:rPr>
            </w:pPr>
            <w:r>
              <w:rPr>
                <w:sz w:val="18"/>
                <w:szCs w:val="18"/>
              </w:rPr>
              <w:t>01</w:t>
            </w:r>
          </w:p>
        </w:tc>
        <w:tc>
          <w:tcPr>
            <w:tcW w:w="567" w:type="dxa"/>
            <w:vAlign w:val="center"/>
          </w:tcPr>
          <w:p w14:paraId="4041383E" w14:textId="3FFD8818" w:rsidR="00553644" w:rsidRPr="005F18FC" w:rsidRDefault="00553644" w:rsidP="00AE042E">
            <w:pPr>
              <w:jc w:val="center"/>
              <w:rPr>
                <w:sz w:val="18"/>
                <w:szCs w:val="18"/>
              </w:rPr>
            </w:pPr>
            <w:r>
              <w:rPr>
                <w:sz w:val="18"/>
                <w:szCs w:val="18"/>
              </w:rPr>
              <w:t>UN</w:t>
            </w:r>
          </w:p>
        </w:tc>
        <w:tc>
          <w:tcPr>
            <w:tcW w:w="5953" w:type="dxa"/>
            <w:vAlign w:val="center"/>
          </w:tcPr>
          <w:p w14:paraId="211774A6" w14:textId="66621888" w:rsidR="000B1B1C" w:rsidRPr="005F18FC" w:rsidRDefault="003840D0" w:rsidP="00AE042E">
            <w:pPr>
              <w:jc w:val="both"/>
              <w:rPr>
                <w:sz w:val="18"/>
                <w:szCs w:val="18"/>
              </w:rPr>
            </w:pPr>
            <w:r>
              <w:rPr>
                <w:sz w:val="18"/>
                <w:szCs w:val="18"/>
              </w:rPr>
              <w:t>KIT CORREIA COMANDO E ROLAMENTO</w:t>
            </w:r>
          </w:p>
        </w:tc>
        <w:tc>
          <w:tcPr>
            <w:tcW w:w="851" w:type="dxa"/>
            <w:vAlign w:val="center"/>
          </w:tcPr>
          <w:p w14:paraId="1BE2C63E" w14:textId="163246C1" w:rsidR="000B1B1C" w:rsidRPr="005F18FC" w:rsidRDefault="003840D0" w:rsidP="00AE042E">
            <w:pPr>
              <w:jc w:val="center"/>
              <w:rPr>
                <w:sz w:val="18"/>
                <w:szCs w:val="18"/>
              </w:rPr>
            </w:pPr>
            <w:r>
              <w:rPr>
                <w:sz w:val="18"/>
                <w:szCs w:val="18"/>
              </w:rPr>
              <w:t>200,00</w:t>
            </w:r>
          </w:p>
        </w:tc>
        <w:tc>
          <w:tcPr>
            <w:tcW w:w="850" w:type="dxa"/>
            <w:vAlign w:val="center"/>
          </w:tcPr>
          <w:p w14:paraId="65DC0C5E" w14:textId="67A639C3" w:rsidR="000B1B1C" w:rsidRPr="005F18FC" w:rsidRDefault="003840D0" w:rsidP="00AE042E">
            <w:pPr>
              <w:jc w:val="center"/>
              <w:rPr>
                <w:sz w:val="18"/>
                <w:szCs w:val="18"/>
              </w:rPr>
            </w:pPr>
            <w:r>
              <w:rPr>
                <w:sz w:val="18"/>
                <w:szCs w:val="18"/>
              </w:rPr>
              <w:t>200,00</w:t>
            </w:r>
          </w:p>
        </w:tc>
      </w:tr>
      <w:tr w:rsidR="000B1B1C" w:rsidRPr="005F18FC" w14:paraId="11CACCDF" w14:textId="77777777" w:rsidTr="004A2E99">
        <w:trPr>
          <w:cantSplit/>
          <w:trHeight w:val="56"/>
        </w:trPr>
        <w:tc>
          <w:tcPr>
            <w:tcW w:w="709" w:type="dxa"/>
            <w:vAlign w:val="center"/>
          </w:tcPr>
          <w:p w14:paraId="578F89A4" w14:textId="77777777" w:rsidR="000B1B1C" w:rsidRPr="005F18FC" w:rsidRDefault="000B1B1C" w:rsidP="00AE042E">
            <w:pPr>
              <w:jc w:val="center"/>
              <w:rPr>
                <w:sz w:val="18"/>
                <w:szCs w:val="18"/>
              </w:rPr>
            </w:pPr>
            <w:r>
              <w:rPr>
                <w:sz w:val="18"/>
                <w:szCs w:val="18"/>
              </w:rPr>
              <w:t>02</w:t>
            </w:r>
          </w:p>
        </w:tc>
        <w:tc>
          <w:tcPr>
            <w:tcW w:w="851" w:type="dxa"/>
            <w:vAlign w:val="center"/>
          </w:tcPr>
          <w:p w14:paraId="38A02F32" w14:textId="6E3DB43D" w:rsidR="000B1B1C" w:rsidRPr="005F18FC" w:rsidRDefault="003840D0" w:rsidP="00AE042E">
            <w:pPr>
              <w:jc w:val="center"/>
              <w:rPr>
                <w:sz w:val="18"/>
                <w:szCs w:val="18"/>
              </w:rPr>
            </w:pPr>
            <w:r>
              <w:rPr>
                <w:sz w:val="18"/>
                <w:szCs w:val="18"/>
              </w:rPr>
              <w:t>01</w:t>
            </w:r>
          </w:p>
        </w:tc>
        <w:tc>
          <w:tcPr>
            <w:tcW w:w="567" w:type="dxa"/>
            <w:vAlign w:val="center"/>
          </w:tcPr>
          <w:p w14:paraId="743F6A1A" w14:textId="513A2DD8" w:rsidR="000B1B1C" w:rsidRPr="005F18FC" w:rsidRDefault="00553644" w:rsidP="00AE042E">
            <w:pPr>
              <w:jc w:val="center"/>
              <w:rPr>
                <w:sz w:val="18"/>
                <w:szCs w:val="18"/>
              </w:rPr>
            </w:pPr>
            <w:r>
              <w:rPr>
                <w:sz w:val="18"/>
                <w:szCs w:val="18"/>
              </w:rPr>
              <w:t>UN</w:t>
            </w:r>
          </w:p>
        </w:tc>
        <w:tc>
          <w:tcPr>
            <w:tcW w:w="5953" w:type="dxa"/>
            <w:vAlign w:val="center"/>
          </w:tcPr>
          <w:p w14:paraId="3FD65896" w14:textId="7CDCBBD0" w:rsidR="000B1B1C" w:rsidRPr="005F18FC" w:rsidRDefault="003840D0" w:rsidP="00AE042E">
            <w:pPr>
              <w:jc w:val="both"/>
              <w:rPr>
                <w:sz w:val="18"/>
                <w:szCs w:val="18"/>
              </w:rPr>
            </w:pPr>
            <w:r>
              <w:rPr>
                <w:sz w:val="18"/>
                <w:szCs w:val="18"/>
              </w:rPr>
              <w:t>CORREIA DO ALTERNADOR</w:t>
            </w:r>
          </w:p>
        </w:tc>
        <w:tc>
          <w:tcPr>
            <w:tcW w:w="851" w:type="dxa"/>
            <w:vAlign w:val="center"/>
          </w:tcPr>
          <w:p w14:paraId="1D115720" w14:textId="7B451C14" w:rsidR="000B1B1C" w:rsidRPr="005F18FC" w:rsidRDefault="003840D0" w:rsidP="00AE042E">
            <w:pPr>
              <w:jc w:val="center"/>
              <w:rPr>
                <w:sz w:val="18"/>
                <w:szCs w:val="18"/>
              </w:rPr>
            </w:pPr>
            <w:r>
              <w:rPr>
                <w:sz w:val="18"/>
                <w:szCs w:val="18"/>
              </w:rPr>
              <w:t>85,00</w:t>
            </w:r>
          </w:p>
        </w:tc>
        <w:tc>
          <w:tcPr>
            <w:tcW w:w="850" w:type="dxa"/>
            <w:vAlign w:val="center"/>
          </w:tcPr>
          <w:p w14:paraId="3D4817EE" w14:textId="5AD04209" w:rsidR="000B1B1C" w:rsidRPr="005F18FC" w:rsidRDefault="003840D0" w:rsidP="00AE042E">
            <w:pPr>
              <w:jc w:val="center"/>
              <w:rPr>
                <w:sz w:val="18"/>
                <w:szCs w:val="18"/>
              </w:rPr>
            </w:pPr>
            <w:r>
              <w:rPr>
                <w:sz w:val="18"/>
                <w:szCs w:val="18"/>
              </w:rPr>
              <w:t>85,00</w:t>
            </w:r>
          </w:p>
        </w:tc>
      </w:tr>
      <w:tr w:rsidR="00AE042E" w:rsidRPr="005F18FC" w14:paraId="06F020A4" w14:textId="77777777" w:rsidTr="004A2E99">
        <w:trPr>
          <w:cantSplit/>
          <w:trHeight w:val="44"/>
        </w:trPr>
        <w:tc>
          <w:tcPr>
            <w:tcW w:w="709" w:type="dxa"/>
            <w:vAlign w:val="center"/>
          </w:tcPr>
          <w:p w14:paraId="1BAFFD0F" w14:textId="60F1BDB4" w:rsidR="00AE042E" w:rsidRDefault="00AE042E" w:rsidP="00AE042E">
            <w:pPr>
              <w:jc w:val="center"/>
              <w:rPr>
                <w:sz w:val="18"/>
                <w:szCs w:val="18"/>
              </w:rPr>
            </w:pPr>
            <w:r>
              <w:rPr>
                <w:sz w:val="18"/>
                <w:szCs w:val="18"/>
              </w:rPr>
              <w:t>03</w:t>
            </w:r>
          </w:p>
        </w:tc>
        <w:tc>
          <w:tcPr>
            <w:tcW w:w="851" w:type="dxa"/>
            <w:vAlign w:val="center"/>
          </w:tcPr>
          <w:p w14:paraId="498BE8F6" w14:textId="1EFD4133" w:rsidR="00AE042E" w:rsidRDefault="003840D0" w:rsidP="00AE042E">
            <w:pPr>
              <w:jc w:val="center"/>
              <w:rPr>
                <w:sz w:val="18"/>
                <w:szCs w:val="18"/>
              </w:rPr>
            </w:pPr>
            <w:r>
              <w:rPr>
                <w:sz w:val="18"/>
                <w:szCs w:val="18"/>
              </w:rPr>
              <w:t>01</w:t>
            </w:r>
          </w:p>
        </w:tc>
        <w:tc>
          <w:tcPr>
            <w:tcW w:w="567" w:type="dxa"/>
            <w:vAlign w:val="center"/>
          </w:tcPr>
          <w:p w14:paraId="17750E45" w14:textId="1C4DE76D" w:rsidR="00AE042E" w:rsidRDefault="00AE042E" w:rsidP="00AE042E">
            <w:pPr>
              <w:jc w:val="center"/>
              <w:rPr>
                <w:sz w:val="18"/>
                <w:szCs w:val="18"/>
              </w:rPr>
            </w:pPr>
            <w:r>
              <w:rPr>
                <w:sz w:val="18"/>
                <w:szCs w:val="18"/>
              </w:rPr>
              <w:t>UN</w:t>
            </w:r>
          </w:p>
        </w:tc>
        <w:tc>
          <w:tcPr>
            <w:tcW w:w="5953" w:type="dxa"/>
            <w:vAlign w:val="center"/>
          </w:tcPr>
          <w:p w14:paraId="00B12BEF" w14:textId="20B1141A" w:rsidR="00AE042E" w:rsidRDefault="003840D0" w:rsidP="00AE042E">
            <w:pPr>
              <w:jc w:val="both"/>
              <w:rPr>
                <w:sz w:val="18"/>
                <w:szCs w:val="18"/>
              </w:rPr>
            </w:pPr>
            <w:r>
              <w:rPr>
                <w:sz w:val="18"/>
                <w:szCs w:val="18"/>
              </w:rPr>
              <w:t>CORREIA DIREÇÃO HIDRÁULICA</w:t>
            </w:r>
          </w:p>
        </w:tc>
        <w:tc>
          <w:tcPr>
            <w:tcW w:w="851" w:type="dxa"/>
            <w:vAlign w:val="center"/>
          </w:tcPr>
          <w:p w14:paraId="27EF3283" w14:textId="4AE9E709" w:rsidR="00AE042E" w:rsidRDefault="003840D0" w:rsidP="00AE042E">
            <w:pPr>
              <w:jc w:val="center"/>
              <w:rPr>
                <w:sz w:val="18"/>
                <w:szCs w:val="18"/>
              </w:rPr>
            </w:pPr>
            <w:r>
              <w:rPr>
                <w:sz w:val="18"/>
                <w:szCs w:val="18"/>
              </w:rPr>
              <w:t>75,00</w:t>
            </w:r>
          </w:p>
        </w:tc>
        <w:tc>
          <w:tcPr>
            <w:tcW w:w="850" w:type="dxa"/>
            <w:vAlign w:val="center"/>
          </w:tcPr>
          <w:p w14:paraId="1E719865" w14:textId="1FD8C55B" w:rsidR="00AE042E" w:rsidRDefault="003840D0" w:rsidP="00AE042E">
            <w:pPr>
              <w:jc w:val="center"/>
              <w:rPr>
                <w:sz w:val="18"/>
                <w:szCs w:val="18"/>
              </w:rPr>
            </w:pPr>
            <w:r>
              <w:rPr>
                <w:sz w:val="18"/>
                <w:szCs w:val="18"/>
              </w:rPr>
              <w:t>75,00</w:t>
            </w:r>
          </w:p>
        </w:tc>
      </w:tr>
      <w:tr w:rsidR="003840D0" w:rsidRPr="005F18FC" w14:paraId="272AFCCA" w14:textId="77777777" w:rsidTr="003C6E30">
        <w:trPr>
          <w:cantSplit/>
          <w:trHeight w:val="44"/>
        </w:trPr>
        <w:tc>
          <w:tcPr>
            <w:tcW w:w="9781" w:type="dxa"/>
            <w:gridSpan w:val="6"/>
            <w:vAlign w:val="center"/>
          </w:tcPr>
          <w:p w14:paraId="7A54ED92" w14:textId="029D5C1B" w:rsidR="003840D0" w:rsidRDefault="003840D0" w:rsidP="003840D0">
            <w:pPr>
              <w:jc w:val="right"/>
              <w:rPr>
                <w:sz w:val="18"/>
                <w:szCs w:val="18"/>
              </w:rPr>
            </w:pPr>
            <w:r>
              <w:rPr>
                <w:sz w:val="18"/>
                <w:szCs w:val="18"/>
              </w:rPr>
              <w:t>VALOR TOTAL DE MATERIAIS: R$ 360,00</w:t>
            </w:r>
          </w:p>
        </w:tc>
      </w:tr>
      <w:tr w:rsidR="00AE042E" w:rsidRPr="005F18FC" w14:paraId="0142C649" w14:textId="77777777" w:rsidTr="004A2E99">
        <w:trPr>
          <w:cantSplit/>
          <w:trHeight w:val="44"/>
        </w:trPr>
        <w:tc>
          <w:tcPr>
            <w:tcW w:w="709" w:type="dxa"/>
            <w:vAlign w:val="center"/>
          </w:tcPr>
          <w:p w14:paraId="07CBF349" w14:textId="0EDA4C8B" w:rsidR="00AE042E" w:rsidRDefault="00AE042E" w:rsidP="00AE042E">
            <w:pPr>
              <w:jc w:val="center"/>
              <w:rPr>
                <w:sz w:val="18"/>
                <w:szCs w:val="18"/>
              </w:rPr>
            </w:pPr>
            <w:r>
              <w:rPr>
                <w:sz w:val="18"/>
                <w:szCs w:val="18"/>
              </w:rPr>
              <w:t>0</w:t>
            </w:r>
            <w:r w:rsidR="003840D0">
              <w:rPr>
                <w:sz w:val="18"/>
                <w:szCs w:val="18"/>
              </w:rPr>
              <w:t>4</w:t>
            </w:r>
          </w:p>
        </w:tc>
        <w:tc>
          <w:tcPr>
            <w:tcW w:w="851" w:type="dxa"/>
            <w:vAlign w:val="center"/>
          </w:tcPr>
          <w:p w14:paraId="3640F111" w14:textId="0DE4BA4D" w:rsidR="00AE042E" w:rsidRDefault="003840D0" w:rsidP="00AE042E">
            <w:pPr>
              <w:jc w:val="center"/>
              <w:rPr>
                <w:sz w:val="18"/>
                <w:szCs w:val="18"/>
              </w:rPr>
            </w:pPr>
            <w:r>
              <w:rPr>
                <w:sz w:val="18"/>
                <w:szCs w:val="18"/>
              </w:rPr>
              <w:t>01</w:t>
            </w:r>
          </w:p>
        </w:tc>
        <w:tc>
          <w:tcPr>
            <w:tcW w:w="567" w:type="dxa"/>
            <w:vAlign w:val="center"/>
          </w:tcPr>
          <w:p w14:paraId="746CDFD5" w14:textId="44FC8606" w:rsidR="00AE042E" w:rsidRDefault="003840D0" w:rsidP="00AE042E">
            <w:pPr>
              <w:jc w:val="center"/>
              <w:rPr>
                <w:sz w:val="18"/>
                <w:szCs w:val="18"/>
              </w:rPr>
            </w:pPr>
            <w:r>
              <w:rPr>
                <w:sz w:val="18"/>
                <w:szCs w:val="18"/>
              </w:rPr>
              <w:t>UN</w:t>
            </w:r>
          </w:p>
        </w:tc>
        <w:tc>
          <w:tcPr>
            <w:tcW w:w="5953" w:type="dxa"/>
            <w:vAlign w:val="center"/>
          </w:tcPr>
          <w:p w14:paraId="0FD3D33C" w14:textId="6A645654" w:rsidR="00AE042E" w:rsidRDefault="003840D0" w:rsidP="00AE042E">
            <w:pPr>
              <w:jc w:val="both"/>
              <w:rPr>
                <w:sz w:val="18"/>
                <w:szCs w:val="18"/>
              </w:rPr>
            </w:pPr>
            <w:r>
              <w:rPr>
                <w:sz w:val="18"/>
                <w:szCs w:val="18"/>
              </w:rPr>
              <w:t>MÃO DE OBRA</w:t>
            </w:r>
          </w:p>
        </w:tc>
        <w:tc>
          <w:tcPr>
            <w:tcW w:w="851" w:type="dxa"/>
            <w:vAlign w:val="center"/>
          </w:tcPr>
          <w:p w14:paraId="4C5B6B27" w14:textId="3CBA0C5C" w:rsidR="00AE042E" w:rsidRDefault="003840D0" w:rsidP="00AE042E">
            <w:pPr>
              <w:jc w:val="center"/>
              <w:rPr>
                <w:sz w:val="18"/>
                <w:szCs w:val="18"/>
              </w:rPr>
            </w:pPr>
            <w:r>
              <w:rPr>
                <w:sz w:val="18"/>
                <w:szCs w:val="18"/>
              </w:rPr>
              <w:t>200,00</w:t>
            </w:r>
          </w:p>
        </w:tc>
        <w:tc>
          <w:tcPr>
            <w:tcW w:w="850" w:type="dxa"/>
            <w:vAlign w:val="center"/>
          </w:tcPr>
          <w:p w14:paraId="6A2AA682" w14:textId="62FBFCFF" w:rsidR="00AE042E" w:rsidRDefault="003840D0" w:rsidP="00AE042E">
            <w:pPr>
              <w:jc w:val="center"/>
              <w:rPr>
                <w:sz w:val="18"/>
                <w:szCs w:val="18"/>
              </w:rPr>
            </w:pPr>
            <w:r>
              <w:rPr>
                <w:sz w:val="18"/>
                <w:szCs w:val="18"/>
              </w:rPr>
              <w:t>200,00</w:t>
            </w:r>
          </w:p>
        </w:tc>
      </w:tr>
      <w:tr w:rsidR="003840D0" w:rsidRPr="005F18FC" w14:paraId="5F5CD281" w14:textId="77777777" w:rsidTr="000C7CA2">
        <w:trPr>
          <w:cantSplit/>
          <w:trHeight w:val="44"/>
        </w:trPr>
        <w:tc>
          <w:tcPr>
            <w:tcW w:w="9781" w:type="dxa"/>
            <w:gridSpan w:val="6"/>
            <w:vAlign w:val="center"/>
          </w:tcPr>
          <w:p w14:paraId="7BD96DF9" w14:textId="4EC2E7D2" w:rsidR="003840D0" w:rsidRDefault="003840D0" w:rsidP="003840D0">
            <w:pPr>
              <w:jc w:val="right"/>
              <w:rPr>
                <w:sz w:val="18"/>
                <w:szCs w:val="18"/>
              </w:rPr>
            </w:pPr>
            <w:r>
              <w:rPr>
                <w:sz w:val="18"/>
                <w:szCs w:val="18"/>
              </w:rPr>
              <w:t>VALOR TOTAL DE SERVIÇOS: R$ 200,00</w:t>
            </w:r>
          </w:p>
        </w:tc>
      </w:tr>
      <w:tr w:rsidR="000B1B1C" w:rsidRPr="005F18FC" w14:paraId="0599196C" w14:textId="77777777" w:rsidTr="00C61588">
        <w:trPr>
          <w:cantSplit/>
          <w:trHeight w:val="44"/>
        </w:trPr>
        <w:tc>
          <w:tcPr>
            <w:tcW w:w="9781" w:type="dxa"/>
            <w:gridSpan w:val="6"/>
            <w:vAlign w:val="center"/>
          </w:tcPr>
          <w:p w14:paraId="2A2C6E88" w14:textId="27354296"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3840D0">
              <w:rPr>
                <w:b/>
                <w:sz w:val="18"/>
                <w:szCs w:val="18"/>
              </w:rPr>
              <w:t>560,00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7537EA27"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3840D0">
        <w:rPr>
          <w:b/>
          <w:bCs/>
          <w:sz w:val="18"/>
          <w:szCs w:val="18"/>
        </w:rPr>
        <w:t>560,00 (quinhentos e sessenta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10AE4D4B"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3840D0">
        <w:rPr>
          <w:sz w:val="18"/>
          <w:szCs w:val="18"/>
        </w:rPr>
        <w:t>20</w:t>
      </w:r>
      <w:r w:rsidR="00B65DD3">
        <w:rPr>
          <w:sz w:val="18"/>
          <w:szCs w:val="18"/>
        </w:rPr>
        <w:t xml:space="preserve"> </w:t>
      </w:r>
      <w:r w:rsidR="002B05D1">
        <w:rPr>
          <w:sz w:val="18"/>
          <w:szCs w:val="18"/>
        </w:rPr>
        <w:t>(</w:t>
      </w:r>
      <w:r w:rsidR="003840D0">
        <w:rPr>
          <w:sz w:val="18"/>
          <w:szCs w:val="18"/>
        </w:rPr>
        <w:t>vinte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4D88D573" w:rsidR="00045555" w:rsidRPr="0024444D" w:rsidRDefault="000B1B1C" w:rsidP="00AE042E">
      <w:pPr>
        <w:pStyle w:val="Recuodecorpodetexto31"/>
        <w:spacing w:after="0"/>
        <w:ind w:left="0"/>
        <w:jc w:val="both"/>
        <w:rPr>
          <w:sz w:val="18"/>
          <w:szCs w:val="18"/>
        </w:rPr>
      </w:pPr>
      <w:r w:rsidRPr="0024444D">
        <w:rPr>
          <w:sz w:val="18"/>
          <w:szCs w:val="18"/>
        </w:rPr>
        <w:t>0</w:t>
      </w:r>
      <w:r w:rsidR="003310A1">
        <w:rPr>
          <w:sz w:val="18"/>
          <w:szCs w:val="18"/>
        </w:rPr>
        <w:t>4</w:t>
      </w:r>
      <w:r w:rsidR="00045555" w:rsidRPr="0024444D">
        <w:rPr>
          <w:sz w:val="18"/>
          <w:szCs w:val="18"/>
        </w:rPr>
        <w:t>.01</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SEC</w:t>
      </w:r>
      <w:r w:rsidR="004B37F8" w:rsidRPr="0024444D">
        <w:rPr>
          <w:sz w:val="18"/>
          <w:szCs w:val="18"/>
        </w:rPr>
        <w:t>RETARIA MUNICIPAL D</w:t>
      </w:r>
      <w:r w:rsidR="003310A1">
        <w:rPr>
          <w:sz w:val="18"/>
          <w:szCs w:val="18"/>
        </w:rPr>
        <w:t>A FAZENDA</w:t>
      </w:r>
    </w:p>
    <w:p w14:paraId="2E1ACCFF" w14:textId="34730BE7" w:rsidR="000B1B1C" w:rsidRPr="0024444D" w:rsidRDefault="003310A1" w:rsidP="00AE042E">
      <w:pPr>
        <w:pStyle w:val="Recuodecorpodetexto31"/>
        <w:spacing w:after="0"/>
        <w:ind w:left="0"/>
        <w:jc w:val="both"/>
        <w:rPr>
          <w:sz w:val="18"/>
          <w:szCs w:val="18"/>
        </w:rPr>
      </w:pPr>
      <w:r>
        <w:rPr>
          <w:sz w:val="18"/>
          <w:szCs w:val="18"/>
        </w:rPr>
        <w:t>04.122.0410.2014</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Pr>
          <w:sz w:val="18"/>
          <w:szCs w:val="18"/>
        </w:rPr>
        <w:t xml:space="preserve"> GESTÃO DAS ATIVIDADES DA SECRETARIA DA FAZENDA</w:t>
      </w:r>
    </w:p>
    <w:p w14:paraId="55370F67" w14:textId="07F18476"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3.3.90.3</w:t>
      </w:r>
      <w:r w:rsidR="003310A1">
        <w:rPr>
          <w:sz w:val="18"/>
          <w:szCs w:val="18"/>
        </w:rPr>
        <w:t>0</w:t>
      </w:r>
      <w:r w:rsidRPr="0024444D">
        <w:rPr>
          <w:sz w:val="18"/>
          <w:szCs w:val="18"/>
        </w:rPr>
        <w:t xml:space="preserve">.00.00.00.00      </w:t>
      </w:r>
      <w:r w:rsidR="00045555" w:rsidRPr="0024444D">
        <w:rPr>
          <w:sz w:val="18"/>
          <w:szCs w:val="18"/>
        </w:rPr>
        <w:t xml:space="preserve">     </w:t>
      </w:r>
      <w:r w:rsidRPr="0024444D">
        <w:rPr>
          <w:sz w:val="18"/>
          <w:szCs w:val="18"/>
        </w:rPr>
        <w:t xml:space="preserve">  MATERIAL DE CONSUMO (</w:t>
      </w:r>
      <w:r w:rsidR="00780200" w:rsidRPr="0024444D">
        <w:rPr>
          <w:sz w:val="18"/>
          <w:szCs w:val="18"/>
        </w:rPr>
        <w:t xml:space="preserve">FR </w:t>
      </w:r>
      <w:r w:rsidR="00045555" w:rsidRPr="0024444D">
        <w:rPr>
          <w:sz w:val="18"/>
          <w:szCs w:val="18"/>
        </w:rPr>
        <w:t>5</w:t>
      </w:r>
      <w:r w:rsidR="00780200" w:rsidRPr="0024444D">
        <w:rPr>
          <w:sz w:val="18"/>
          <w:szCs w:val="18"/>
        </w:rPr>
        <w:t xml:space="preserve">00 / </w:t>
      </w:r>
      <w:r w:rsidR="00045555" w:rsidRPr="0024444D">
        <w:rPr>
          <w:sz w:val="18"/>
          <w:szCs w:val="18"/>
        </w:rPr>
        <w:t>01 – LIVRE</w:t>
      </w:r>
      <w:r w:rsidR="00AE6D3B" w:rsidRPr="0024444D">
        <w:rPr>
          <w:sz w:val="18"/>
          <w:szCs w:val="18"/>
        </w:rPr>
        <w:t xml:space="preserve">) </w:t>
      </w:r>
      <w:r w:rsidR="003310A1">
        <w:rPr>
          <w:sz w:val="18"/>
          <w:szCs w:val="18"/>
        </w:rPr>
        <w:t>1500</w:t>
      </w:r>
    </w:p>
    <w:p w14:paraId="7C295DA4" w14:textId="3F792A05" w:rsidR="003310A1" w:rsidRPr="0024444D" w:rsidRDefault="003310A1" w:rsidP="00AE042E">
      <w:pPr>
        <w:pStyle w:val="Recuodecorpodetexto31"/>
        <w:tabs>
          <w:tab w:val="left" w:pos="567"/>
          <w:tab w:val="left" w:pos="2835"/>
        </w:tabs>
        <w:spacing w:after="0"/>
        <w:ind w:left="0"/>
        <w:jc w:val="both"/>
        <w:rPr>
          <w:sz w:val="18"/>
          <w:szCs w:val="18"/>
        </w:rPr>
      </w:pPr>
      <w:r>
        <w:rPr>
          <w:sz w:val="18"/>
          <w:szCs w:val="18"/>
        </w:rPr>
        <w:t>3.3.90.39.00.00.00.00             OUTROS SERVIÇOS DE TERCEIROS PJ (FR 500 / 01 – LIVRE) 1560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6D9831D1"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FC5569">
        <w:rPr>
          <w:sz w:val="18"/>
          <w:szCs w:val="18"/>
        </w:rPr>
        <w:t>a Secretária Municipal d</w:t>
      </w:r>
      <w:r w:rsidR="003310A1">
        <w:rPr>
          <w:sz w:val="18"/>
          <w:szCs w:val="18"/>
        </w:rPr>
        <w:t>a Fazenda senhora Elisandra Scussel</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lastRenderedPageBreak/>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73C1EA1E" w14:textId="2ABC3779"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3310A1">
        <w:rPr>
          <w:sz w:val="18"/>
          <w:szCs w:val="18"/>
        </w:rPr>
        <w:t>26 de março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0427B6E8"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Pr>
          <w:sz w:val="18"/>
          <w:szCs w:val="18"/>
        </w:rPr>
        <w:t xml:space="preserve">           </w:t>
      </w:r>
      <w:r w:rsidR="00924E6A">
        <w:rPr>
          <w:sz w:val="18"/>
          <w:szCs w:val="18"/>
        </w:rPr>
        <w:t xml:space="preserve"> </w:t>
      </w:r>
      <w:r>
        <w:rPr>
          <w:sz w:val="18"/>
          <w:szCs w:val="18"/>
        </w:rPr>
        <w:t xml:space="preserve"> </w:t>
      </w:r>
      <w:r w:rsidR="00DD6D3C" w:rsidRPr="00B92DA0">
        <w:rPr>
          <w:sz w:val="18"/>
          <w:szCs w:val="18"/>
        </w:rPr>
        <w:t xml:space="preserve">CONTRATADA – </w:t>
      </w:r>
      <w:r w:rsidRPr="00DD6D3C">
        <w:rPr>
          <w:bCs/>
          <w:sz w:val="18"/>
          <w:szCs w:val="18"/>
        </w:rPr>
        <w:t xml:space="preserve">Mecânica Domeneghini </w:t>
      </w:r>
      <w:r w:rsidR="00DD6D3C" w:rsidRPr="00DD6D3C">
        <w:rPr>
          <w:bCs/>
          <w:sz w:val="18"/>
          <w:szCs w:val="18"/>
        </w:rPr>
        <w:t>LTDA</w:t>
      </w:r>
    </w:p>
    <w:p w14:paraId="7873EB5F" w14:textId="05D8DFAF"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Pr="00DD6D3C">
        <w:rPr>
          <w:b/>
          <w:bCs/>
          <w:sz w:val="18"/>
          <w:szCs w:val="18"/>
        </w:rPr>
        <w:t>Rudimar Domeneghini</w:t>
      </w:r>
    </w:p>
    <w:p w14:paraId="0E5C2DFC" w14:textId="62752B24"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64133B75"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FC5569">
        <w:rPr>
          <w:b/>
          <w:sz w:val="18"/>
          <w:szCs w:val="18"/>
          <w:lang w:val="it-IT"/>
        </w:rPr>
        <w:t xml:space="preserve">  Valdirene Fátima Gobbi</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FC5569" w:rsidRPr="00FC5569">
        <w:rPr>
          <w:sz w:val="18"/>
          <w:szCs w:val="18"/>
        </w:rPr>
        <w:t>046.742.910-38</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5CCD"/>
    <w:rsid w:val="001D7724"/>
    <w:rsid w:val="001E4C76"/>
    <w:rsid w:val="001E6B6E"/>
    <w:rsid w:val="001F1465"/>
    <w:rsid w:val="001F6EC6"/>
    <w:rsid w:val="002072D4"/>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3AEC"/>
    <w:rsid w:val="00261B06"/>
    <w:rsid w:val="00262171"/>
    <w:rsid w:val="00281284"/>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840D0"/>
    <w:rsid w:val="00395380"/>
    <w:rsid w:val="00395388"/>
    <w:rsid w:val="003B6446"/>
    <w:rsid w:val="003C10D3"/>
    <w:rsid w:val="003C1870"/>
    <w:rsid w:val="003C2A24"/>
    <w:rsid w:val="003C4477"/>
    <w:rsid w:val="003D1FDF"/>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62566"/>
    <w:rsid w:val="00571087"/>
    <w:rsid w:val="00572988"/>
    <w:rsid w:val="00573257"/>
    <w:rsid w:val="005806AE"/>
    <w:rsid w:val="00581455"/>
    <w:rsid w:val="00581D13"/>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1C32"/>
    <w:rsid w:val="006C21E0"/>
    <w:rsid w:val="006C26B8"/>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2C17"/>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1D29"/>
    <w:rsid w:val="0099329E"/>
    <w:rsid w:val="00996D6B"/>
    <w:rsid w:val="009A0D10"/>
    <w:rsid w:val="009A3919"/>
    <w:rsid w:val="009B3C9F"/>
    <w:rsid w:val="009B55F4"/>
    <w:rsid w:val="009B6C51"/>
    <w:rsid w:val="009C0995"/>
    <w:rsid w:val="009C1B34"/>
    <w:rsid w:val="009C5D5F"/>
    <w:rsid w:val="009C7CB5"/>
    <w:rsid w:val="009D27FA"/>
    <w:rsid w:val="009D2DFC"/>
    <w:rsid w:val="009D65E6"/>
    <w:rsid w:val="009D724D"/>
    <w:rsid w:val="009F0866"/>
    <w:rsid w:val="009F598D"/>
    <w:rsid w:val="00A06B26"/>
    <w:rsid w:val="00A07356"/>
    <w:rsid w:val="00A2079B"/>
    <w:rsid w:val="00A42C39"/>
    <w:rsid w:val="00A50C15"/>
    <w:rsid w:val="00A53B38"/>
    <w:rsid w:val="00A713CC"/>
    <w:rsid w:val="00A8296A"/>
    <w:rsid w:val="00AA5901"/>
    <w:rsid w:val="00AA776A"/>
    <w:rsid w:val="00AC0A6F"/>
    <w:rsid w:val="00AE042E"/>
    <w:rsid w:val="00AE2BFE"/>
    <w:rsid w:val="00AE6D3B"/>
    <w:rsid w:val="00AF3EF7"/>
    <w:rsid w:val="00AF551B"/>
    <w:rsid w:val="00AF724C"/>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569A"/>
    <w:rsid w:val="00C4556D"/>
    <w:rsid w:val="00C45B96"/>
    <w:rsid w:val="00C45CB3"/>
    <w:rsid w:val="00C51427"/>
    <w:rsid w:val="00C55423"/>
    <w:rsid w:val="00C5546A"/>
    <w:rsid w:val="00C61588"/>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5AD4"/>
    <w:rsid w:val="00DD3542"/>
    <w:rsid w:val="00DD4C41"/>
    <w:rsid w:val="00DD5576"/>
    <w:rsid w:val="00DD6D3C"/>
    <w:rsid w:val="00DE10FB"/>
    <w:rsid w:val="00DE2826"/>
    <w:rsid w:val="00DF18ED"/>
    <w:rsid w:val="00DF2C54"/>
    <w:rsid w:val="00E03309"/>
    <w:rsid w:val="00E04C7F"/>
    <w:rsid w:val="00E13B62"/>
    <w:rsid w:val="00E21579"/>
    <w:rsid w:val="00E223B2"/>
    <w:rsid w:val="00E25A98"/>
    <w:rsid w:val="00E27F14"/>
    <w:rsid w:val="00E303BD"/>
    <w:rsid w:val="00E33F98"/>
    <w:rsid w:val="00E44575"/>
    <w:rsid w:val="00E532C1"/>
    <w:rsid w:val="00E54327"/>
    <w:rsid w:val="00E5724D"/>
    <w:rsid w:val="00E63BC5"/>
    <w:rsid w:val="00E706E6"/>
    <w:rsid w:val="00E7496E"/>
    <w:rsid w:val="00E7746B"/>
    <w:rsid w:val="00E83528"/>
    <w:rsid w:val="00E85537"/>
    <w:rsid w:val="00E86255"/>
    <w:rsid w:val="00E90362"/>
    <w:rsid w:val="00EA14F5"/>
    <w:rsid w:val="00EA1AB5"/>
    <w:rsid w:val="00EA3192"/>
    <w:rsid w:val="00EA4991"/>
    <w:rsid w:val="00EA4D56"/>
    <w:rsid w:val="00EB1E69"/>
    <w:rsid w:val="00EC1011"/>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41E2B"/>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3652</TotalTime>
  <Pages>3</Pages>
  <Words>1406</Words>
  <Characters>7593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273</cp:revision>
  <cp:lastPrinted>2025-03-26T16:41:00Z</cp:lastPrinted>
  <dcterms:created xsi:type="dcterms:W3CDTF">2013-08-29T16:25:00Z</dcterms:created>
  <dcterms:modified xsi:type="dcterms:W3CDTF">2025-03-26T16:41:00Z</dcterms:modified>
</cp:coreProperties>
</file>