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080D" w14:textId="1A026459" w:rsidR="004749AC" w:rsidRPr="0033792A" w:rsidRDefault="004749AC" w:rsidP="0033792A">
      <w:pPr>
        <w:pStyle w:val="Corpodetexto"/>
        <w:spacing w:after="0"/>
        <w:jc w:val="center"/>
        <w:rPr>
          <w:b/>
          <w:sz w:val="18"/>
          <w:szCs w:val="18"/>
        </w:rPr>
      </w:pPr>
      <w:r w:rsidRPr="0033792A">
        <w:rPr>
          <w:b/>
          <w:sz w:val="18"/>
          <w:szCs w:val="18"/>
        </w:rPr>
        <w:t>CONTRATO</w:t>
      </w:r>
      <w:r w:rsidR="00BE2FFC" w:rsidRPr="0033792A">
        <w:rPr>
          <w:b/>
          <w:sz w:val="18"/>
          <w:szCs w:val="18"/>
        </w:rPr>
        <w:t xml:space="preserve"> DE </w:t>
      </w:r>
      <w:r w:rsidR="004E34B7" w:rsidRPr="0033792A">
        <w:rPr>
          <w:b/>
          <w:sz w:val="18"/>
          <w:szCs w:val="18"/>
        </w:rPr>
        <w:t>PRESTAÇÃO DE SERVIÇOS</w:t>
      </w:r>
      <w:r w:rsidR="00BE2FFC" w:rsidRPr="0033792A">
        <w:rPr>
          <w:b/>
          <w:sz w:val="18"/>
          <w:szCs w:val="18"/>
        </w:rPr>
        <w:t xml:space="preserve"> N</w:t>
      </w:r>
      <w:r w:rsidR="005D29EC" w:rsidRPr="0033792A">
        <w:rPr>
          <w:b/>
          <w:sz w:val="18"/>
          <w:szCs w:val="18"/>
        </w:rPr>
        <w:t>º</w:t>
      </w:r>
      <w:r w:rsidR="005119E7" w:rsidRPr="0033792A">
        <w:rPr>
          <w:b/>
          <w:sz w:val="18"/>
          <w:szCs w:val="18"/>
        </w:rPr>
        <w:t xml:space="preserve"> </w:t>
      </w:r>
      <w:r w:rsidR="00A43D3E">
        <w:rPr>
          <w:b/>
          <w:sz w:val="18"/>
          <w:szCs w:val="18"/>
        </w:rPr>
        <w:t>100/2024</w:t>
      </w:r>
    </w:p>
    <w:p w14:paraId="05BBA92D" w14:textId="77777777" w:rsidR="004D7B07" w:rsidRPr="0033792A" w:rsidRDefault="004D7B07" w:rsidP="0033792A">
      <w:pPr>
        <w:pStyle w:val="Corpodetexto"/>
        <w:spacing w:after="0"/>
        <w:jc w:val="both"/>
        <w:rPr>
          <w:b/>
          <w:sz w:val="18"/>
          <w:szCs w:val="18"/>
        </w:rPr>
      </w:pPr>
    </w:p>
    <w:p w14:paraId="0B55DDA5" w14:textId="14CF7029" w:rsidR="004749AC" w:rsidRPr="0033792A" w:rsidRDefault="004749AC" w:rsidP="0033792A">
      <w:pPr>
        <w:jc w:val="both"/>
        <w:rPr>
          <w:sz w:val="18"/>
          <w:szCs w:val="18"/>
        </w:rPr>
      </w:pPr>
      <w:r w:rsidRPr="0033792A">
        <w:rPr>
          <w:sz w:val="18"/>
          <w:szCs w:val="18"/>
        </w:rPr>
        <w:t>Pelo presente instrumento, de um lado o</w:t>
      </w:r>
      <w:r w:rsidRPr="0033792A">
        <w:rPr>
          <w:b/>
          <w:sz w:val="18"/>
          <w:szCs w:val="18"/>
        </w:rPr>
        <w:t xml:space="preserve"> MUNICÍPIO DE COTIPORÃ</w:t>
      </w:r>
      <w:r w:rsidRPr="0033792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3792A">
        <w:rPr>
          <w:sz w:val="18"/>
          <w:szCs w:val="18"/>
        </w:rPr>
        <w:t xml:space="preserve">por seu </w:t>
      </w:r>
      <w:r w:rsidR="00C301D3" w:rsidRPr="0033792A">
        <w:rPr>
          <w:sz w:val="18"/>
          <w:szCs w:val="18"/>
        </w:rPr>
        <w:t>Prefeito Municipal</w:t>
      </w:r>
      <w:r w:rsidR="00047700" w:rsidRPr="0033792A">
        <w:rPr>
          <w:sz w:val="18"/>
          <w:szCs w:val="18"/>
        </w:rPr>
        <w:t xml:space="preserve"> </w:t>
      </w:r>
      <w:r w:rsidR="0052764B" w:rsidRPr="0033792A">
        <w:rPr>
          <w:sz w:val="18"/>
          <w:szCs w:val="18"/>
        </w:rPr>
        <w:t xml:space="preserve">o </w:t>
      </w:r>
      <w:bookmarkStart w:id="0" w:name="_Hlk34838059"/>
      <w:proofErr w:type="spellStart"/>
      <w:r w:rsidR="0033792A" w:rsidRPr="0033792A">
        <w:rPr>
          <w:sz w:val="18"/>
          <w:szCs w:val="18"/>
        </w:rPr>
        <w:t>Ivelton</w:t>
      </w:r>
      <w:proofErr w:type="spellEnd"/>
      <w:r w:rsidR="0033792A" w:rsidRPr="0033792A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33792A">
        <w:rPr>
          <w:sz w:val="18"/>
          <w:szCs w:val="18"/>
        </w:rPr>
        <w:t xml:space="preserve"> </w:t>
      </w:r>
      <w:bookmarkStart w:id="1" w:name="_Hlk161132820"/>
      <w:r w:rsidR="00494184" w:rsidRPr="0033792A">
        <w:rPr>
          <w:b/>
          <w:sz w:val="18"/>
          <w:szCs w:val="18"/>
        </w:rPr>
        <w:t>ASSOCIAÇÃO DE TURISMO DA SERRA NORDESTE</w:t>
      </w:r>
      <w:r w:rsidR="00771A28" w:rsidRPr="0033792A">
        <w:rPr>
          <w:b/>
          <w:sz w:val="18"/>
          <w:szCs w:val="18"/>
        </w:rPr>
        <w:t xml:space="preserve"> - ATUASERRA</w:t>
      </w:r>
      <w:bookmarkEnd w:id="0"/>
      <w:bookmarkEnd w:id="1"/>
      <w:r w:rsidR="00494184" w:rsidRPr="0033792A">
        <w:rPr>
          <w:sz w:val="18"/>
          <w:szCs w:val="18"/>
        </w:rPr>
        <w:t xml:space="preserve">, pessoa jurídica de direito privado, estabelecida na Rua Henry Hugo Dreher, nº </w:t>
      </w:r>
      <w:r w:rsidR="0033792A">
        <w:rPr>
          <w:sz w:val="18"/>
          <w:szCs w:val="18"/>
        </w:rPr>
        <w:t>227</w:t>
      </w:r>
      <w:r w:rsidR="00494184" w:rsidRPr="0033792A">
        <w:rPr>
          <w:sz w:val="18"/>
          <w:szCs w:val="18"/>
        </w:rPr>
        <w:t xml:space="preserve">, </w:t>
      </w:r>
      <w:r w:rsidR="007E3BE9" w:rsidRPr="0033792A">
        <w:rPr>
          <w:sz w:val="18"/>
          <w:szCs w:val="18"/>
        </w:rPr>
        <w:t>Sala 11</w:t>
      </w:r>
      <w:r w:rsidR="00494184" w:rsidRPr="0033792A">
        <w:rPr>
          <w:sz w:val="18"/>
          <w:szCs w:val="18"/>
        </w:rPr>
        <w:t xml:space="preserve">, </w:t>
      </w:r>
      <w:r w:rsidR="007E3BE9" w:rsidRPr="0033792A">
        <w:rPr>
          <w:sz w:val="18"/>
          <w:szCs w:val="18"/>
        </w:rPr>
        <w:t>Bairro Planalto</w:t>
      </w:r>
      <w:r w:rsidR="009A5906" w:rsidRPr="0033792A">
        <w:rPr>
          <w:sz w:val="18"/>
          <w:szCs w:val="18"/>
        </w:rPr>
        <w:t xml:space="preserve">, </w:t>
      </w:r>
      <w:r w:rsidR="00494184" w:rsidRPr="0033792A">
        <w:rPr>
          <w:sz w:val="18"/>
          <w:szCs w:val="18"/>
        </w:rPr>
        <w:t xml:space="preserve">em Bento Gonçalves/RS, </w:t>
      </w:r>
      <w:r w:rsidR="000343F8" w:rsidRPr="0033792A">
        <w:rPr>
          <w:sz w:val="18"/>
          <w:szCs w:val="18"/>
        </w:rPr>
        <w:t xml:space="preserve">CEP 95.700-010, </w:t>
      </w:r>
      <w:r w:rsidR="00494184" w:rsidRPr="0033792A">
        <w:rPr>
          <w:sz w:val="18"/>
          <w:szCs w:val="18"/>
        </w:rPr>
        <w:t xml:space="preserve">inscrita no CNPJ/MF nº 90.481.227/0001-99, </w:t>
      </w:r>
      <w:r w:rsidR="007E3BE9" w:rsidRPr="0033792A">
        <w:rPr>
          <w:sz w:val="18"/>
          <w:szCs w:val="18"/>
        </w:rPr>
        <w:t xml:space="preserve">doravante denominado simplesmente CONTRATADA, </w:t>
      </w:r>
      <w:r w:rsidR="00494184" w:rsidRPr="0033792A">
        <w:rPr>
          <w:sz w:val="18"/>
          <w:szCs w:val="18"/>
        </w:rPr>
        <w:t>neste ato representada por s</w:t>
      </w:r>
      <w:r w:rsidR="006F3D3A">
        <w:rPr>
          <w:sz w:val="18"/>
          <w:szCs w:val="18"/>
        </w:rPr>
        <w:t>eu</w:t>
      </w:r>
      <w:r w:rsidR="00494184" w:rsidRPr="0033792A">
        <w:rPr>
          <w:sz w:val="18"/>
          <w:szCs w:val="18"/>
        </w:rPr>
        <w:t xml:space="preserve"> </w:t>
      </w:r>
      <w:r w:rsidR="006F3D3A" w:rsidRPr="006F3D3A">
        <w:rPr>
          <w:sz w:val="18"/>
          <w:szCs w:val="18"/>
        </w:rPr>
        <w:t xml:space="preserve">Presidente </w:t>
      </w:r>
      <w:r w:rsidR="006F3D3A" w:rsidRPr="00D075A1">
        <w:rPr>
          <w:sz w:val="18"/>
          <w:szCs w:val="18"/>
        </w:rPr>
        <w:t xml:space="preserve">Senhor </w:t>
      </w:r>
      <w:proofErr w:type="spellStart"/>
      <w:r w:rsidR="006F3D3A" w:rsidRPr="00D075A1">
        <w:rPr>
          <w:sz w:val="18"/>
          <w:szCs w:val="18"/>
        </w:rPr>
        <w:t>Roberson</w:t>
      </w:r>
      <w:proofErr w:type="spellEnd"/>
      <w:r w:rsidR="006F3D3A" w:rsidRPr="00D075A1">
        <w:rPr>
          <w:sz w:val="18"/>
          <w:szCs w:val="18"/>
        </w:rPr>
        <w:t xml:space="preserve"> dos Santos, brasileiro, portador da Identidade Civil nº 3079630301, expedida pela SJS/RS, inscrito no CPF/MF sob nº 009.084.140-99</w:t>
      </w:r>
      <w:r w:rsidR="006F3D3A" w:rsidRPr="006F3D3A">
        <w:rPr>
          <w:sz w:val="18"/>
          <w:szCs w:val="18"/>
        </w:rPr>
        <w:t>, resolvem firmar o presente Contrato que se regerá pelas seguintes cláusulas e condições, definidoras dos direitos, obrigações e responsabilidades das partes.</w:t>
      </w:r>
    </w:p>
    <w:p w14:paraId="7824C28D" w14:textId="77777777" w:rsidR="004749AC" w:rsidRPr="0033792A" w:rsidRDefault="004749AC" w:rsidP="0033792A">
      <w:pPr>
        <w:jc w:val="both"/>
        <w:rPr>
          <w:sz w:val="18"/>
          <w:szCs w:val="18"/>
        </w:rPr>
      </w:pPr>
    </w:p>
    <w:p w14:paraId="3548A398" w14:textId="28F4DD21" w:rsidR="00910C58" w:rsidRPr="0033792A" w:rsidRDefault="004749AC" w:rsidP="0033792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3792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3792A">
        <w:rPr>
          <w:sz w:val="18"/>
          <w:szCs w:val="18"/>
        </w:rPr>
        <w:t xml:space="preserve">ederal nº </w:t>
      </w:r>
      <w:r w:rsidR="006F3D3A">
        <w:rPr>
          <w:sz w:val="18"/>
          <w:szCs w:val="18"/>
        </w:rPr>
        <w:t>14.133</w:t>
      </w:r>
      <w:r w:rsidR="002038B3" w:rsidRPr="0033792A">
        <w:rPr>
          <w:sz w:val="18"/>
          <w:szCs w:val="18"/>
        </w:rPr>
        <w:t>/</w:t>
      </w:r>
      <w:r w:rsidR="006F3D3A">
        <w:rPr>
          <w:sz w:val="18"/>
          <w:szCs w:val="18"/>
        </w:rPr>
        <w:t>21</w:t>
      </w:r>
      <w:r w:rsidR="002038B3" w:rsidRPr="0033792A">
        <w:rPr>
          <w:sz w:val="18"/>
          <w:szCs w:val="18"/>
        </w:rPr>
        <w:t xml:space="preserve">, no </w:t>
      </w:r>
      <w:r w:rsidR="005A6FA1">
        <w:rPr>
          <w:sz w:val="18"/>
          <w:szCs w:val="18"/>
        </w:rPr>
        <w:t>A</w:t>
      </w:r>
      <w:r w:rsidR="002038B3" w:rsidRPr="0033792A">
        <w:rPr>
          <w:sz w:val="18"/>
          <w:szCs w:val="18"/>
        </w:rPr>
        <w:t xml:space="preserve">rtigo </w:t>
      </w:r>
      <w:r w:rsidR="005A6FA1">
        <w:rPr>
          <w:sz w:val="18"/>
          <w:szCs w:val="18"/>
        </w:rPr>
        <w:t>74</w:t>
      </w:r>
      <w:r w:rsidR="002038B3" w:rsidRPr="005A6FA1">
        <w:rPr>
          <w:sz w:val="18"/>
          <w:szCs w:val="18"/>
        </w:rPr>
        <w:t xml:space="preserve">, </w:t>
      </w:r>
      <w:r w:rsidR="007E2487" w:rsidRPr="005A6FA1">
        <w:rPr>
          <w:sz w:val="18"/>
          <w:szCs w:val="18"/>
        </w:rPr>
        <w:t>caput</w:t>
      </w:r>
      <w:r w:rsidR="007E2487" w:rsidRPr="0033792A">
        <w:rPr>
          <w:sz w:val="18"/>
          <w:szCs w:val="18"/>
        </w:rPr>
        <w:t>,</w:t>
      </w:r>
      <w:r w:rsidR="00B97760" w:rsidRPr="0033792A">
        <w:rPr>
          <w:sz w:val="18"/>
          <w:szCs w:val="18"/>
        </w:rPr>
        <w:t xml:space="preserve"> Protoco</w:t>
      </w:r>
      <w:r w:rsidR="000C2DED" w:rsidRPr="0033792A">
        <w:rPr>
          <w:sz w:val="18"/>
          <w:szCs w:val="18"/>
        </w:rPr>
        <w:t xml:space="preserve">lo Administrativo nº </w:t>
      </w:r>
      <w:r w:rsidR="006F3D3A">
        <w:rPr>
          <w:sz w:val="18"/>
          <w:szCs w:val="18"/>
        </w:rPr>
        <w:t>259</w:t>
      </w:r>
      <w:r w:rsidR="000C2DED" w:rsidRPr="0033792A">
        <w:rPr>
          <w:sz w:val="18"/>
          <w:szCs w:val="18"/>
        </w:rPr>
        <w:t>/</w:t>
      </w:r>
      <w:r w:rsidR="006F3D3A">
        <w:rPr>
          <w:sz w:val="18"/>
          <w:szCs w:val="18"/>
        </w:rPr>
        <w:t>2024</w:t>
      </w:r>
      <w:r w:rsidR="00B97760" w:rsidRPr="0033792A">
        <w:rPr>
          <w:sz w:val="18"/>
          <w:szCs w:val="18"/>
        </w:rPr>
        <w:t xml:space="preserve"> e </w:t>
      </w:r>
      <w:r w:rsidR="007E3BE9" w:rsidRPr="0033792A">
        <w:rPr>
          <w:sz w:val="18"/>
          <w:szCs w:val="18"/>
        </w:rPr>
        <w:t xml:space="preserve">Processo de </w:t>
      </w:r>
      <w:r w:rsidR="00FB67D0" w:rsidRPr="0033792A">
        <w:rPr>
          <w:sz w:val="18"/>
          <w:szCs w:val="18"/>
        </w:rPr>
        <w:t>Inexigibilidade</w:t>
      </w:r>
      <w:r w:rsidR="00231873" w:rsidRPr="0033792A">
        <w:rPr>
          <w:sz w:val="18"/>
          <w:szCs w:val="18"/>
        </w:rPr>
        <w:t xml:space="preserve"> de Licitação nº </w:t>
      </w:r>
      <w:r w:rsidR="001A08D6">
        <w:rPr>
          <w:sz w:val="18"/>
          <w:szCs w:val="18"/>
        </w:rPr>
        <w:t>011/2024.</w:t>
      </w:r>
    </w:p>
    <w:p w14:paraId="3EB8C82C" w14:textId="77777777" w:rsidR="00F8036A" w:rsidRPr="0033792A" w:rsidRDefault="00F8036A" w:rsidP="0033792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51E4248A" w14:textId="77777777" w:rsidR="00910C58" w:rsidRPr="0033792A" w:rsidRDefault="0081353A" w:rsidP="0033792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3792A">
        <w:rPr>
          <w:b/>
          <w:sz w:val="18"/>
          <w:szCs w:val="18"/>
        </w:rPr>
        <w:t>DO OBJETO</w:t>
      </w:r>
    </w:p>
    <w:p w14:paraId="385A92D5" w14:textId="77777777" w:rsidR="0081353A" w:rsidRPr="0033792A" w:rsidRDefault="0081353A" w:rsidP="0033792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3792A">
        <w:rPr>
          <w:b/>
          <w:sz w:val="18"/>
          <w:szCs w:val="18"/>
        </w:rPr>
        <w:t>Cláusula Primeira:</w:t>
      </w:r>
    </w:p>
    <w:p w14:paraId="05BFC0E9" w14:textId="163887A3" w:rsidR="00494184" w:rsidRPr="0033792A" w:rsidRDefault="00494184" w:rsidP="0033792A">
      <w:pPr>
        <w:jc w:val="both"/>
        <w:rPr>
          <w:sz w:val="18"/>
          <w:szCs w:val="18"/>
        </w:rPr>
      </w:pPr>
      <w:r w:rsidRPr="0033792A">
        <w:rPr>
          <w:b/>
          <w:bCs/>
          <w:sz w:val="18"/>
          <w:szCs w:val="18"/>
        </w:rPr>
        <w:t>1.</w:t>
      </w:r>
      <w:r w:rsidR="003B04AD">
        <w:rPr>
          <w:b/>
          <w:bCs/>
          <w:sz w:val="18"/>
          <w:szCs w:val="18"/>
        </w:rPr>
        <w:t>0</w:t>
      </w:r>
      <w:r w:rsidRPr="0033792A">
        <w:rPr>
          <w:b/>
          <w:bCs/>
          <w:sz w:val="18"/>
          <w:szCs w:val="18"/>
        </w:rPr>
        <w:t>.</w:t>
      </w:r>
      <w:r w:rsidRPr="0033792A">
        <w:rPr>
          <w:sz w:val="18"/>
          <w:szCs w:val="18"/>
        </w:rPr>
        <w:t xml:space="preserve"> </w:t>
      </w:r>
      <w:r w:rsidR="0081353A" w:rsidRPr="0033792A">
        <w:rPr>
          <w:sz w:val="18"/>
          <w:szCs w:val="18"/>
        </w:rPr>
        <w:t xml:space="preserve">O presente instrumento tem por objeto a </w:t>
      </w:r>
      <w:bookmarkStart w:id="2" w:name="_Hlk161132805"/>
      <w:r w:rsidRPr="0033792A">
        <w:rPr>
          <w:sz w:val="18"/>
          <w:szCs w:val="18"/>
        </w:rPr>
        <w:t>participação do Município como associado mensalista da Associação de Turismo da Serra Nordeste –</w:t>
      </w:r>
      <w:r w:rsidR="00992171" w:rsidRPr="0033792A">
        <w:rPr>
          <w:sz w:val="18"/>
          <w:szCs w:val="18"/>
        </w:rPr>
        <w:t xml:space="preserve"> </w:t>
      </w:r>
      <w:r w:rsidRPr="0033792A">
        <w:rPr>
          <w:sz w:val="18"/>
          <w:szCs w:val="18"/>
        </w:rPr>
        <w:t>ATUASERRA, Instância de Governança Regional do Destino Uva e Vinho, que congrega os Municípios que compõem o Mapa Brasileiro de Turismo - Região Uva e Vinho</w:t>
      </w:r>
      <w:r w:rsidR="004A2C17">
        <w:rPr>
          <w:sz w:val="18"/>
          <w:szCs w:val="18"/>
        </w:rPr>
        <w:t>;</w:t>
      </w:r>
      <w:r w:rsidRPr="0033792A">
        <w:rPr>
          <w:sz w:val="18"/>
          <w:szCs w:val="18"/>
        </w:rPr>
        <w:t xml:space="preserve"> em conformidade com o Programa Nacional Turismo e a Portaria 192, de 28 de dezembro de 2018 e com o Plano Nacional de Turismo instituído pelo Ministério do Turismo – MTUR</w:t>
      </w:r>
      <w:bookmarkEnd w:id="2"/>
      <w:r w:rsidRPr="0033792A">
        <w:rPr>
          <w:sz w:val="18"/>
          <w:szCs w:val="18"/>
        </w:rPr>
        <w:t>, que conforme a Cartilha do Programa de Regionalização do Turismo, Instância de Governança Regional, apoiada pelo órgão Oficial de Turismo da UF e pelo Fórum Estadual de Turismo, compete as seguintes ações:</w:t>
      </w:r>
    </w:p>
    <w:p w14:paraId="285861B8" w14:textId="77777777" w:rsidR="00494184" w:rsidRPr="003B04AD" w:rsidRDefault="00494184" w:rsidP="003B04AD">
      <w:pPr>
        <w:pStyle w:val="PargrafodaLista"/>
        <w:numPr>
          <w:ilvl w:val="0"/>
          <w:numId w:val="9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Planejar e coordenar as ações, em âmbito regional e local;</w:t>
      </w:r>
    </w:p>
    <w:p w14:paraId="61A996B9" w14:textId="77777777" w:rsidR="00494184" w:rsidRPr="003B04AD" w:rsidRDefault="00494184" w:rsidP="003B04AD">
      <w:pPr>
        <w:pStyle w:val="PargrafodaLista"/>
        <w:numPr>
          <w:ilvl w:val="0"/>
          <w:numId w:val="9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Articular, negociar e estabelecer parcerias, em âmbito regional e local;</w:t>
      </w:r>
    </w:p>
    <w:p w14:paraId="420830F7" w14:textId="77777777" w:rsidR="00494184" w:rsidRPr="003B04AD" w:rsidRDefault="00494184" w:rsidP="003B04AD">
      <w:pPr>
        <w:pStyle w:val="PargrafodaLista"/>
        <w:numPr>
          <w:ilvl w:val="0"/>
          <w:numId w:val="9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Monitorar e avaliar as ações do Programa, em âmbito local;</w:t>
      </w:r>
    </w:p>
    <w:p w14:paraId="4F4B53F0" w14:textId="77777777" w:rsidR="00494184" w:rsidRPr="003B04AD" w:rsidRDefault="00494184" w:rsidP="003B04AD">
      <w:pPr>
        <w:pStyle w:val="PargrafodaLista"/>
        <w:numPr>
          <w:ilvl w:val="0"/>
          <w:numId w:val="9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Produzir e disseminar dados e informações.</w:t>
      </w:r>
    </w:p>
    <w:p w14:paraId="17E000B9" w14:textId="77777777" w:rsidR="00494184" w:rsidRPr="0033792A" w:rsidRDefault="00494184" w:rsidP="0033792A">
      <w:pPr>
        <w:jc w:val="both"/>
        <w:rPr>
          <w:sz w:val="18"/>
          <w:szCs w:val="18"/>
        </w:rPr>
      </w:pPr>
      <w:r w:rsidRPr="0033792A">
        <w:rPr>
          <w:sz w:val="18"/>
          <w:szCs w:val="18"/>
        </w:rPr>
        <w:t>Terá, para cumprir o acima posto, as seguintes atribuições:</w:t>
      </w:r>
    </w:p>
    <w:p w14:paraId="07886737" w14:textId="21F4FBC7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Fortalecer a gestão descentralizada;</w:t>
      </w:r>
    </w:p>
    <w:p w14:paraId="16EC70B1" w14:textId="5AF9D78F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Monitorar a aplicação das políticas públicas do turismo</w:t>
      </w:r>
      <w:r w:rsidR="003B04AD">
        <w:rPr>
          <w:sz w:val="18"/>
          <w:szCs w:val="18"/>
        </w:rPr>
        <w:t>;</w:t>
      </w:r>
    </w:p>
    <w:p w14:paraId="07ABE343" w14:textId="09656ECA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Monitoramento;</w:t>
      </w:r>
    </w:p>
    <w:p w14:paraId="683A3437" w14:textId="64686888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Qualificação</w:t>
      </w:r>
      <w:r w:rsidR="003B04AD">
        <w:rPr>
          <w:sz w:val="18"/>
          <w:szCs w:val="18"/>
        </w:rPr>
        <w:t>;</w:t>
      </w:r>
    </w:p>
    <w:p w14:paraId="1BF208A2" w14:textId="147F06D8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Apoiar a estruturação de produtos turísticos</w:t>
      </w:r>
      <w:r w:rsidR="003B04AD">
        <w:rPr>
          <w:sz w:val="18"/>
          <w:szCs w:val="18"/>
        </w:rPr>
        <w:t>;</w:t>
      </w:r>
    </w:p>
    <w:p w14:paraId="2F4202D9" w14:textId="68365359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Apoiar a promoção do desenvolvimento regional com orientações de marketing e da comercialização</w:t>
      </w:r>
      <w:r w:rsidR="003B04AD">
        <w:rPr>
          <w:sz w:val="18"/>
          <w:szCs w:val="18"/>
        </w:rPr>
        <w:t>;</w:t>
      </w:r>
    </w:p>
    <w:p w14:paraId="12740A10" w14:textId="07287718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Estimular a formalização dos empreendimentos turísticos</w:t>
      </w:r>
      <w:r w:rsidR="003B04AD">
        <w:rPr>
          <w:sz w:val="18"/>
          <w:szCs w:val="18"/>
        </w:rPr>
        <w:t>;</w:t>
      </w:r>
    </w:p>
    <w:p w14:paraId="08B2C961" w14:textId="366D8D90" w:rsidR="00494184" w:rsidRPr="003B04AD" w:rsidRDefault="003B04AD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E</w:t>
      </w:r>
      <w:r w:rsidR="00494184" w:rsidRPr="003B04AD">
        <w:rPr>
          <w:sz w:val="18"/>
          <w:szCs w:val="18"/>
        </w:rPr>
        <w:t>stimular a adoção de práticas sustentáveis na dimensão econômica, ambiental e sócio cultural do turismo</w:t>
      </w:r>
      <w:r>
        <w:rPr>
          <w:sz w:val="18"/>
          <w:szCs w:val="18"/>
        </w:rPr>
        <w:t>;</w:t>
      </w:r>
    </w:p>
    <w:p w14:paraId="4DE43F3E" w14:textId="23DCAFD8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Estimular o uso de marcas de produtos turísticos e culturais</w:t>
      </w:r>
      <w:r w:rsidR="003B04AD">
        <w:rPr>
          <w:sz w:val="18"/>
          <w:szCs w:val="18"/>
        </w:rPr>
        <w:t>;</w:t>
      </w:r>
    </w:p>
    <w:p w14:paraId="485AFF6B" w14:textId="567C90D0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Participar do COMTUR, monitorando as agendas dispostas pelo MTUR</w:t>
      </w:r>
      <w:r w:rsidR="003B04AD">
        <w:rPr>
          <w:sz w:val="18"/>
          <w:szCs w:val="18"/>
        </w:rPr>
        <w:t>;</w:t>
      </w:r>
    </w:p>
    <w:p w14:paraId="66059A2A" w14:textId="03CC4EE3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Atender solicitações do MTUR e do Órgão Estadual de Turismo</w:t>
      </w:r>
      <w:r w:rsidR="003B04AD">
        <w:rPr>
          <w:sz w:val="18"/>
          <w:szCs w:val="18"/>
        </w:rPr>
        <w:t>;</w:t>
      </w:r>
    </w:p>
    <w:p w14:paraId="7FF8257B" w14:textId="4FFB0D57" w:rsidR="00494184" w:rsidRPr="003B04AD" w:rsidRDefault="00494184" w:rsidP="003B04AD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Apoiar as iniciativas e parcerias, para de melhoria da infraestrutura</w:t>
      </w:r>
      <w:r w:rsidR="003B04AD">
        <w:rPr>
          <w:sz w:val="18"/>
          <w:szCs w:val="18"/>
        </w:rPr>
        <w:t>;</w:t>
      </w:r>
    </w:p>
    <w:p w14:paraId="66228FA8" w14:textId="22792129" w:rsidR="00494184" w:rsidRPr="003B04AD" w:rsidRDefault="00494184" w:rsidP="0033792A">
      <w:pPr>
        <w:pStyle w:val="PargrafodaLista"/>
        <w:numPr>
          <w:ilvl w:val="0"/>
          <w:numId w:val="10"/>
        </w:numPr>
        <w:jc w:val="both"/>
        <w:rPr>
          <w:sz w:val="18"/>
          <w:szCs w:val="18"/>
        </w:rPr>
      </w:pPr>
      <w:r w:rsidRPr="003B04AD">
        <w:rPr>
          <w:sz w:val="18"/>
          <w:szCs w:val="18"/>
        </w:rPr>
        <w:t>Auxiliar, quando for solicitado, nas demandas dos Municípios.</w:t>
      </w:r>
    </w:p>
    <w:p w14:paraId="07FB739C" w14:textId="6C3C55A5" w:rsidR="000624D8" w:rsidRPr="003B04AD" w:rsidRDefault="003B354A" w:rsidP="0033792A">
      <w:pPr>
        <w:jc w:val="both"/>
        <w:rPr>
          <w:sz w:val="18"/>
          <w:szCs w:val="18"/>
        </w:rPr>
      </w:pPr>
      <w:r w:rsidRPr="0033792A">
        <w:rPr>
          <w:b/>
          <w:bCs/>
          <w:sz w:val="18"/>
          <w:szCs w:val="18"/>
        </w:rPr>
        <w:t>1.</w:t>
      </w:r>
      <w:r w:rsidR="003B04AD">
        <w:rPr>
          <w:b/>
          <w:bCs/>
          <w:sz w:val="18"/>
          <w:szCs w:val="18"/>
        </w:rPr>
        <w:t>1</w:t>
      </w:r>
      <w:r w:rsidRPr="0033792A">
        <w:rPr>
          <w:b/>
          <w:bCs/>
          <w:sz w:val="18"/>
          <w:szCs w:val="18"/>
        </w:rPr>
        <w:t>.</w:t>
      </w:r>
      <w:r w:rsidRPr="0033792A">
        <w:rPr>
          <w:sz w:val="18"/>
          <w:szCs w:val="18"/>
        </w:rPr>
        <w:t xml:space="preserve"> </w:t>
      </w:r>
      <w:r w:rsidR="00795376" w:rsidRPr="0033792A">
        <w:rPr>
          <w:sz w:val="18"/>
          <w:szCs w:val="18"/>
        </w:rPr>
        <w:t>A CON</w:t>
      </w:r>
      <w:r w:rsidRPr="0033792A">
        <w:rPr>
          <w:sz w:val="18"/>
          <w:szCs w:val="18"/>
        </w:rPr>
        <w:t>TRATADA</w:t>
      </w:r>
      <w:r w:rsidR="00795376" w:rsidRPr="0033792A">
        <w:rPr>
          <w:sz w:val="18"/>
          <w:szCs w:val="18"/>
        </w:rPr>
        <w:t xml:space="preserve"> compromete-se a atuar com fidelidade, zelo e diligência, empregando esforços e as precauções necessárias para o satisfatório atendimento dos objetivos aqui propostos</w:t>
      </w:r>
      <w:r w:rsidR="003B04AD">
        <w:rPr>
          <w:sz w:val="18"/>
          <w:szCs w:val="18"/>
        </w:rPr>
        <w:t>;</w:t>
      </w:r>
    </w:p>
    <w:p w14:paraId="09ECB64A" w14:textId="2FCEB0D0" w:rsidR="000624D8" w:rsidRPr="003B04AD" w:rsidRDefault="003B354A" w:rsidP="0033792A">
      <w:pPr>
        <w:jc w:val="both"/>
        <w:rPr>
          <w:sz w:val="18"/>
          <w:szCs w:val="18"/>
        </w:rPr>
      </w:pPr>
      <w:r w:rsidRPr="0033792A">
        <w:rPr>
          <w:b/>
          <w:bCs/>
          <w:sz w:val="18"/>
          <w:szCs w:val="18"/>
        </w:rPr>
        <w:t>1.</w:t>
      </w:r>
      <w:r w:rsidR="003B04AD">
        <w:rPr>
          <w:b/>
          <w:bCs/>
          <w:sz w:val="18"/>
          <w:szCs w:val="18"/>
        </w:rPr>
        <w:t>2</w:t>
      </w:r>
      <w:r w:rsidRPr="0033792A">
        <w:rPr>
          <w:b/>
          <w:bCs/>
          <w:sz w:val="18"/>
          <w:szCs w:val="18"/>
        </w:rPr>
        <w:t>.</w:t>
      </w:r>
      <w:r w:rsidRPr="0033792A">
        <w:rPr>
          <w:sz w:val="18"/>
          <w:szCs w:val="18"/>
        </w:rPr>
        <w:t xml:space="preserve"> </w:t>
      </w:r>
      <w:r w:rsidR="00795376" w:rsidRPr="0033792A">
        <w:rPr>
          <w:sz w:val="18"/>
          <w:szCs w:val="18"/>
        </w:rPr>
        <w:t xml:space="preserve">Para viabilização do presente </w:t>
      </w:r>
      <w:r w:rsidRPr="0033792A">
        <w:rPr>
          <w:sz w:val="18"/>
          <w:szCs w:val="18"/>
        </w:rPr>
        <w:t>CONTRATO</w:t>
      </w:r>
      <w:r w:rsidR="00795376" w:rsidRPr="0033792A">
        <w:rPr>
          <w:sz w:val="18"/>
          <w:szCs w:val="18"/>
        </w:rPr>
        <w:t xml:space="preserve"> a CON</w:t>
      </w:r>
      <w:r w:rsidRPr="0033792A">
        <w:rPr>
          <w:sz w:val="18"/>
          <w:szCs w:val="18"/>
        </w:rPr>
        <w:t>TRATADA</w:t>
      </w:r>
      <w:r w:rsidR="00795376" w:rsidRPr="0033792A">
        <w:rPr>
          <w:sz w:val="18"/>
          <w:szCs w:val="18"/>
        </w:rPr>
        <w:t xml:space="preserve"> poderá estabelecer nov</w:t>
      </w:r>
      <w:r w:rsidR="000624D8" w:rsidRPr="0033792A">
        <w:rPr>
          <w:sz w:val="18"/>
          <w:szCs w:val="18"/>
        </w:rPr>
        <w:t>a</w:t>
      </w:r>
      <w:r w:rsidR="00795376" w:rsidRPr="0033792A">
        <w:rPr>
          <w:sz w:val="18"/>
          <w:szCs w:val="18"/>
        </w:rPr>
        <w:t>s parcerias para disponibilizar assessoria técnica direta ou terceirizada que atuar</w:t>
      </w:r>
      <w:r w:rsidR="000624D8" w:rsidRPr="0033792A">
        <w:rPr>
          <w:sz w:val="18"/>
          <w:szCs w:val="18"/>
        </w:rPr>
        <w:t>á</w:t>
      </w:r>
      <w:r w:rsidR="00795376" w:rsidRPr="0033792A">
        <w:rPr>
          <w:sz w:val="18"/>
          <w:szCs w:val="18"/>
        </w:rPr>
        <w:t xml:space="preserve"> junto ao MUNICÍPIO, a fim de efetuar as ações necessárias para implementar, formatar produtos turísticos, qualificar e orientar os empreendedores, bem como ministrar capacitações</w:t>
      </w:r>
      <w:r w:rsidR="003B04AD">
        <w:rPr>
          <w:sz w:val="18"/>
          <w:szCs w:val="18"/>
        </w:rPr>
        <w:t>;</w:t>
      </w:r>
    </w:p>
    <w:p w14:paraId="5919D7E0" w14:textId="54686022" w:rsidR="00795376" w:rsidRPr="0033792A" w:rsidRDefault="000624D8" w:rsidP="0033792A">
      <w:pPr>
        <w:jc w:val="both"/>
        <w:rPr>
          <w:sz w:val="18"/>
          <w:szCs w:val="18"/>
        </w:rPr>
      </w:pPr>
      <w:r w:rsidRPr="0033792A">
        <w:rPr>
          <w:b/>
          <w:bCs/>
          <w:sz w:val="18"/>
          <w:szCs w:val="18"/>
        </w:rPr>
        <w:t>1.</w:t>
      </w:r>
      <w:r w:rsidR="003B04AD">
        <w:rPr>
          <w:b/>
          <w:bCs/>
          <w:sz w:val="18"/>
          <w:szCs w:val="18"/>
        </w:rPr>
        <w:t>3</w:t>
      </w:r>
      <w:r w:rsidRPr="0033792A">
        <w:rPr>
          <w:b/>
          <w:bCs/>
          <w:sz w:val="18"/>
          <w:szCs w:val="18"/>
        </w:rPr>
        <w:t>.</w:t>
      </w:r>
      <w:r w:rsidR="00795376" w:rsidRPr="0033792A">
        <w:rPr>
          <w:sz w:val="18"/>
          <w:szCs w:val="18"/>
        </w:rPr>
        <w:t xml:space="preserve"> O C</w:t>
      </w:r>
      <w:r w:rsidRPr="0033792A">
        <w:rPr>
          <w:sz w:val="18"/>
          <w:szCs w:val="18"/>
        </w:rPr>
        <w:t>ONTRATANTE</w:t>
      </w:r>
      <w:r w:rsidR="00795376" w:rsidRPr="0033792A">
        <w:rPr>
          <w:sz w:val="18"/>
          <w:szCs w:val="18"/>
        </w:rPr>
        <w:t xml:space="preserve"> declara que leu o Estatuto Social da CON</w:t>
      </w:r>
      <w:r w:rsidRPr="0033792A">
        <w:rPr>
          <w:sz w:val="18"/>
          <w:szCs w:val="18"/>
        </w:rPr>
        <w:t>TRATADA</w:t>
      </w:r>
      <w:r w:rsidR="00795376" w:rsidRPr="0033792A">
        <w:rPr>
          <w:sz w:val="18"/>
          <w:szCs w:val="18"/>
        </w:rPr>
        <w:t>, declarando sua ciência quanto aos seus direitos e obrigações na qualidade de associado da entidade.</w:t>
      </w:r>
    </w:p>
    <w:p w14:paraId="4F7B7F8B" w14:textId="77777777" w:rsidR="00795376" w:rsidRPr="0033792A" w:rsidRDefault="00795376" w:rsidP="0033792A">
      <w:pPr>
        <w:jc w:val="both"/>
        <w:rPr>
          <w:sz w:val="18"/>
          <w:szCs w:val="18"/>
          <w:lang w:eastAsia="ar-SA"/>
        </w:rPr>
      </w:pPr>
    </w:p>
    <w:p w14:paraId="4FD8E929" w14:textId="77777777" w:rsidR="00027AB3" w:rsidRPr="0033792A" w:rsidRDefault="00027AB3" w:rsidP="0033792A">
      <w:pPr>
        <w:tabs>
          <w:tab w:val="left" w:pos="0"/>
        </w:tabs>
        <w:jc w:val="center"/>
        <w:rPr>
          <w:b/>
          <w:bCs/>
          <w:sz w:val="18"/>
          <w:szCs w:val="18"/>
        </w:rPr>
      </w:pPr>
      <w:r w:rsidRPr="0033792A">
        <w:rPr>
          <w:b/>
          <w:bCs/>
          <w:sz w:val="18"/>
          <w:szCs w:val="18"/>
        </w:rPr>
        <w:t>DOS INTEGRANTES DA ASSOCIAÇÃO</w:t>
      </w:r>
    </w:p>
    <w:p w14:paraId="4F75B8CA" w14:textId="77777777" w:rsidR="00027AB3" w:rsidRPr="0033792A" w:rsidRDefault="00027AB3" w:rsidP="0033792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>Cláusula Segunda</w:t>
      </w:r>
      <w:r w:rsidRPr="0033792A">
        <w:rPr>
          <w:sz w:val="18"/>
          <w:szCs w:val="18"/>
        </w:rPr>
        <w:t>:</w:t>
      </w:r>
    </w:p>
    <w:p w14:paraId="723EF0A0" w14:textId="25667D89" w:rsidR="00027AB3" w:rsidRPr="0033792A" w:rsidRDefault="003B04AD" w:rsidP="0033792A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027AB3" w:rsidRPr="0033792A">
        <w:rPr>
          <w:sz w:val="18"/>
          <w:szCs w:val="18"/>
        </w:rPr>
        <w:t xml:space="preserve">O Contrato ora celebrado permite ao CONTRATANTE, integrar-se à ATUASERRA - Instância de Governança Regional do Turismo da Serra Gaúcha - Destino Uva e Vinho, como município associados/mensalista, com o objetivo de integrar o Mapa do Turismo Brasileiro, fortalecer as atividades locais e regionais do desenvolvimento do Turismo, juntamente aos demais associados, desenvolvidos em conjunto com os seguintes Municípios: Bento Gonçalves; Carlos Barbosa; Coronel Pilar; Cotiporã; Farroupilha; Flores da Cunha; Garibaldi; Guaporé; Marau; Monte Belo do Sul; Nova Araçá; Nova </w:t>
      </w:r>
      <w:proofErr w:type="spellStart"/>
      <w:r w:rsidR="00027AB3" w:rsidRPr="0033792A">
        <w:rPr>
          <w:sz w:val="18"/>
          <w:szCs w:val="18"/>
        </w:rPr>
        <w:t>Bassano</w:t>
      </w:r>
      <w:proofErr w:type="spellEnd"/>
      <w:r w:rsidR="00027AB3" w:rsidRPr="0033792A">
        <w:rPr>
          <w:sz w:val="18"/>
          <w:szCs w:val="18"/>
        </w:rPr>
        <w:t>; Nova Alvorada;</w:t>
      </w:r>
      <w:r w:rsidR="00CA77C4" w:rsidRPr="0033792A">
        <w:rPr>
          <w:sz w:val="18"/>
          <w:szCs w:val="18"/>
        </w:rPr>
        <w:t xml:space="preserve"> </w:t>
      </w:r>
      <w:r w:rsidR="00027AB3" w:rsidRPr="0033792A">
        <w:rPr>
          <w:sz w:val="18"/>
          <w:szCs w:val="18"/>
        </w:rPr>
        <w:t xml:space="preserve">Nova Pádua; Nova Prata; Nova Roma do Sul; </w:t>
      </w:r>
      <w:r w:rsidR="00CA77C4" w:rsidRPr="0033792A">
        <w:rPr>
          <w:sz w:val="18"/>
          <w:szCs w:val="18"/>
        </w:rPr>
        <w:t xml:space="preserve">Protásio Alves; </w:t>
      </w:r>
      <w:r w:rsidR="00027AB3" w:rsidRPr="0033792A">
        <w:rPr>
          <w:sz w:val="18"/>
          <w:szCs w:val="18"/>
        </w:rPr>
        <w:t>Santa Tereza; São Marcos; S</w:t>
      </w:r>
      <w:r w:rsidR="00CA77C4" w:rsidRPr="0033792A">
        <w:rPr>
          <w:sz w:val="18"/>
          <w:szCs w:val="18"/>
        </w:rPr>
        <w:t>ão Valentim do Sul</w:t>
      </w:r>
      <w:r w:rsidR="00027AB3" w:rsidRPr="0033792A">
        <w:rPr>
          <w:sz w:val="18"/>
          <w:szCs w:val="18"/>
        </w:rPr>
        <w:t>; Serafina Corrêa; Veranópolis; Vila Flores</w:t>
      </w:r>
      <w:r w:rsidR="00CA77C4" w:rsidRPr="0033792A">
        <w:rPr>
          <w:sz w:val="18"/>
          <w:szCs w:val="18"/>
        </w:rPr>
        <w:t>; Vista Alegre do Prata</w:t>
      </w:r>
      <w:r w:rsidR="00027AB3" w:rsidRPr="0033792A">
        <w:rPr>
          <w:sz w:val="18"/>
          <w:szCs w:val="18"/>
        </w:rPr>
        <w:t xml:space="preserve"> e com as seguintes entidades privadas associadas: Veranópolis (Associação Comercial, Cultural e Industrial de </w:t>
      </w:r>
      <w:r w:rsidR="00027AB3" w:rsidRPr="0033792A">
        <w:rPr>
          <w:sz w:val="18"/>
          <w:szCs w:val="18"/>
        </w:rPr>
        <w:lastRenderedPageBreak/>
        <w:t>Veranópolis); Bento Convention Bureau; CIC António Prado (Câmara de Indústria, Comércio, Serviços e Agropecuária de Antônio Prado); Nova Prata CIC, CDL e Sindilojas de Nova Prata; CICS Garibaldi; APEME Garibaldi, SEGH da Região Uva e Vinho.</w:t>
      </w:r>
    </w:p>
    <w:p w14:paraId="73A222C2" w14:textId="77777777" w:rsidR="00027AB3" w:rsidRPr="0033792A" w:rsidRDefault="00027AB3" w:rsidP="0033792A">
      <w:pPr>
        <w:tabs>
          <w:tab w:val="left" w:pos="0"/>
        </w:tabs>
        <w:jc w:val="both"/>
        <w:rPr>
          <w:sz w:val="18"/>
          <w:szCs w:val="18"/>
        </w:rPr>
      </w:pPr>
    </w:p>
    <w:p w14:paraId="2E1C5767" w14:textId="77777777" w:rsidR="00027AB3" w:rsidRPr="0033792A" w:rsidRDefault="00027AB3" w:rsidP="0033792A">
      <w:pPr>
        <w:tabs>
          <w:tab w:val="left" w:pos="0"/>
        </w:tabs>
        <w:jc w:val="both"/>
        <w:rPr>
          <w:sz w:val="18"/>
          <w:szCs w:val="18"/>
        </w:rPr>
      </w:pPr>
      <w:r w:rsidRPr="0033792A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0" wp14:anchorId="160A8EE7" wp14:editId="2E18F6AE">
            <wp:simplePos x="0" y="0"/>
            <wp:positionH relativeFrom="column">
              <wp:posOffset>6210935</wp:posOffset>
            </wp:positionH>
            <wp:positionV relativeFrom="paragraph">
              <wp:posOffset>116205</wp:posOffset>
            </wp:positionV>
            <wp:extent cx="18415" cy="31750"/>
            <wp:effectExtent l="0" t="0" r="635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92A">
        <w:rPr>
          <w:b/>
          <w:bCs/>
          <w:sz w:val="18"/>
          <w:szCs w:val="18"/>
        </w:rPr>
        <w:t>Parágrafo Único</w:t>
      </w:r>
      <w:r w:rsidRPr="0033792A">
        <w:rPr>
          <w:sz w:val="18"/>
          <w:szCs w:val="18"/>
        </w:rPr>
        <w:t xml:space="preserve"> — Os membros acima relacionados compõem a ATUASERRA até a presente data podendo haver inclusões e exclusões conforme previsão estatutária e a atualização do Mapa Brasileiro do Turismo.</w:t>
      </w:r>
    </w:p>
    <w:p w14:paraId="2C19BE6A" w14:textId="77777777" w:rsidR="00DD56A3" w:rsidRPr="0033792A" w:rsidRDefault="00DD56A3" w:rsidP="0033792A">
      <w:pPr>
        <w:tabs>
          <w:tab w:val="left" w:pos="0"/>
        </w:tabs>
        <w:jc w:val="both"/>
        <w:rPr>
          <w:b/>
          <w:bCs/>
          <w:sz w:val="18"/>
          <w:szCs w:val="18"/>
        </w:rPr>
      </w:pPr>
    </w:p>
    <w:p w14:paraId="72AABB4D" w14:textId="77777777" w:rsidR="00027AB3" w:rsidRPr="0033792A" w:rsidRDefault="00027AB3" w:rsidP="0033792A">
      <w:pPr>
        <w:tabs>
          <w:tab w:val="left" w:pos="0"/>
        </w:tabs>
        <w:jc w:val="center"/>
        <w:rPr>
          <w:b/>
          <w:bCs/>
          <w:sz w:val="18"/>
          <w:szCs w:val="18"/>
        </w:rPr>
      </w:pPr>
      <w:r w:rsidRPr="0033792A">
        <w:rPr>
          <w:b/>
          <w:bCs/>
          <w:sz w:val="18"/>
          <w:szCs w:val="18"/>
        </w:rPr>
        <w:t>DO VALOR DO REPASSE E DEMAIS DESPESAS</w:t>
      </w:r>
    </w:p>
    <w:p w14:paraId="1AE06E2A" w14:textId="77777777" w:rsidR="00926FA1" w:rsidRPr="0033792A" w:rsidRDefault="00926FA1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>Cláusula Terceira:</w:t>
      </w:r>
    </w:p>
    <w:p w14:paraId="2EEEF808" w14:textId="4E7592DE" w:rsidR="00027AB3" w:rsidRPr="0033792A" w:rsidRDefault="003B04AD" w:rsidP="0033792A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616048" w:rsidRPr="0033792A">
        <w:rPr>
          <w:sz w:val="18"/>
          <w:szCs w:val="18"/>
        </w:rPr>
        <w:t xml:space="preserve"> </w:t>
      </w:r>
      <w:r w:rsidR="00027AB3" w:rsidRPr="0033792A">
        <w:rPr>
          <w:sz w:val="18"/>
          <w:szCs w:val="18"/>
        </w:rPr>
        <w:t xml:space="preserve">Pelo presente instrumento, o Município </w:t>
      </w:r>
      <w:r w:rsidR="00926FA1" w:rsidRPr="0033792A">
        <w:rPr>
          <w:sz w:val="18"/>
          <w:szCs w:val="18"/>
        </w:rPr>
        <w:t>de Cotiporã</w:t>
      </w:r>
      <w:r w:rsidR="00027AB3" w:rsidRPr="0033792A">
        <w:rPr>
          <w:sz w:val="18"/>
          <w:szCs w:val="18"/>
        </w:rPr>
        <w:t xml:space="preserve"> repassará mensalmente a quantia de </w:t>
      </w:r>
      <w:r w:rsidR="00027AB3" w:rsidRPr="0033792A">
        <w:rPr>
          <w:b/>
          <w:bCs/>
          <w:sz w:val="18"/>
          <w:szCs w:val="18"/>
        </w:rPr>
        <w:t>R$</w:t>
      </w:r>
      <w:r w:rsidR="006F3D3A">
        <w:rPr>
          <w:b/>
          <w:bCs/>
          <w:sz w:val="18"/>
          <w:szCs w:val="18"/>
        </w:rPr>
        <w:t xml:space="preserve"> 2.400,00 (dois mil e quatrocentos reais)</w:t>
      </w:r>
      <w:r w:rsidR="00C44C08">
        <w:rPr>
          <w:b/>
          <w:bCs/>
          <w:sz w:val="18"/>
          <w:szCs w:val="18"/>
        </w:rPr>
        <w:t xml:space="preserve"> mensais</w:t>
      </w:r>
      <w:r w:rsidR="006F3D3A">
        <w:rPr>
          <w:b/>
          <w:bCs/>
          <w:sz w:val="18"/>
          <w:szCs w:val="18"/>
        </w:rPr>
        <w:t xml:space="preserve">, sendo R$ 1.200,00 (um mil e duzentos reais) para a </w:t>
      </w:r>
      <w:r>
        <w:rPr>
          <w:b/>
          <w:bCs/>
          <w:sz w:val="18"/>
          <w:szCs w:val="18"/>
        </w:rPr>
        <w:t>participação</w:t>
      </w:r>
      <w:r w:rsidR="006F3D3A">
        <w:rPr>
          <w:b/>
          <w:bCs/>
          <w:sz w:val="18"/>
          <w:szCs w:val="18"/>
        </w:rPr>
        <w:t xml:space="preserve"> </w:t>
      </w:r>
      <w:r w:rsidR="00C44C08">
        <w:rPr>
          <w:b/>
          <w:bCs/>
          <w:sz w:val="18"/>
          <w:szCs w:val="18"/>
        </w:rPr>
        <w:t xml:space="preserve">do município como associado mensalista </w:t>
      </w:r>
      <w:r w:rsidR="006F3D3A">
        <w:rPr>
          <w:b/>
          <w:bCs/>
          <w:sz w:val="18"/>
          <w:szCs w:val="18"/>
        </w:rPr>
        <w:t>na ATUASERRA e R$ 1.200,00 (um mil e duzentos reais) para a participação do Roteiro Termas e Longevidade</w:t>
      </w:r>
      <w:r w:rsidR="004A2C17">
        <w:rPr>
          <w:b/>
          <w:bCs/>
          <w:sz w:val="18"/>
          <w:szCs w:val="18"/>
        </w:rPr>
        <w:t>; totalizando a importância de R$ 28.800,00 (vinte e oito mil e oitocentos reais) anual;</w:t>
      </w:r>
    </w:p>
    <w:p w14:paraId="20AE1C48" w14:textId="3DF778AD" w:rsidR="00027AB3" w:rsidRPr="0033792A" w:rsidRDefault="003B04AD" w:rsidP="0033792A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616048" w:rsidRPr="0033792A">
        <w:rPr>
          <w:sz w:val="18"/>
          <w:szCs w:val="18"/>
        </w:rPr>
        <w:t xml:space="preserve"> Os pagamentos serão realizados até 5º (quinto) dia útil do mês subsequente, mediante</w:t>
      </w:r>
      <w:r w:rsidR="00DD56A3" w:rsidRPr="0033792A">
        <w:rPr>
          <w:sz w:val="18"/>
          <w:szCs w:val="18"/>
        </w:rPr>
        <w:t xml:space="preserve"> apresentação de</w:t>
      </w:r>
      <w:r w:rsidR="00616048" w:rsidRPr="0033792A">
        <w:rPr>
          <w:sz w:val="18"/>
          <w:szCs w:val="18"/>
        </w:rPr>
        <w:t xml:space="preserve"> boleto bancário.</w:t>
      </w:r>
    </w:p>
    <w:p w14:paraId="527FB3AC" w14:textId="77777777" w:rsidR="00616048" w:rsidRPr="0033792A" w:rsidRDefault="00616048" w:rsidP="0033792A">
      <w:pPr>
        <w:tabs>
          <w:tab w:val="left" w:pos="0"/>
        </w:tabs>
        <w:jc w:val="both"/>
        <w:rPr>
          <w:b/>
          <w:bCs/>
          <w:sz w:val="18"/>
          <w:szCs w:val="18"/>
        </w:rPr>
      </w:pPr>
    </w:p>
    <w:p w14:paraId="081CAC33" w14:textId="77777777" w:rsidR="00027AB3" w:rsidRPr="0033792A" w:rsidRDefault="00027AB3" w:rsidP="0033792A">
      <w:pPr>
        <w:tabs>
          <w:tab w:val="left" w:pos="0"/>
        </w:tabs>
        <w:jc w:val="both"/>
        <w:rPr>
          <w:sz w:val="18"/>
          <w:szCs w:val="18"/>
        </w:rPr>
      </w:pPr>
      <w:r w:rsidRPr="0033792A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0" wp14:anchorId="0EBC44FC" wp14:editId="67AF2DDE">
            <wp:simplePos x="0" y="0"/>
            <wp:positionH relativeFrom="page">
              <wp:posOffset>7176135</wp:posOffset>
            </wp:positionH>
            <wp:positionV relativeFrom="page">
              <wp:posOffset>8369935</wp:posOffset>
            </wp:positionV>
            <wp:extent cx="4445" cy="4445"/>
            <wp:effectExtent l="0" t="0" r="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92A">
        <w:rPr>
          <w:b/>
          <w:bCs/>
          <w:sz w:val="18"/>
          <w:szCs w:val="18"/>
        </w:rPr>
        <w:t>Parágrafo Primeiro</w:t>
      </w:r>
      <w:r w:rsidRPr="0033792A">
        <w:rPr>
          <w:sz w:val="18"/>
          <w:szCs w:val="18"/>
        </w:rPr>
        <w:t xml:space="preserve"> — Proceder-se-á o rateio das despesas entre as partes envolvidas, para provisão de despesas em  anúncios, contratação de Assessoria de comunicação e imprensa, participação em Eventos, aquisição de espaços em  feiras, transporte de material, passagens aéreas e outras despesas correlatas para a execução deste </w:t>
      </w:r>
      <w:r w:rsidR="00616048" w:rsidRPr="0033792A">
        <w:rPr>
          <w:sz w:val="18"/>
          <w:szCs w:val="18"/>
        </w:rPr>
        <w:t>Contrato</w:t>
      </w:r>
      <w:r w:rsidRPr="0033792A">
        <w:rPr>
          <w:sz w:val="18"/>
          <w:szCs w:val="18"/>
        </w:rPr>
        <w:t>, comprometendo-se o CON</w:t>
      </w:r>
      <w:r w:rsidR="00616048" w:rsidRPr="0033792A">
        <w:rPr>
          <w:sz w:val="18"/>
          <w:szCs w:val="18"/>
        </w:rPr>
        <w:t>TRATANTE</w:t>
      </w:r>
      <w:r w:rsidRPr="0033792A">
        <w:rPr>
          <w:sz w:val="18"/>
          <w:szCs w:val="18"/>
        </w:rPr>
        <w:t xml:space="preserve"> a reembolsar os gastos inerentes às atividades desenvolvidas pela CON</w:t>
      </w:r>
      <w:r w:rsidR="00DD56A3" w:rsidRPr="0033792A">
        <w:rPr>
          <w:sz w:val="18"/>
          <w:szCs w:val="18"/>
        </w:rPr>
        <w:t>TRATADA</w:t>
      </w:r>
      <w:r w:rsidRPr="0033792A">
        <w:rPr>
          <w:sz w:val="18"/>
          <w:szCs w:val="18"/>
        </w:rPr>
        <w:t xml:space="preserve"> no que tange ao interesse da CON</w:t>
      </w:r>
      <w:r w:rsidR="00DD56A3" w:rsidRPr="0033792A">
        <w:rPr>
          <w:sz w:val="18"/>
          <w:szCs w:val="18"/>
        </w:rPr>
        <w:t>TRATANTE</w:t>
      </w:r>
      <w:r w:rsidRPr="0033792A">
        <w:rPr>
          <w:sz w:val="18"/>
          <w:szCs w:val="18"/>
        </w:rPr>
        <w:t>, repassando os respectivos valores à ATUASERRA.</w:t>
      </w:r>
    </w:p>
    <w:p w14:paraId="4F06C46B" w14:textId="77777777" w:rsidR="00027AB3" w:rsidRPr="0033792A" w:rsidRDefault="00027AB3" w:rsidP="0033792A">
      <w:pPr>
        <w:tabs>
          <w:tab w:val="left" w:pos="0"/>
        </w:tabs>
        <w:jc w:val="both"/>
        <w:rPr>
          <w:sz w:val="18"/>
          <w:szCs w:val="18"/>
        </w:rPr>
      </w:pPr>
    </w:p>
    <w:p w14:paraId="51AA16EF" w14:textId="77777777" w:rsidR="00027AB3" w:rsidRPr="0033792A" w:rsidRDefault="00027AB3" w:rsidP="0033792A">
      <w:pPr>
        <w:tabs>
          <w:tab w:val="left" w:pos="0"/>
        </w:tabs>
        <w:jc w:val="both"/>
        <w:rPr>
          <w:sz w:val="18"/>
          <w:szCs w:val="18"/>
        </w:rPr>
      </w:pPr>
      <w:r w:rsidRPr="0033792A">
        <w:rPr>
          <w:b/>
          <w:bCs/>
          <w:sz w:val="18"/>
          <w:szCs w:val="18"/>
        </w:rPr>
        <w:t>Parágrafo Segundo</w:t>
      </w:r>
      <w:r w:rsidRPr="0033792A">
        <w:rPr>
          <w:sz w:val="18"/>
          <w:szCs w:val="18"/>
        </w:rPr>
        <w:t xml:space="preserve"> - Para elaboração de material institucional e promocional da Região, poderá ocorrer participação financeira dos membros da ATUASERRA, além da prevista no "caput" desta cláusula, conforme aprovado em assembleia previsto no estatuto da CONTRATAD</w:t>
      </w:r>
      <w:r w:rsidR="00DD56A3" w:rsidRPr="0033792A">
        <w:rPr>
          <w:sz w:val="18"/>
          <w:szCs w:val="18"/>
        </w:rPr>
        <w:t>A</w:t>
      </w:r>
      <w:r w:rsidRPr="0033792A">
        <w:rPr>
          <w:sz w:val="18"/>
          <w:szCs w:val="18"/>
        </w:rPr>
        <w:t>.</w:t>
      </w:r>
    </w:p>
    <w:p w14:paraId="053EB568" w14:textId="77777777" w:rsidR="00027AB3" w:rsidRPr="0033792A" w:rsidRDefault="00027AB3" w:rsidP="0033792A">
      <w:pPr>
        <w:tabs>
          <w:tab w:val="left" w:pos="0"/>
        </w:tabs>
        <w:jc w:val="both"/>
        <w:rPr>
          <w:sz w:val="18"/>
          <w:szCs w:val="18"/>
        </w:rPr>
      </w:pPr>
      <w:r w:rsidRPr="0033792A">
        <w:rPr>
          <w:noProof/>
          <w:sz w:val="18"/>
          <w:szCs w:val="18"/>
        </w:rPr>
        <w:drawing>
          <wp:inline distT="0" distB="0" distL="0" distR="0" wp14:anchorId="467F91F0" wp14:editId="270E7A6F">
            <wp:extent cx="19050" cy="95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FD72" w14:textId="77777777" w:rsidR="00027AB3" w:rsidRPr="0033792A" w:rsidRDefault="00027AB3" w:rsidP="0033792A">
      <w:pPr>
        <w:tabs>
          <w:tab w:val="left" w:pos="0"/>
        </w:tabs>
        <w:jc w:val="both"/>
        <w:rPr>
          <w:sz w:val="18"/>
          <w:szCs w:val="18"/>
        </w:rPr>
      </w:pPr>
      <w:r w:rsidRPr="0033792A">
        <w:rPr>
          <w:b/>
          <w:bCs/>
          <w:sz w:val="18"/>
          <w:szCs w:val="18"/>
        </w:rPr>
        <w:t>Parágrafo Terceiro</w:t>
      </w:r>
      <w:r w:rsidRPr="0033792A">
        <w:rPr>
          <w:sz w:val="18"/>
          <w:szCs w:val="18"/>
        </w:rPr>
        <w:t xml:space="preserve"> — Os valores constantes nesta Cláusula poderão ser revistos, observadas as normas definidas pelo Grupo Gestor e Diretoria da ATUASERRA, mediante acordo entre os partícipes, nos termos do Estatuto da Social da entidade.</w:t>
      </w:r>
    </w:p>
    <w:p w14:paraId="10F69965" w14:textId="77777777" w:rsidR="00DD56A3" w:rsidRPr="0033792A" w:rsidRDefault="00DD56A3" w:rsidP="0033792A">
      <w:pPr>
        <w:tabs>
          <w:tab w:val="left" w:pos="0"/>
        </w:tabs>
        <w:jc w:val="both"/>
        <w:rPr>
          <w:b/>
          <w:bCs/>
          <w:sz w:val="18"/>
          <w:szCs w:val="18"/>
        </w:rPr>
      </w:pPr>
    </w:p>
    <w:p w14:paraId="5F676C37" w14:textId="77777777" w:rsidR="00027AB3" w:rsidRPr="0033792A" w:rsidRDefault="00027AB3" w:rsidP="0033792A">
      <w:pPr>
        <w:tabs>
          <w:tab w:val="left" w:pos="0"/>
        </w:tabs>
        <w:jc w:val="center"/>
        <w:rPr>
          <w:b/>
          <w:bCs/>
          <w:sz w:val="18"/>
          <w:szCs w:val="18"/>
        </w:rPr>
      </w:pPr>
      <w:r w:rsidRPr="0033792A">
        <w:rPr>
          <w:b/>
          <w:bCs/>
          <w:sz w:val="18"/>
          <w:szCs w:val="18"/>
        </w:rPr>
        <w:t>DAS CONTRAPARTIDAS</w:t>
      </w:r>
    </w:p>
    <w:p w14:paraId="1DAF607C" w14:textId="77777777" w:rsidR="00DD56A3" w:rsidRPr="0033792A" w:rsidRDefault="00DD56A3" w:rsidP="0033792A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>Cláusula Quarta:</w:t>
      </w:r>
    </w:p>
    <w:p w14:paraId="6C153B1A" w14:textId="695956F5" w:rsidR="00027AB3" w:rsidRPr="0033792A" w:rsidRDefault="003B04AD" w:rsidP="0033792A">
      <w:pPr>
        <w:tabs>
          <w:tab w:val="left" w:pos="0"/>
        </w:tabs>
        <w:jc w:val="both"/>
        <w:rPr>
          <w:noProof/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027AB3" w:rsidRPr="0033792A">
        <w:rPr>
          <w:sz w:val="18"/>
          <w:szCs w:val="18"/>
        </w:rPr>
        <w:t>Serão divididas entre as partes, CON</w:t>
      </w:r>
      <w:r w:rsidR="00DD56A3" w:rsidRPr="0033792A">
        <w:rPr>
          <w:sz w:val="18"/>
          <w:szCs w:val="18"/>
        </w:rPr>
        <w:t>TRATANTE</w:t>
      </w:r>
      <w:r w:rsidR="00027AB3" w:rsidRPr="0033792A">
        <w:rPr>
          <w:sz w:val="18"/>
          <w:szCs w:val="18"/>
        </w:rPr>
        <w:t xml:space="preserve"> e CONTRATADA valores referentes a participações em eventos, cursos e contrapartidas em projetos de interesse dos membros da ATUASERRA</w:t>
      </w:r>
      <w:r w:rsidR="00027AB3" w:rsidRPr="0033792A">
        <w:rPr>
          <w:noProof/>
          <w:sz w:val="18"/>
          <w:szCs w:val="18"/>
        </w:rPr>
        <w:drawing>
          <wp:inline distT="0" distB="0" distL="0" distR="0" wp14:anchorId="717BAA6B" wp14:editId="3045D09F">
            <wp:extent cx="9525" cy="190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E11E" w14:textId="77777777" w:rsidR="00DD56A3" w:rsidRPr="0033792A" w:rsidRDefault="00DD56A3" w:rsidP="0033792A">
      <w:pPr>
        <w:tabs>
          <w:tab w:val="left" w:pos="0"/>
        </w:tabs>
        <w:jc w:val="both"/>
        <w:rPr>
          <w:b/>
          <w:bCs/>
          <w:sz w:val="18"/>
          <w:szCs w:val="18"/>
        </w:rPr>
      </w:pPr>
    </w:p>
    <w:p w14:paraId="5AA5283E" w14:textId="77777777" w:rsidR="00027AB3" w:rsidRPr="0033792A" w:rsidRDefault="00027AB3" w:rsidP="0033792A">
      <w:pPr>
        <w:tabs>
          <w:tab w:val="left" w:pos="0"/>
        </w:tabs>
        <w:jc w:val="center"/>
        <w:rPr>
          <w:b/>
          <w:bCs/>
          <w:sz w:val="18"/>
          <w:szCs w:val="18"/>
        </w:rPr>
      </w:pPr>
      <w:r w:rsidRPr="0033792A">
        <w:rPr>
          <w:b/>
          <w:bCs/>
          <w:sz w:val="18"/>
          <w:szCs w:val="18"/>
        </w:rPr>
        <w:t>DOS POSSÍVEIS FINANCIAMENTOS</w:t>
      </w:r>
    </w:p>
    <w:p w14:paraId="0D05C58B" w14:textId="77777777" w:rsidR="00DD56A3" w:rsidRPr="0033792A" w:rsidRDefault="00DD56A3" w:rsidP="0033792A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>Cláusula Quinta:</w:t>
      </w:r>
    </w:p>
    <w:p w14:paraId="31781201" w14:textId="7327D189" w:rsidR="00027AB3" w:rsidRPr="0033792A" w:rsidRDefault="003B04AD" w:rsidP="0033792A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027AB3" w:rsidRPr="0033792A">
        <w:rPr>
          <w:sz w:val="18"/>
          <w:szCs w:val="18"/>
        </w:rPr>
        <w:t>A CON</w:t>
      </w:r>
      <w:r w:rsidR="00DD56A3" w:rsidRPr="0033792A">
        <w:rPr>
          <w:sz w:val="18"/>
          <w:szCs w:val="18"/>
        </w:rPr>
        <w:t>TRATA</w:t>
      </w:r>
      <w:r w:rsidR="00027AB3" w:rsidRPr="0033792A">
        <w:rPr>
          <w:sz w:val="18"/>
          <w:szCs w:val="18"/>
        </w:rPr>
        <w:t>DA poderá financiar custos de cursos, assessorias, contratações de pessoas especializadas com posterior repasse por parte da CON</w:t>
      </w:r>
      <w:r w:rsidR="00DD56A3" w:rsidRPr="0033792A">
        <w:rPr>
          <w:sz w:val="18"/>
          <w:szCs w:val="18"/>
        </w:rPr>
        <w:t>TRATANTE</w:t>
      </w:r>
      <w:r w:rsidR="00027AB3" w:rsidRPr="0033792A">
        <w:rPr>
          <w:sz w:val="18"/>
          <w:szCs w:val="18"/>
        </w:rPr>
        <w:t>, mediante aprovação da mesma.</w:t>
      </w:r>
    </w:p>
    <w:p w14:paraId="46C2858C" w14:textId="1C800762" w:rsidR="00DD56A3" w:rsidRPr="00C44C08" w:rsidRDefault="00027AB3" w:rsidP="00C44C08">
      <w:pPr>
        <w:tabs>
          <w:tab w:val="center" w:pos="3320"/>
          <w:tab w:val="center" w:pos="6223"/>
          <w:tab w:val="center" w:pos="7246"/>
          <w:tab w:val="center" w:pos="8355"/>
        </w:tabs>
        <w:jc w:val="both"/>
        <w:rPr>
          <w:sz w:val="18"/>
          <w:szCs w:val="18"/>
        </w:rPr>
      </w:pPr>
      <w:r w:rsidRPr="0033792A">
        <w:rPr>
          <w:sz w:val="18"/>
          <w:szCs w:val="18"/>
        </w:rPr>
        <w:tab/>
      </w:r>
    </w:p>
    <w:p w14:paraId="2F8A1D9C" w14:textId="77777777" w:rsidR="00027AB3" w:rsidRPr="0033792A" w:rsidRDefault="00027AB3" w:rsidP="0033792A">
      <w:pPr>
        <w:jc w:val="center"/>
        <w:rPr>
          <w:b/>
          <w:bCs/>
          <w:sz w:val="18"/>
          <w:szCs w:val="18"/>
        </w:rPr>
      </w:pPr>
      <w:r w:rsidRPr="0033792A">
        <w:rPr>
          <w:b/>
          <w:bCs/>
          <w:sz w:val="18"/>
          <w:szCs w:val="18"/>
        </w:rPr>
        <w:t>DA VIGÊNCIA</w:t>
      </w:r>
    </w:p>
    <w:p w14:paraId="609EA3AA" w14:textId="77777777" w:rsidR="00DD56A3" w:rsidRPr="0033792A" w:rsidRDefault="00DD56A3" w:rsidP="0033792A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>Cláusula Sexta:</w:t>
      </w:r>
    </w:p>
    <w:p w14:paraId="40F9A13A" w14:textId="74D539CD" w:rsidR="005E698D" w:rsidRPr="0033792A" w:rsidRDefault="003B04AD" w:rsidP="0033792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5E698D" w:rsidRPr="0033792A">
        <w:rPr>
          <w:b/>
          <w:sz w:val="18"/>
          <w:szCs w:val="18"/>
        </w:rPr>
        <w:t xml:space="preserve"> </w:t>
      </w:r>
      <w:r w:rsidR="005E698D" w:rsidRPr="0033792A">
        <w:rPr>
          <w:sz w:val="18"/>
          <w:szCs w:val="18"/>
        </w:rPr>
        <w:t xml:space="preserve">A </w:t>
      </w:r>
      <w:r w:rsidR="005E698D" w:rsidRPr="0033792A">
        <w:rPr>
          <w:b/>
          <w:bCs/>
          <w:sz w:val="18"/>
          <w:szCs w:val="18"/>
        </w:rPr>
        <w:t>vigência do presente Contrato será de até 12 (doze) meses, a contar</w:t>
      </w:r>
      <w:r w:rsidR="005E698D" w:rsidRPr="0033792A">
        <w:rPr>
          <w:b/>
          <w:sz w:val="18"/>
          <w:szCs w:val="18"/>
        </w:rPr>
        <w:t xml:space="preserve"> de </w:t>
      </w:r>
      <w:r w:rsidR="005A6FA1">
        <w:rPr>
          <w:b/>
          <w:sz w:val="18"/>
          <w:szCs w:val="18"/>
        </w:rPr>
        <w:t>21</w:t>
      </w:r>
      <w:r w:rsidR="005E698D" w:rsidRPr="005A6FA1">
        <w:rPr>
          <w:b/>
          <w:sz w:val="18"/>
          <w:szCs w:val="18"/>
        </w:rPr>
        <w:t>/03</w:t>
      </w:r>
      <w:r w:rsidR="005E698D" w:rsidRPr="0033792A">
        <w:rPr>
          <w:b/>
          <w:sz w:val="18"/>
          <w:szCs w:val="18"/>
        </w:rPr>
        <w:t>/202</w:t>
      </w:r>
      <w:r>
        <w:rPr>
          <w:b/>
          <w:sz w:val="18"/>
          <w:szCs w:val="18"/>
        </w:rPr>
        <w:t>4</w:t>
      </w:r>
      <w:r w:rsidR="005E698D" w:rsidRPr="0033792A">
        <w:rPr>
          <w:b/>
          <w:sz w:val="18"/>
          <w:szCs w:val="18"/>
        </w:rPr>
        <w:t xml:space="preserve">, </w:t>
      </w:r>
      <w:r w:rsidR="005E698D" w:rsidRPr="0033792A">
        <w:rPr>
          <w:sz w:val="18"/>
          <w:szCs w:val="18"/>
        </w:rPr>
        <w:t xml:space="preserve">podendo ser prorrogado por iguais e sucessivos períodos, sempre através da formalização de Termo Aditivo, até atingir o limite previsto </w:t>
      </w:r>
      <w:r>
        <w:rPr>
          <w:sz w:val="18"/>
          <w:szCs w:val="18"/>
        </w:rPr>
        <w:t>n</w:t>
      </w:r>
      <w:r w:rsidR="005E698D" w:rsidRPr="0033792A">
        <w:rPr>
          <w:sz w:val="18"/>
          <w:szCs w:val="18"/>
        </w:rPr>
        <w:t xml:space="preserve">a Lei Federal nº </w:t>
      </w:r>
      <w:r>
        <w:rPr>
          <w:sz w:val="18"/>
          <w:szCs w:val="18"/>
        </w:rPr>
        <w:t>14.133/21</w:t>
      </w:r>
      <w:r w:rsidR="005E698D" w:rsidRPr="0033792A">
        <w:rPr>
          <w:sz w:val="18"/>
          <w:szCs w:val="18"/>
        </w:rPr>
        <w:t>;</w:t>
      </w:r>
    </w:p>
    <w:p w14:paraId="43AAFA33" w14:textId="02684847" w:rsidR="00027AB3" w:rsidRPr="0033792A" w:rsidRDefault="003B04AD" w:rsidP="0033792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E698D" w:rsidRPr="0033792A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="005E698D" w:rsidRPr="0033792A">
        <w:rPr>
          <w:sz w:val="18"/>
          <w:szCs w:val="18"/>
        </w:rPr>
        <w:t xml:space="preserve"> valor da mensalidade será reajustado após um ano de vigência, pelo índice acumulado da variação do INPC/IBGE, ou outro índice que vier a substituí-lo, mediante Termo Aditivo a ser firmado entre as partes, aplicando a variação dos últimos 12 meses.    </w:t>
      </w:r>
    </w:p>
    <w:p w14:paraId="114D3EFC" w14:textId="77777777" w:rsidR="00E55F3E" w:rsidRPr="0033792A" w:rsidRDefault="00E55F3E" w:rsidP="0033792A">
      <w:pPr>
        <w:jc w:val="both"/>
        <w:rPr>
          <w:b/>
          <w:bCs/>
          <w:sz w:val="18"/>
          <w:szCs w:val="18"/>
        </w:rPr>
      </w:pPr>
    </w:p>
    <w:p w14:paraId="5B7615D3" w14:textId="77777777" w:rsidR="00027AB3" w:rsidRPr="0033792A" w:rsidRDefault="00027AB3" w:rsidP="0033792A">
      <w:pPr>
        <w:jc w:val="center"/>
        <w:rPr>
          <w:b/>
          <w:bCs/>
          <w:sz w:val="18"/>
          <w:szCs w:val="18"/>
        </w:rPr>
      </w:pPr>
      <w:r w:rsidRPr="0033792A">
        <w:rPr>
          <w:b/>
          <w:bCs/>
          <w:sz w:val="18"/>
          <w:szCs w:val="18"/>
        </w:rPr>
        <w:t>DA RESCISÃO</w:t>
      </w:r>
      <w:r w:rsidR="000C3C06" w:rsidRPr="0033792A">
        <w:rPr>
          <w:b/>
          <w:bCs/>
          <w:sz w:val="18"/>
          <w:szCs w:val="18"/>
        </w:rPr>
        <w:t xml:space="preserve"> E SEUS EFEITOS</w:t>
      </w:r>
    </w:p>
    <w:p w14:paraId="5C30160B" w14:textId="77777777" w:rsidR="005E698D" w:rsidRPr="0033792A" w:rsidRDefault="005E698D" w:rsidP="0033792A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>Cláusula Sétima:</w:t>
      </w:r>
    </w:p>
    <w:p w14:paraId="3BCA8E65" w14:textId="76677415" w:rsidR="000C3C06" w:rsidRPr="0033792A" w:rsidRDefault="003B04AD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0C3C06" w:rsidRPr="0033792A">
        <w:rPr>
          <w:sz w:val="18"/>
          <w:szCs w:val="18"/>
        </w:rPr>
        <w:t>O presente Contrato poderá ser rescindido:</w:t>
      </w:r>
    </w:p>
    <w:p w14:paraId="64C58FD5" w14:textId="14242E97" w:rsidR="000C3C06" w:rsidRPr="0033792A" w:rsidRDefault="000C3C06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a)</w:t>
      </w:r>
      <w:r w:rsidRPr="0033792A">
        <w:rPr>
          <w:sz w:val="18"/>
          <w:szCs w:val="18"/>
        </w:rPr>
        <w:t xml:space="preserve"> Por ato unilateral da Administração nos casos d</w:t>
      </w:r>
      <w:r w:rsidR="003B04AD">
        <w:rPr>
          <w:sz w:val="18"/>
          <w:szCs w:val="18"/>
        </w:rPr>
        <w:t>a Lei Federal n° 14.133/21;</w:t>
      </w:r>
    </w:p>
    <w:p w14:paraId="0A2BC1BD" w14:textId="1165A6C8" w:rsidR="000C3C06" w:rsidRPr="0033792A" w:rsidRDefault="000C3C06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b)</w:t>
      </w:r>
      <w:r w:rsidRPr="0033792A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 w:rsidR="003B04AD">
        <w:rPr>
          <w:sz w:val="18"/>
          <w:szCs w:val="18"/>
        </w:rPr>
        <w:t>;</w:t>
      </w:r>
    </w:p>
    <w:p w14:paraId="4BB41D97" w14:textId="5F2408C1" w:rsidR="000C3C06" w:rsidRPr="0033792A" w:rsidRDefault="000C3C06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c)</w:t>
      </w:r>
      <w:r w:rsidRPr="0033792A">
        <w:rPr>
          <w:sz w:val="18"/>
          <w:szCs w:val="18"/>
        </w:rPr>
        <w:t xml:space="preserve"> Liquidação judicial ou extrajudicial, concordata ou falência da CONTRATADA</w:t>
      </w:r>
      <w:r w:rsidR="003B04AD">
        <w:rPr>
          <w:sz w:val="18"/>
          <w:szCs w:val="18"/>
        </w:rPr>
        <w:t>;</w:t>
      </w:r>
    </w:p>
    <w:p w14:paraId="57E010F5" w14:textId="2611FAAB" w:rsidR="000C3C06" w:rsidRPr="0033792A" w:rsidRDefault="003B04AD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0C3C06" w:rsidRPr="003B04AD">
        <w:rPr>
          <w:b/>
          <w:bCs/>
          <w:sz w:val="18"/>
          <w:szCs w:val="18"/>
        </w:rPr>
        <w:t>)</w:t>
      </w:r>
      <w:r w:rsidR="000C3C06" w:rsidRPr="0033792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49F75E72" w14:textId="1F76EE48" w:rsidR="000C3C06" w:rsidRPr="0033792A" w:rsidRDefault="003B04AD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0C3C06" w:rsidRPr="003B04AD">
        <w:rPr>
          <w:b/>
          <w:bCs/>
          <w:sz w:val="18"/>
          <w:szCs w:val="18"/>
        </w:rPr>
        <w:t>)</w:t>
      </w:r>
      <w:r w:rsidR="000C3C06" w:rsidRPr="0033792A">
        <w:rPr>
          <w:sz w:val="18"/>
          <w:szCs w:val="18"/>
        </w:rPr>
        <w:t xml:space="preserve"> Uma vez rescindido o presente Contrato, e desde que ressarcido de todos os prejuízos, o CONTRATANTE poderá efetuar à CONTRATADA o pagamento corretamente</w:t>
      </w:r>
      <w:r w:rsidR="006B1BB0">
        <w:rPr>
          <w:sz w:val="18"/>
          <w:szCs w:val="18"/>
        </w:rPr>
        <w:t>.</w:t>
      </w:r>
    </w:p>
    <w:p w14:paraId="31EF1448" w14:textId="77777777" w:rsidR="00E55F3E" w:rsidRPr="0033792A" w:rsidRDefault="00E55F3E" w:rsidP="0033792A">
      <w:pPr>
        <w:pStyle w:val="Ttulo2"/>
        <w:tabs>
          <w:tab w:val="left" w:pos="0"/>
          <w:tab w:val="left" w:pos="3544"/>
        </w:tabs>
        <w:spacing w:befor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3BE9D1F8" w14:textId="77777777" w:rsidR="005E698D" w:rsidRPr="0033792A" w:rsidRDefault="005E698D" w:rsidP="0033792A">
      <w:pPr>
        <w:pStyle w:val="Ttulo2"/>
        <w:tabs>
          <w:tab w:val="left" w:pos="0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33792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1428D955" w14:textId="77777777" w:rsidR="005E698D" w:rsidRPr="0033792A" w:rsidRDefault="005E698D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>Cláusula Oitava:</w:t>
      </w:r>
    </w:p>
    <w:p w14:paraId="7E265B3B" w14:textId="2EB30352" w:rsidR="005E698D" w:rsidRDefault="003B04AD" w:rsidP="0033792A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E698D" w:rsidRPr="0033792A">
        <w:rPr>
          <w:sz w:val="18"/>
          <w:szCs w:val="18"/>
        </w:rPr>
        <w:t>As despesas decorrentes deste Contrato correm por conta da seguinte dotação orçamentária:</w:t>
      </w:r>
    </w:p>
    <w:p w14:paraId="3F540320" w14:textId="77777777" w:rsidR="003B04AD" w:rsidRPr="0033792A" w:rsidRDefault="003B04AD" w:rsidP="0033792A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2086DFF8" w14:textId="668406D2" w:rsidR="005E698D" w:rsidRPr="0033792A" w:rsidRDefault="005E698D" w:rsidP="0033792A">
      <w:pPr>
        <w:pStyle w:val="Ttulo1"/>
        <w:tabs>
          <w:tab w:val="left" w:pos="2268"/>
        </w:tabs>
        <w:spacing w:befor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3792A">
        <w:rPr>
          <w:rFonts w:ascii="Times New Roman" w:hAnsi="Times New Roman" w:cs="Times New Roman"/>
          <w:color w:val="auto"/>
          <w:sz w:val="18"/>
          <w:szCs w:val="18"/>
        </w:rPr>
        <w:lastRenderedPageBreak/>
        <w:t xml:space="preserve">09.01               </w:t>
      </w:r>
      <w:r w:rsidR="00255919">
        <w:rPr>
          <w:rFonts w:ascii="Times New Roman" w:hAnsi="Times New Roman" w:cs="Times New Roman"/>
          <w:color w:val="auto"/>
          <w:sz w:val="18"/>
          <w:szCs w:val="18"/>
        </w:rPr>
        <w:t xml:space="preserve">                 </w:t>
      </w:r>
      <w:r w:rsidRPr="0033792A">
        <w:rPr>
          <w:rFonts w:ascii="Times New Roman" w:hAnsi="Times New Roman" w:cs="Times New Roman"/>
          <w:color w:val="auto"/>
          <w:sz w:val="18"/>
          <w:szCs w:val="18"/>
        </w:rPr>
        <w:t>SECRETARIA MUNICIPAL DE TURISMO E CULTURA</w:t>
      </w:r>
    </w:p>
    <w:p w14:paraId="714AF88B" w14:textId="0576AC06" w:rsidR="005E698D" w:rsidRPr="00255919" w:rsidRDefault="00255919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5919">
        <w:rPr>
          <w:sz w:val="18"/>
          <w:szCs w:val="18"/>
        </w:rPr>
        <w:t>04</w:t>
      </w:r>
      <w:r>
        <w:rPr>
          <w:sz w:val="18"/>
          <w:szCs w:val="18"/>
        </w:rPr>
        <w:t xml:space="preserve">.122.0910.2103            </w:t>
      </w:r>
      <w:r w:rsidRPr="00255919">
        <w:rPr>
          <w:sz w:val="18"/>
          <w:szCs w:val="18"/>
        </w:rPr>
        <w:t>MANUTENÇÃO DAS ATIVIDADES DA SECRETARIA DE TURISMO E CULTURA</w:t>
      </w:r>
    </w:p>
    <w:p w14:paraId="642DE953" w14:textId="13A33693" w:rsidR="005E698D" w:rsidRPr="0033792A" w:rsidRDefault="00255919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55919">
        <w:rPr>
          <w:sz w:val="18"/>
          <w:szCs w:val="18"/>
        </w:rPr>
        <w:t>3.3.3.90.39</w:t>
      </w:r>
      <w:r w:rsidR="00820242">
        <w:rPr>
          <w:sz w:val="18"/>
          <w:szCs w:val="18"/>
        </w:rPr>
        <w:t>.</w:t>
      </w:r>
      <w:r w:rsidRPr="00255919">
        <w:rPr>
          <w:sz w:val="18"/>
          <w:szCs w:val="18"/>
        </w:rPr>
        <w:t>0000000</w:t>
      </w:r>
      <w:r>
        <w:rPr>
          <w:sz w:val="18"/>
          <w:szCs w:val="18"/>
        </w:rPr>
        <w:t xml:space="preserve">        </w:t>
      </w:r>
      <w:r w:rsidRPr="00255919">
        <w:rPr>
          <w:sz w:val="18"/>
          <w:szCs w:val="18"/>
        </w:rPr>
        <w:t xml:space="preserve">OUTROS SERVIÇOS DE TERCEIROS </w:t>
      </w:r>
      <w:r>
        <w:rPr>
          <w:sz w:val="18"/>
          <w:szCs w:val="18"/>
        </w:rPr>
        <w:t>–</w:t>
      </w:r>
      <w:r w:rsidRPr="00255919">
        <w:rPr>
          <w:sz w:val="18"/>
          <w:szCs w:val="18"/>
        </w:rPr>
        <w:t xml:space="preserve"> P</w:t>
      </w:r>
      <w:r>
        <w:rPr>
          <w:sz w:val="18"/>
          <w:szCs w:val="18"/>
        </w:rPr>
        <w:t>J</w:t>
      </w:r>
      <w:r w:rsidRPr="00255919">
        <w:rPr>
          <w:sz w:val="18"/>
          <w:szCs w:val="18"/>
        </w:rPr>
        <w:t xml:space="preserve"> (</w:t>
      </w:r>
      <w:r>
        <w:rPr>
          <w:sz w:val="18"/>
          <w:szCs w:val="18"/>
        </w:rPr>
        <w:t>FR 500</w:t>
      </w:r>
      <w:r w:rsidRPr="00255919">
        <w:rPr>
          <w:sz w:val="18"/>
          <w:szCs w:val="18"/>
        </w:rPr>
        <w:t xml:space="preserve"> </w:t>
      </w:r>
      <w:r w:rsidR="00B9596D">
        <w:rPr>
          <w:sz w:val="18"/>
          <w:szCs w:val="18"/>
        </w:rPr>
        <w:t xml:space="preserve">/ 1 – </w:t>
      </w:r>
      <w:r w:rsidRPr="00255919">
        <w:rPr>
          <w:sz w:val="18"/>
          <w:szCs w:val="18"/>
        </w:rPr>
        <w:t>LIVRE) 9080</w:t>
      </w:r>
      <w:r w:rsidR="00820242">
        <w:rPr>
          <w:sz w:val="18"/>
          <w:szCs w:val="18"/>
        </w:rPr>
        <w:t xml:space="preserve"> </w:t>
      </w:r>
    </w:p>
    <w:p w14:paraId="505D06AB" w14:textId="77777777" w:rsidR="00E55F3E" w:rsidRPr="0033792A" w:rsidRDefault="00E55F3E" w:rsidP="0033792A">
      <w:pPr>
        <w:jc w:val="both"/>
        <w:rPr>
          <w:b/>
          <w:bCs/>
          <w:sz w:val="18"/>
          <w:szCs w:val="18"/>
        </w:rPr>
      </w:pPr>
    </w:p>
    <w:p w14:paraId="1BD5AF15" w14:textId="77777777" w:rsidR="00027AB3" w:rsidRPr="0033792A" w:rsidRDefault="00027AB3" w:rsidP="0033792A">
      <w:pPr>
        <w:jc w:val="center"/>
        <w:rPr>
          <w:b/>
          <w:bCs/>
          <w:sz w:val="18"/>
          <w:szCs w:val="18"/>
        </w:rPr>
      </w:pPr>
      <w:r w:rsidRPr="0033792A">
        <w:rPr>
          <w:b/>
          <w:bCs/>
          <w:sz w:val="18"/>
          <w:szCs w:val="18"/>
        </w:rPr>
        <w:t>DAS PENALIDADES</w:t>
      </w:r>
    </w:p>
    <w:p w14:paraId="6FAA6DC0" w14:textId="77777777" w:rsidR="005E698D" w:rsidRPr="0033792A" w:rsidRDefault="005E698D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3792A">
        <w:rPr>
          <w:b/>
          <w:sz w:val="18"/>
          <w:szCs w:val="18"/>
        </w:rPr>
        <w:t xml:space="preserve">Cláusula </w:t>
      </w:r>
      <w:r w:rsidR="0054228F" w:rsidRPr="0033792A">
        <w:rPr>
          <w:b/>
          <w:sz w:val="18"/>
          <w:szCs w:val="18"/>
        </w:rPr>
        <w:t>Non</w:t>
      </w:r>
      <w:r w:rsidRPr="0033792A">
        <w:rPr>
          <w:b/>
          <w:sz w:val="18"/>
          <w:szCs w:val="18"/>
        </w:rPr>
        <w:t>a:</w:t>
      </w:r>
    </w:p>
    <w:p w14:paraId="7DA576AA" w14:textId="089019E4" w:rsidR="0054228F" w:rsidRPr="0033792A" w:rsidRDefault="003B04AD" w:rsidP="003B04A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027AB3" w:rsidRPr="0033792A">
        <w:rPr>
          <w:sz w:val="18"/>
          <w:szCs w:val="18"/>
        </w:rPr>
        <w:t xml:space="preserve">O desvio da finalidade, prevista por este </w:t>
      </w:r>
      <w:r w:rsidR="0054228F" w:rsidRPr="0033792A">
        <w:rPr>
          <w:sz w:val="18"/>
          <w:szCs w:val="18"/>
        </w:rPr>
        <w:t>C</w:t>
      </w:r>
      <w:r w:rsidR="005E698D" w:rsidRPr="0033792A">
        <w:rPr>
          <w:sz w:val="18"/>
          <w:szCs w:val="18"/>
        </w:rPr>
        <w:t>ontrato</w:t>
      </w:r>
      <w:r w:rsidR="00027AB3" w:rsidRPr="0033792A">
        <w:rPr>
          <w:sz w:val="18"/>
          <w:szCs w:val="18"/>
        </w:rPr>
        <w:t xml:space="preserve">, acarretará a proibição da concessão de novo auxílio pelo Município à </w:t>
      </w:r>
      <w:r w:rsidR="005E698D" w:rsidRPr="0033792A">
        <w:rPr>
          <w:sz w:val="18"/>
          <w:szCs w:val="18"/>
        </w:rPr>
        <w:t>ATUASERRA</w:t>
      </w:r>
      <w:r w:rsidR="00027AB3" w:rsidRPr="0033792A">
        <w:rPr>
          <w:sz w:val="18"/>
          <w:szCs w:val="18"/>
        </w:rPr>
        <w:t>, pelo prazo de (01) um ano.</w:t>
      </w:r>
      <w:r>
        <w:rPr>
          <w:sz w:val="18"/>
          <w:szCs w:val="18"/>
        </w:rPr>
        <w:t xml:space="preserve"> </w:t>
      </w:r>
      <w:r w:rsidR="0054228F" w:rsidRPr="0033792A">
        <w:rPr>
          <w:sz w:val="18"/>
          <w:szCs w:val="18"/>
        </w:rPr>
        <w:t>A CONTRATADA, sujeita-se às seguintes penalidades;</w:t>
      </w:r>
    </w:p>
    <w:p w14:paraId="4FC654AA" w14:textId="55DC013F" w:rsidR="0054228F" w:rsidRPr="0033792A" w:rsidRDefault="0054228F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a)</w:t>
      </w:r>
      <w:r w:rsidRPr="0033792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3B04AD">
        <w:rPr>
          <w:sz w:val="18"/>
          <w:szCs w:val="18"/>
        </w:rPr>
        <w:t>;</w:t>
      </w:r>
    </w:p>
    <w:p w14:paraId="06AACFCF" w14:textId="359CE720" w:rsidR="0054228F" w:rsidRPr="0033792A" w:rsidRDefault="0054228F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b)</w:t>
      </w:r>
      <w:r w:rsidRPr="0033792A">
        <w:rPr>
          <w:sz w:val="18"/>
          <w:szCs w:val="18"/>
        </w:rPr>
        <w:t xml:space="preserve"> Sem prejuízos das outras cominações, multas sob o total atualizado do Contrato</w:t>
      </w:r>
      <w:r w:rsidR="003B04AD">
        <w:rPr>
          <w:sz w:val="18"/>
          <w:szCs w:val="18"/>
        </w:rPr>
        <w:t>:</w:t>
      </w:r>
    </w:p>
    <w:p w14:paraId="61F2E7B4" w14:textId="5A0FF5B4" w:rsidR="0054228F" w:rsidRPr="0033792A" w:rsidRDefault="0054228F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b.1)</w:t>
      </w:r>
      <w:r w:rsidRPr="0033792A">
        <w:rPr>
          <w:sz w:val="18"/>
          <w:szCs w:val="18"/>
        </w:rPr>
        <w:t xml:space="preserve"> De 3% (três por cento) pelo descumprimento de Cláusula Contratual ou norma de legislação pertinente</w:t>
      </w:r>
      <w:r w:rsidR="003B04AD">
        <w:rPr>
          <w:sz w:val="18"/>
          <w:szCs w:val="18"/>
        </w:rPr>
        <w:t>;</w:t>
      </w:r>
    </w:p>
    <w:p w14:paraId="3EAFC460" w14:textId="2B252EA9" w:rsidR="0054228F" w:rsidRPr="0033792A" w:rsidRDefault="0054228F" w:rsidP="0033792A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b.2)</w:t>
      </w:r>
      <w:r w:rsidRPr="0033792A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3B04AD">
        <w:rPr>
          <w:sz w:val="18"/>
          <w:szCs w:val="18"/>
        </w:rPr>
        <w:t>;</w:t>
      </w:r>
    </w:p>
    <w:p w14:paraId="780D647F" w14:textId="43A1B652" w:rsidR="0054228F" w:rsidRPr="0033792A" w:rsidRDefault="0054228F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c)</w:t>
      </w:r>
      <w:r w:rsidRPr="0033792A">
        <w:rPr>
          <w:sz w:val="18"/>
          <w:szCs w:val="18"/>
        </w:rPr>
        <w:t xml:space="preserve"> Suspensão do direito de licitar, num prazo de até 02 (dois) anos, dependendo da gravidade da falta</w:t>
      </w:r>
      <w:r w:rsidR="003B04AD">
        <w:rPr>
          <w:sz w:val="18"/>
          <w:szCs w:val="18"/>
        </w:rPr>
        <w:t>;</w:t>
      </w:r>
    </w:p>
    <w:p w14:paraId="34D5633C" w14:textId="7447A0BF" w:rsidR="0054228F" w:rsidRPr="0033792A" w:rsidRDefault="0054228F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d)</w:t>
      </w:r>
      <w:r w:rsidRPr="0033792A">
        <w:rPr>
          <w:sz w:val="18"/>
          <w:szCs w:val="18"/>
        </w:rPr>
        <w:t xml:space="preserve"> Declaração de inidoneidade para licitar e contratar nos casos de faltas graves</w:t>
      </w:r>
      <w:r w:rsidR="003B04AD">
        <w:rPr>
          <w:sz w:val="18"/>
          <w:szCs w:val="18"/>
        </w:rPr>
        <w:t>;</w:t>
      </w:r>
    </w:p>
    <w:p w14:paraId="794CBB73" w14:textId="7AEEB027" w:rsidR="0054228F" w:rsidRPr="0033792A" w:rsidRDefault="0054228F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e)</w:t>
      </w:r>
      <w:r w:rsidRPr="0033792A">
        <w:rPr>
          <w:sz w:val="18"/>
          <w:szCs w:val="18"/>
        </w:rPr>
        <w:t xml:space="preserve"> Na aplicação destas penalidades serão admitidos os recursos previstos em Lei</w:t>
      </w:r>
      <w:r w:rsidR="003B04AD">
        <w:rPr>
          <w:sz w:val="18"/>
          <w:szCs w:val="18"/>
        </w:rPr>
        <w:t>;</w:t>
      </w:r>
    </w:p>
    <w:p w14:paraId="0FC035FF" w14:textId="77777777" w:rsidR="0054228F" w:rsidRPr="0033792A" w:rsidRDefault="0054228F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B04AD">
        <w:rPr>
          <w:b/>
          <w:bCs/>
          <w:sz w:val="18"/>
          <w:szCs w:val="18"/>
        </w:rPr>
        <w:t>f)</w:t>
      </w:r>
      <w:r w:rsidRPr="0033792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5BE43DFE" w14:textId="77777777" w:rsidR="00FE2411" w:rsidRPr="0033792A" w:rsidRDefault="00FE2411" w:rsidP="0033792A">
      <w:pPr>
        <w:pStyle w:val="Ttulo4"/>
        <w:tabs>
          <w:tab w:val="left" w:pos="567"/>
          <w:tab w:val="left" w:pos="3544"/>
        </w:tabs>
        <w:ind w:left="0" w:firstLine="0"/>
        <w:rPr>
          <w:b/>
          <w:sz w:val="18"/>
          <w:szCs w:val="18"/>
        </w:rPr>
      </w:pPr>
    </w:p>
    <w:p w14:paraId="474CFCEE" w14:textId="77777777" w:rsidR="003B04AD" w:rsidRPr="00046291" w:rsidRDefault="003B04AD" w:rsidP="003B04AD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046291">
        <w:rPr>
          <w:b/>
          <w:bCs/>
          <w:sz w:val="18"/>
          <w:szCs w:val="18"/>
        </w:rPr>
        <w:t>DOS DIREITOS, DAS OBRIGAÇÕES E RESPONSABILIDADES</w:t>
      </w:r>
    </w:p>
    <w:p w14:paraId="6F90176A" w14:textId="77777777" w:rsidR="003B04AD" w:rsidRPr="00B92DA0" w:rsidRDefault="003B04AD" w:rsidP="003B04AD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05DF3F5D" w14:textId="77777777" w:rsidR="003B04AD" w:rsidRPr="00B92DA0" w:rsidRDefault="003B04AD" w:rsidP="003B04AD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Dos Direitos</w:t>
      </w:r>
      <w:r w:rsidRPr="00B92DA0">
        <w:rPr>
          <w:sz w:val="18"/>
          <w:szCs w:val="18"/>
        </w:rPr>
        <w:t>:</w:t>
      </w:r>
    </w:p>
    <w:p w14:paraId="608E7E04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5585583D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Das obrigações</w:t>
      </w:r>
      <w:r w:rsidRPr="00B92DA0">
        <w:rPr>
          <w:sz w:val="18"/>
          <w:szCs w:val="18"/>
        </w:rPr>
        <w:t xml:space="preserve">: </w:t>
      </w:r>
    </w:p>
    <w:p w14:paraId="7796EE81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7448BC9A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257855F6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14867525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0548B774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51B29AA8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4BE3FDBD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048A2C48" w14:textId="77777777" w:rsidR="003B04AD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5CEF98A5" w14:textId="77777777" w:rsidR="00E55F3E" w:rsidRPr="0033792A" w:rsidRDefault="00E55F3E" w:rsidP="0033792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A0A5FCB" w14:textId="77777777" w:rsidR="003B04AD" w:rsidRPr="00B92DA0" w:rsidRDefault="003B04AD" w:rsidP="003B04AD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INEXECUÇÃO DO CONTRATO</w:t>
      </w:r>
    </w:p>
    <w:p w14:paraId="0B09C0A5" w14:textId="77777777" w:rsidR="003B04AD" w:rsidRPr="00B92DA0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103041E0" w14:textId="77777777" w:rsidR="003B04AD" w:rsidRDefault="003B04AD" w:rsidP="003B04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20E22C97" w14:textId="77777777" w:rsidR="00F8036A" w:rsidRPr="0033792A" w:rsidRDefault="00F8036A" w:rsidP="0033792A">
      <w:pPr>
        <w:pStyle w:val="Ttulo2"/>
        <w:tabs>
          <w:tab w:val="left" w:pos="0"/>
        </w:tabs>
        <w:spacing w:befor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793C32C1" w14:textId="77777777" w:rsidR="003B04AD" w:rsidRPr="00046291" w:rsidRDefault="003B04AD" w:rsidP="003B04AD">
      <w:pPr>
        <w:pStyle w:val="Ttulo"/>
        <w:rPr>
          <w:rFonts w:ascii="Times New Roman" w:hAnsi="Times New Roman"/>
        </w:rPr>
      </w:pPr>
      <w:r w:rsidRPr="00046291">
        <w:rPr>
          <w:rFonts w:ascii="Times New Roman" w:hAnsi="Times New Roman"/>
          <w:sz w:val="18"/>
          <w:szCs w:val="12"/>
        </w:rPr>
        <w:t>DA FISCALIZAÇÃO</w:t>
      </w:r>
    </w:p>
    <w:p w14:paraId="1574121F" w14:textId="77777777" w:rsidR="003B04AD" w:rsidRPr="00B92DA0" w:rsidRDefault="003B04AD" w:rsidP="003B04AD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Nona:</w:t>
      </w:r>
    </w:p>
    <w:p w14:paraId="20E7FA6B" w14:textId="30521EAB" w:rsidR="003B04AD" w:rsidRPr="00B92DA0" w:rsidRDefault="003B04AD" w:rsidP="003B04A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 xml:space="preserve">A fiscalização da execução do presente Contrato será acompanhada </w:t>
      </w:r>
      <w:r w:rsidRPr="00177CBC">
        <w:rPr>
          <w:sz w:val="18"/>
          <w:szCs w:val="18"/>
        </w:rPr>
        <w:t>pel</w:t>
      </w:r>
      <w:r>
        <w:rPr>
          <w:sz w:val="18"/>
          <w:szCs w:val="18"/>
        </w:rPr>
        <w:t>o Secretário Municipal de Turismo e Cultura Thomas Franco Tres</w:t>
      </w:r>
      <w:r w:rsidRPr="00DF4D3F">
        <w:rPr>
          <w:sz w:val="18"/>
          <w:szCs w:val="18"/>
        </w:rPr>
        <w:t>,</w:t>
      </w:r>
      <w:r w:rsidRPr="00B92DA0">
        <w:rPr>
          <w:sz w:val="18"/>
          <w:szCs w:val="18"/>
        </w:rPr>
        <w:t xml:space="preserve"> procedendo ao </w:t>
      </w:r>
      <w:r w:rsidRPr="00DF4D3F">
        <w:rPr>
          <w:sz w:val="18"/>
          <w:szCs w:val="18"/>
        </w:rPr>
        <w:t>registro</w:t>
      </w:r>
      <w:r w:rsidRPr="00B92DA0">
        <w:rPr>
          <w:sz w:val="18"/>
          <w:szCs w:val="18"/>
        </w:rPr>
        <w:t xml:space="preserve"> das ocorrências, adotando as providências necessárias ao seu fiel cumprimento;</w:t>
      </w:r>
    </w:p>
    <w:p w14:paraId="7E7E9576" w14:textId="77777777" w:rsidR="003B04AD" w:rsidRPr="00B92DA0" w:rsidRDefault="003B04AD" w:rsidP="003B04A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938D1B7" w14:textId="77777777" w:rsidR="003B04AD" w:rsidRPr="00B92DA0" w:rsidRDefault="003B04AD" w:rsidP="003B04A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29ABE54" w14:textId="77777777" w:rsidR="00F8036A" w:rsidRPr="0033792A" w:rsidRDefault="00F8036A" w:rsidP="0033792A">
      <w:pPr>
        <w:pStyle w:val="Ttulo2"/>
        <w:tabs>
          <w:tab w:val="left" w:pos="567"/>
          <w:tab w:val="left" w:pos="3544"/>
        </w:tabs>
        <w:spacing w:befor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6DF09353" w14:textId="77777777" w:rsidR="00255919" w:rsidRPr="00046291" w:rsidRDefault="00255919" w:rsidP="00255919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DO FORO</w:t>
      </w:r>
    </w:p>
    <w:p w14:paraId="4150D435" w14:textId="77777777" w:rsidR="00255919" w:rsidRPr="00B92DA0" w:rsidRDefault="00255919" w:rsidP="00255919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Décima:</w:t>
      </w:r>
    </w:p>
    <w:p w14:paraId="54E9D53C" w14:textId="77777777" w:rsidR="00255919" w:rsidRPr="00B92DA0" w:rsidRDefault="00255919" w:rsidP="00255919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29A652CA" w14:textId="77777777" w:rsidR="00255919" w:rsidRDefault="00255919" w:rsidP="00255919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Pr="00B92DA0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Pr="00DF4D3F">
        <w:rPr>
          <w:sz w:val="18"/>
          <w:szCs w:val="18"/>
        </w:rPr>
        <w:t>03 (três)</w:t>
      </w:r>
      <w:r w:rsidRPr="00B92DA0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</w:p>
    <w:p w14:paraId="1B0D94EA" w14:textId="77777777" w:rsidR="00975DAD" w:rsidRPr="0033792A" w:rsidRDefault="00975DAD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7316A567" w14:textId="72637339" w:rsidR="004749AC" w:rsidRPr="0033792A" w:rsidRDefault="005D29EC" w:rsidP="0033792A">
      <w:pPr>
        <w:tabs>
          <w:tab w:val="left" w:pos="1843"/>
        </w:tabs>
        <w:jc w:val="right"/>
        <w:rPr>
          <w:sz w:val="18"/>
          <w:szCs w:val="18"/>
        </w:rPr>
      </w:pPr>
      <w:r w:rsidRPr="005A6FA1">
        <w:rPr>
          <w:sz w:val="18"/>
          <w:szCs w:val="18"/>
        </w:rPr>
        <w:t>Cotiporã</w:t>
      </w:r>
      <w:r w:rsidR="00E95BAD" w:rsidRPr="005A6FA1">
        <w:rPr>
          <w:sz w:val="18"/>
          <w:szCs w:val="18"/>
        </w:rPr>
        <w:t xml:space="preserve">, </w:t>
      </w:r>
      <w:r w:rsidR="005A6FA1">
        <w:rPr>
          <w:sz w:val="18"/>
          <w:szCs w:val="18"/>
        </w:rPr>
        <w:t>21</w:t>
      </w:r>
      <w:r w:rsidR="005119E7" w:rsidRPr="005A6FA1">
        <w:rPr>
          <w:sz w:val="18"/>
          <w:szCs w:val="18"/>
        </w:rPr>
        <w:t xml:space="preserve"> de </w:t>
      </w:r>
      <w:r w:rsidR="000C3C06" w:rsidRPr="005A6FA1">
        <w:rPr>
          <w:sz w:val="18"/>
          <w:szCs w:val="18"/>
        </w:rPr>
        <w:t>março</w:t>
      </w:r>
      <w:r w:rsidR="005119E7" w:rsidRPr="005A6FA1">
        <w:rPr>
          <w:sz w:val="18"/>
          <w:szCs w:val="18"/>
        </w:rPr>
        <w:t xml:space="preserve"> de 20</w:t>
      </w:r>
      <w:r w:rsidR="000C3C06" w:rsidRPr="005A6FA1">
        <w:rPr>
          <w:sz w:val="18"/>
          <w:szCs w:val="18"/>
        </w:rPr>
        <w:t>2</w:t>
      </w:r>
      <w:r w:rsidR="0033792A" w:rsidRPr="005A6FA1">
        <w:rPr>
          <w:sz w:val="18"/>
          <w:szCs w:val="18"/>
        </w:rPr>
        <w:t>4</w:t>
      </w:r>
      <w:r w:rsidR="00975DAD" w:rsidRPr="005A6FA1">
        <w:rPr>
          <w:sz w:val="18"/>
          <w:szCs w:val="18"/>
        </w:rPr>
        <w:t>.</w:t>
      </w:r>
    </w:p>
    <w:p w14:paraId="46D45CCD" w14:textId="77777777" w:rsidR="004749AC" w:rsidRPr="0033792A" w:rsidRDefault="004749AC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5BF8EC07" w14:textId="77777777" w:rsidR="00975DAD" w:rsidRPr="0033792A" w:rsidRDefault="00975DAD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7783B449" w14:textId="77777777" w:rsidR="004749AC" w:rsidRPr="0033792A" w:rsidRDefault="004749AC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12A85C5E" w14:textId="77777777" w:rsidR="000C3C06" w:rsidRDefault="000C3C06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1D8BAA61" w14:textId="77777777" w:rsidR="00255919" w:rsidRDefault="00255919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257594C4" w14:textId="77777777" w:rsidR="00255919" w:rsidRDefault="00255919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5CDE754D" w14:textId="77777777" w:rsidR="00255919" w:rsidRPr="0033792A" w:rsidRDefault="00255919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5FEC41C3" w14:textId="77777777" w:rsidR="00975DAD" w:rsidRPr="0033792A" w:rsidRDefault="00975DAD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05A3B7DA" w14:textId="57730933" w:rsidR="004749AC" w:rsidRPr="0033792A" w:rsidRDefault="00B9596D" w:rsidP="0033792A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4749AC" w:rsidRPr="0033792A">
        <w:rPr>
          <w:sz w:val="18"/>
          <w:szCs w:val="18"/>
        </w:rPr>
        <w:t>CONTR</w:t>
      </w:r>
      <w:r w:rsidR="004D7B07" w:rsidRPr="0033792A">
        <w:rPr>
          <w:sz w:val="18"/>
          <w:szCs w:val="18"/>
        </w:rPr>
        <w:t>ATANTE - Município de Cotiporã</w:t>
      </w:r>
      <w:r w:rsidR="004D7B07" w:rsidRPr="0033792A">
        <w:rPr>
          <w:sz w:val="18"/>
          <w:szCs w:val="18"/>
        </w:rPr>
        <w:tab/>
      </w:r>
      <w:r w:rsidR="0033792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</w:t>
      </w:r>
      <w:r w:rsidR="004749AC" w:rsidRPr="0033792A">
        <w:rPr>
          <w:sz w:val="18"/>
          <w:szCs w:val="18"/>
        </w:rPr>
        <w:t xml:space="preserve">CONTRATADA – </w:t>
      </w:r>
      <w:r w:rsidR="000C3C06" w:rsidRPr="0033792A">
        <w:rPr>
          <w:sz w:val="18"/>
          <w:szCs w:val="18"/>
        </w:rPr>
        <w:t>ATUASERRA</w:t>
      </w:r>
    </w:p>
    <w:p w14:paraId="74D0C9C9" w14:textId="6B6CCAB3" w:rsidR="005D29EC" w:rsidRPr="0033792A" w:rsidRDefault="0033792A" w:rsidP="0033792A">
      <w:pPr>
        <w:tabs>
          <w:tab w:val="left" w:pos="0"/>
          <w:tab w:val="left" w:pos="4678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B9596D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="004D7B07" w:rsidRPr="0033792A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="00B9596D">
        <w:rPr>
          <w:b/>
          <w:sz w:val="18"/>
          <w:szCs w:val="18"/>
        </w:rPr>
        <w:t xml:space="preserve">                        </w:t>
      </w:r>
      <w:r>
        <w:rPr>
          <w:b/>
          <w:sz w:val="18"/>
          <w:szCs w:val="18"/>
        </w:rPr>
        <w:t xml:space="preserve"> </w:t>
      </w:r>
      <w:r w:rsidR="00D075A1">
        <w:rPr>
          <w:b/>
          <w:sz w:val="18"/>
          <w:szCs w:val="18"/>
        </w:rPr>
        <w:t xml:space="preserve">         </w:t>
      </w:r>
      <w:proofErr w:type="spellStart"/>
      <w:r w:rsidR="00D075A1">
        <w:rPr>
          <w:b/>
          <w:sz w:val="18"/>
          <w:szCs w:val="18"/>
        </w:rPr>
        <w:t>Roberson</w:t>
      </w:r>
      <w:proofErr w:type="spellEnd"/>
      <w:r w:rsidR="00D075A1">
        <w:rPr>
          <w:b/>
          <w:sz w:val="18"/>
          <w:szCs w:val="18"/>
        </w:rPr>
        <w:t xml:space="preserve"> dos Santos</w:t>
      </w:r>
    </w:p>
    <w:p w14:paraId="08DA0894" w14:textId="17F8C393" w:rsidR="00524A9C" w:rsidRPr="0033792A" w:rsidRDefault="0033792A" w:rsidP="0033792A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B9596D">
        <w:rPr>
          <w:sz w:val="18"/>
          <w:szCs w:val="18"/>
        </w:rPr>
        <w:t xml:space="preserve">                       </w:t>
      </w:r>
      <w:r w:rsidR="005E0BBA" w:rsidRPr="0033792A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5E0BBA" w:rsidRPr="0033792A">
        <w:rPr>
          <w:sz w:val="18"/>
          <w:szCs w:val="18"/>
        </w:rPr>
        <w:t xml:space="preserve"> </w:t>
      </w:r>
      <w:r w:rsidR="004749AC" w:rsidRPr="0033792A">
        <w:rPr>
          <w:sz w:val="18"/>
          <w:szCs w:val="18"/>
        </w:rPr>
        <w:t xml:space="preserve">                 </w:t>
      </w:r>
      <w:r w:rsidR="00FF758B" w:rsidRPr="0033792A">
        <w:rPr>
          <w:sz w:val="18"/>
          <w:szCs w:val="18"/>
        </w:rPr>
        <w:t xml:space="preserve">        </w:t>
      </w:r>
      <w:r w:rsidR="00FF758B" w:rsidRPr="0033792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</w:t>
      </w:r>
      <w:r w:rsidR="00B9596D">
        <w:rPr>
          <w:sz w:val="18"/>
          <w:szCs w:val="18"/>
        </w:rPr>
        <w:t xml:space="preserve">                       </w:t>
      </w:r>
      <w:r w:rsidR="000C3C06" w:rsidRPr="0033792A">
        <w:rPr>
          <w:sz w:val="18"/>
          <w:szCs w:val="18"/>
        </w:rPr>
        <w:t xml:space="preserve">Presidente </w:t>
      </w:r>
    </w:p>
    <w:p w14:paraId="2F87C040" w14:textId="77777777" w:rsidR="009E4627" w:rsidRPr="0033792A" w:rsidRDefault="009E4627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05E730B8" w14:textId="77777777" w:rsidR="00975DAD" w:rsidRPr="0033792A" w:rsidRDefault="00975DAD" w:rsidP="0033792A">
      <w:pPr>
        <w:tabs>
          <w:tab w:val="left" w:pos="1843"/>
        </w:tabs>
        <w:jc w:val="both"/>
        <w:rPr>
          <w:sz w:val="18"/>
          <w:szCs w:val="18"/>
        </w:rPr>
      </w:pPr>
    </w:p>
    <w:p w14:paraId="1144B1AD" w14:textId="77777777" w:rsidR="00E71ED2" w:rsidRPr="0033792A" w:rsidRDefault="004749AC" w:rsidP="0033792A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  <w:r w:rsidRPr="0033792A">
        <w:rPr>
          <w:sz w:val="18"/>
          <w:szCs w:val="18"/>
          <w:u w:val="single"/>
        </w:rPr>
        <w:t>Testemunhas</w:t>
      </w:r>
      <w:r w:rsidRPr="0033792A">
        <w:rPr>
          <w:sz w:val="18"/>
          <w:szCs w:val="18"/>
        </w:rPr>
        <w:t>:</w:t>
      </w:r>
    </w:p>
    <w:p w14:paraId="1361017B" w14:textId="77777777" w:rsidR="005119E7" w:rsidRPr="0033792A" w:rsidRDefault="005119E7" w:rsidP="0033792A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</w:p>
    <w:p w14:paraId="0B82980A" w14:textId="77777777" w:rsidR="00975DAD" w:rsidRDefault="00975DAD" w:rsidP="0033792A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</w:p>
    <w:p w14:paraId="1518326A" w14:textId="77777777" w:rsidR="00255919" w:rsidRDefault="00255919" w:rsidP="0033792A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</w:p>
    <w:p w14:paraId="71115062" w14:textId="77777777" w:rsidR="00255919" w:rsidRDefault="00255919" w:rsidP="0033792A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</w:p>
    <w:p w14:paraId="07D8424B" w14:textId="77777777" w:rsidR="00255919" w:rsidRDefault="00255919" w:rsidP="0033792A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</w:p>
    <w:p w14:paraId="4E4C5A0C" w14:textId="77777777" w:rsidR="00255919" w:rsidRPr="0033792A" w:rsidRDefault="00255919" w:rsidP="0033792A">
      <w:pPr>
        <w:pStyle w:val="Corpodetexto"/>
        <w:tabs>
          <w:tab w:val="left" w:pos="1843"/>
        </w:tabs>
        <w:spacing w:after="0"/>
        <w:jc w:val="both"/>
        <w:rPr>
          <w:sz w:val="18"/>
          <w:szCs w:val="18"/>
        </w:rPr>
      </w:pPr>
    </w:p>
    <w:p w14:paraId="391C5C9C" w14:textId="7340647A" w:rsidR="0033792A" w:rsidRDefault="00255919" w:rsidP="0033792A">
      <w:pPr>
        <w:keepNext/>
        <w:jc w:val="both"/>
        <w:outlineLvl w:val="3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6713FCC3" w14:textId="73241255" w:rsidR="000C3C06" w:rsidRPr="0033792A" w:rsidRDefault="0033792A" w:rsidP="0033792A">
      <w:pPr>
        <w:keepNext/>
        <w:jc w:val="both"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="000C3C06" w:rsidRPr="0033792A">
        <w:rPr>
          <w:b/>
          <w:sz w:val="18"/>
          <w:szCs w:val="18"/>
          <w:lang w:val="it-IT"/>
        </w:rPr>
        <w:tab/>
      </w:r>
      <w:r w:rsidR="000C3C06" w:rsidRPr="0033792A">
        <w:rPr>
          <w:b/>
          <w:sz w:val="18"/>
          <w:szCs w:val="18"/>
          <w:lang w:val="it-IT"/>
        </w:rPr>
        <w:tab/>
      </w:r>
      <w:r w:rsidR="00255919">
        <w:rPr>
          <w:b/>
          <w:sz w:val="18"/>
          <w:szCs w:val="18"/>
          <w:lang w:val="it-IT"/>
        </w:rPr>
        <w:t xml:space="preserve">   </w:t>
      </w:r>
      <w:r>
        <w:rPr>
          <w:b/>
          <w:color w:val="FF0000"/>
          <w:sz w:val="18"/>
          <w:szCs w:val="18"/>
          <w:lang w:val="it-IT"/>
        </w:rPr>
        <w:t xml:space="preserve">   </w:t>
      </w:r>
      <w:r w:rsidR="00255919">
        <w:rPr>
          <w:b/>
          <w:color w:val="FF0000"/>
          <w:sz w:val="18"/>
          <w:szCs w:val="18"/>
          <w:lang w:val="it-IT"/>
        </w:rPr>
        <w:t xml:space="preserve">    </w:t>
      </w:r>
      <w:r>
        <w:rPr>
          <w:b/>
          <w:color w:val="FF0000"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>Thomas Franco Tres</w:t>
      </w:r>
      <w:r w:rsidR="000C3C06" w:rsidRPr="0033792A">
        <w:rPr>
          <w:b/>
          <w:sz w:val="18"/>
          <w:szCs w:val="18"/>
          <w:lang w:val="it-IT"/>
        </w:rPr>
        <w:t xml:space="preserve">          </w:t>
      </w:r>
      <w:r w:rsidR="00255919">
        <w:rPr>
          <w:b/>
          <w:sz w:val="18"/>
          <w:szCs w:val="18"/>
          <w:lang w:val="it-IT"/>
        </w:rPr>
        <w:t xml:space="preserve">   </w:t>
      </w:r>
      <w:r w:rsidR="000C3C06" w:rsidRPr="0033792A">
        <w:rPr>
          <w:b/>
          <w:sz w:val="18"/>
          <w:szCs w:val="18"/>
          <w:lang w:val="it-IT"/>
        </w:rPr>
        <w:t xml:space="preserve">      </w:t>
      </w:r>
      <w:r w:rsidR="000C3C06" w:rsidRPr="0033792A"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 xml:space="preserve">           ASSESSORIA JURÍDICA</w:t>
      </w:r>
    </w:p>
    <w:p w14:paraId="04D4C2B9" w14:textId="1626D523" w:rsidR="000C3C06" w:rsidRPr="0033792A" w:rsidRDefault="0033792A" w:rsidP="0033792A">
      <w:pPr>
        <w:keepNext/>
        <w:jc w:val="both"/>
        <w:outlineLvl w:val="3"/>
        <w:rPr>
          <w:b/>
          <w:sz w:val="18"/>
          <w:szCs w:val="18"/>
          <w:lang w:val="it-IT"/>
        </w:rPr>
      </w:pPr>
      <w:r>
        <w:rPr>
          <w:sz w:val="18"/>
          <w:szCs w:val="18"/>
        </w:rPr>
        <w:t xml:space="preserve"> </w:t>
      </w:r>
      <w:r w:rsidR="000C3C06" w:rsidRPr="0033792A">
        <w:rPr>
          <w:sz w:val="18"/>
          <w:szCs w:val="18"/>
        </w:rPr>
        <w:t xml:space="preserve">CPF/MF nº: </w:t>
      </w:r>
      <w:r w:rsidRPr="0033792A">
        <w:rPr>
          <w:sz w:val="18"/>
          <w:szCs w:val="18"/>
        </w:rPr>
        <w:t>018.029.630-22</w:t>
      </w:r>
      <w:r w:rsidR="000C3C06" w:rsidRPr="0033792A">
        <w:rPr>
          <w:sz w:val="18"/>
          <w:szCs w:val="18"/>
        </w:rPr>
        <w:t xml:space="preserve"> </w:t>
      </w:r>
      <w:r w:rsidR="000C3C06" w:rsidRPr="0033792A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  </w:t>
      </w:r>
      <w:r w:rsidR="0025591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  <w:r w:rsidR="000C3C06" w:rsidRPr="0033792A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33792A">
        <w:rPr>
          <w:sz w:val="18"/>
          <w:szCs w:val="18"/>
        </w:rPr>
        <w:t>027.548.930-24</w:t>
      </w:r>
      <w:r w:rsidR="000C3C06" w:rsidRPr="0033792A">
        <w:rPr>
          <w:sz w:val="18"/>
          <w:szCs w:val="18"/>
        </w:rPr>
        <w:t xml:space="preserve">      </w:t>
      </w:r>
      <w:r w:rsidR="000C3C06" w:rsidRPr="0033792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="00255919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</w:t>
      </w:r>
      <w:r w:rsidRPr="0033792A">
        <w:rPr>
          <w:b/>
          <w:bCs/>
          <w:sz w:val="18"/>
          <w:szCs w:val="18"/>
        </w:rPr>
        <w:t>DO MUNICÍPIO</w:t>
      </w:r>
    </w:p>
    <w:p w14:paraId="713EECAD" w14:textId="77777777" w:rsidR="00F7520E" w:rsidRPr="0033792A" w:rsidRDefault="00F7520E" w:rsidP="0033792A">
      <w:pPr>
        <w:keepNext/>
        <w:jc w:val="both"/>
        <w:outlineLvl w:val="3"/>
        <w:rPr>
          <w:sz w:val="18"/>
          <w:szCs w:val="18"/>
        </w:rPr>
      </w:pPr>
    </w:p>
    <w:sectPr w:rsidR="00F7520E" w:rsidRPr="0033792A" w:rsidSect="0033792A">
      <w:headerReference w:type="default" r:id="rId12"/>
      <w:footerReference w:type="default" r:id="rId13"/>
      <w:pgSz w:w="11906" w:h="16838"/>
      <w:pgMar w:top="1440" w:right="1080" w:bottom="1440" w:left="1080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CE90" w14:textId="77777777" w:rsidR="00752C0F" w:rsidRDefault="00752C0F" w:rsidP="00965D67">
      <w:r>
        <w:separator/>
      </w:r>
    </w:p>
  </w:endnote>
  <w:endnote w:type="continuationSeparator" w:id="0">
    <w:p w14:paraId="783825DB" w14:textId="77777777" w:rsidR="00752C0F" w:rsidRDefault="00752C0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71AB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3FC82FE" w14:textId="77777777" w:rsidR="001C1754" w:rsidRPr="0021477E" w:rsidRDefault="001A08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C3C06" w:rsidRPr="009D3D7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C3C06">
      <w:rPr>
        <w:rFonts w:ascii="Arial Narrow" w:hAnsi="Arial Narrow" w:cs="Miriam Fixed"/>
        <w:sz w:val="20"/>
        <w:szCs w:val="20"/>
        <w:lang w:val="en-US"/>
      </w:rPr>
      <w:t xml:space="preserve"> </w:t>
    </w:r>
    <w:r w:rsidR="001C1754" w:rsidRPr="0021477E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0C3C06">
      <w:rPr>
        <w:rFonts w:ascii="Arial Narrow" w:hAnsi="Arial Narrow" w:cs="Miriam Fixed"/>
        <w:sz w:val="20"/>
        <w:szCs w:val="20"/>
        <w:lang w:val="en-US"/>
      </w:rPr>
      <w:t>.</w:t>
    </w:r>
  </w:p>
  <w:p w14:paraId="593A03E4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33E8" w14:textId="77777777" w:rsidR="00752C0F" w:rsidRDefault="00752C0F" w:rsidP="00965D67">
      <w:r>
        <w:separator/>
      </w:r>
    </w:p>
  </w:footnote>
  <w:footnote w:type="continuationSeparator" w:id="0">
    <w:p w14:paraId="36ADB024" w14:textId="77777777" w:rsidR="00752C0F" w:rsidRDefault="00752C0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C330" w14:textId="237FD86A" w:rsidR="001C1754" w:rsidRDefault="0033792A" w:rsidP="00E303BD">
    <w:pPr>
      <w:pStyle w:val="Cabealho"/>
      <w:jc w:val="center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112BD1EC" wp14:editId="6115DE34">
          <wp:simplePos x="0" y="0"/>
          <wp:positionH relativeFrom="column">
            <wp:posOffset>281940</wp:posOffset>
          </wp:positionH>
          <wp:positionV relativeFrom="paragraph">
            <wp:posOffset>7620</wp:posOffset>
          </wp:positionV>
          <wp:extent cx="4829175" cy="1177290"/>
          <wp:effectExtent l="0" t="0" r="0" b="0"/>
          <wp:wrapNone/>
          <wp:docPr id="1312011838" name="Imagem 1312011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1177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754">
      <w:rPr>
        <w:rFonts w:ascii="Aharoni" w:hAnsi="Aharoni" w:cs="Aharoni"/>
        <w:sz w:val="30"/>
        <w:szCs w:val="30"/>
      </w:rPr>
      <w:t xml:space="preserve">             </w:t>
    </w:r>
  </w:p>
  <w:p w14:paraId="1CFB692D" w14:textId="77777777" w:rsidR="0033792A" w:rsidRDefault="0033792A" w:rsidP="00E303BD">
    <w:pPr>
      <w:pStyle w:val="Cabealho"/>
      <w:jc w:val="center"/>
      <w:rPr>
        <w:rFonts w:ascii="Aharoni" w:hAnsi="Aharoni" w:cs="Aharoni"/>
        <w:sz w:val="30"/>
        <w:szCs w:val="30"/>
      </w:rPr>
    </w:pPr>
  </w:p>
  <w:p w14:paraId="4101B20F" w14:textId="77777777" w:rsidR="0033792A" w:rsidRDefault="0033792A" w:rsidP="00E303BD">
    <w:pPr>
      <w:pStyle w:val="Cabealho"/>
      <w:jc w:val="center"/>
      <w:rPr>
        <w:rFonts w:ascii="Aharoni" w:hAnsi="Aharoni" w:cs="Aharoni"/>
        <w:sz w:val="30"/>
        <w:szCs w:val="30"/>
      </w:rPr>
    </w:pPr>
  </w:p>
  <w:p w14:paraId="4841E5F3" w14:textId="77777777" w:rsidR="0033792A" w:rsidRDefault="0033792A" w:rsidP="00E303BD">
    <w:pPr>
      <w:pStyle w:val="Cabealho"/>
      <w:jc w:val="center"/>
      <w:rPr>
        <w:rFonts w:ascii="Aharoni" w:hAnsi="Aharoni" w:cs="Aharoni"/>
        <w:sz w:val="30"/>
        <w:szCs w:val="30"/>
      </w:rPr>
    </w:pPr>
  </w:p>
  <w:p w14:paraId="073EE432" w14:textId="77777777" w:rsidR="0033792A" w:rsidRDefault="0033792A" w:rsidP="00E303BD">
    <w:pPr>
      <w:pStyle w:val="Cabealho"/>
      <w:jc w:val="center"/>
      <w:rPr>
        <w:rFonts w:ascii="Aharoni" w:hAnsi="Aharoni" w:cs="Aharoni"/>
        <w:sz w:val="30"/>
        <w:szCs w:val="30"/>
      </w:rPr>
    </w:pPr>
  </w:p>
  <w:p w14:paraId="2E16D7FD" w14:textId="77777777" w:rsidR="0033792A" w:rsidRDefault="0033792A" w:rsidP="00E303BD">
    <w:pPr>
      <w:pStyle w:val="Cabealho"/>
      <w:jc w:val="center"/>
      <w:rPr>
        <w:rFonts w:ascii="Aharoni" w:hAnsi="Aharoni" w:cs="Aharoni"/>
        <w:sz w:val="30"/>
        <w:szCs w:val="30"/>
      </w:rPr>
    </w:pPr>
  </w:p>
  <w:p w14:paraId="7A5BC73F" w14:textId="77777777" w:rsidR="0033792A" w:rsidRPr="0084175A" w:rsidRDefault="0033792A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4255"/>
    <w:multiLevelType w:val="hybridMultilevel"/>
    <w:tmpl w:val="F274F73A"/>
    <w:lvl w:ilvl="0" w:tplc="0416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34D57D94"/>
    <w:multiLevelType w:val="hybridMultilevel"/>
    <w:tmpl w:val="4D287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15BC6"/>
    <w:multiLevelType w:val="multilevel"/>
    <w:tmpl w:val="F316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53220"/>
    <w:multiLevelType w:val="hybridMultilevel"/>
    <w:tmpl w:val="3CEA5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05301">
    <w:abstractNumId w:val="0"/>
  </w:num>
  <w:num w:numId="2" w16cid:durableId="991442933">
    <w:abstractNumId w:val="7"/>
  </w:num>
  <w:num w:numId="3" w16cid:durableId="84572724">
    <w:abstractNumId w:val="9"/>
  </w:num>
  <w:num w:numId="4" w16cid:durableId="1994722406">
    <w:abstractNumId w:val="2"/>
  </w:num>
  <w:num w:numId="5" w16cid:durableId="1903368319">
    <w:abstractNumId w:val="1"/>
  </w:num>
  <w:num w:numId="6" w16cid:durableId="1971206220">
    <w:abstractNumId w:val="6"/>
  </w:num>
  <w:num w:numId="7" w16cid:durableId="2051801555">
    <w:abstractNumId w:val="5"/>
  </w:num>
  <w:num w:numId="8" w16cid:durableId="1356688861">
    <w:abstractNumId w:val="3"/>
  </w:num>
  <w:num w:numId="9" w16cid:durableId="103231223">
    <w:abstractNumId w:val="8"/>
  </w:num>
  <w:num w:numId="10" w16cid:durableId="2141651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27AB3"/>
    <w:rsid w:val="00032ADC"/>
    <w:rsid w:val="000343F8"/>
    <w:rsid w:val="00042173"/>
    <w:rsid w:val="000434F2"/>
    <w:rsid w:val="00043F17"/>
    <w:rsid w:val="00044E5C"/>
    <w:rsid w:val="00047700"/>
    <w:rsid w:val="0005109C"/>
    <w:rsid w:val="000624D8"/>
    <w:rsid w:val="0008465D"/>
    <w:rsid w:val="000A350C"/>
    <w:rsid w:val="000C2DED"/>
    <w:rsid w:val="000C3C06"/>
    <w:rsid w:val="000C68A2"/>
    <w:rsid w:val="000E26E7"/>
    <w:rsid w:val="000E765A"/>
    <w:rsid w:val="000F36EE"/>
    <w:rsid w:val="000F3D87"/>
    <w:rsid w:val="000F4668"/>
    <w:rsid w:val="0010420C"/>
    <w:rsid w:val="00110129"/>
    <w:rsid w:val="0012624A"/>
    <w:rsid w:val="00134260"/>
    <w:rsid w:val="0013791B"/>
    <w:rsid w:val="00143E20"/>
    <w:rsid w:val="00145E5A"/>
    <w:rsid w:val="00151C77"/>
    <w:rsid w:val="00152A7D"/>
    <w:rsid w:val="00153FE2"/>
    <w:rsid w:val="001A08D6"/>
    <w:rsid w:val="001A2F0C"/>
    <w:rsid w:val="001B4C56"/>
    <w:rsid w:val="001C1754"/>
    <w:rsid w:val="001D4354"/>
    <w:rsid w:val="001D5C64"/>
    <w:rsid w:val="001E16DB"/>
    <w:rsid w:val="002038B3"/>
    <w:rsid w:val="00211AAB"/>
    <w:rsid w:val="0021477E"/>
    <w:rsid w:val="002317A9"/>
    <w:rsid w:val="00231873"/>
    <w:rsid w:val="0023218B"/>
    <w:rsid w:val="002327E9"/>
    <w:rsid w:val="00255919"/>
    <w:rsid w:val="00256D12"/>
    <w:rsid w:val="00261B06"/>
    <w:rsid w:val="00262171"/>
    <w:rsid w:val="002800F7"/>
    <w:rsid w:val="00290A50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3117B4"/>
    <w:rsid w:val="00311DF6"/>
    <w:rsid w:val="00311ED2"/>
    <w:rsid w:val="00317D87"/>
    <w:rsid w:val="0032357E"/>
    <w:rsid w:val="0033792A"/>
    <w:rsid w:val="00347B53"/>
    <w:rsid w:val="00395380"/>
    <w:rsid w:val="003B04AD"/>
    <w:rsid w:val="003B354A"/>
    <w:rsid w:val="003C0C1D"/>
    <w:rsid w:val="003C2A24"/>
    <w:rsid w:val="003C4477"/>
    <w:rsid w:val="003C56F2"/>
    <w:rsid w:val="003F43FD"/>
    <w:rsid w:val="003F6449"/>
    <w:rsid w:val="00407DB5"/>
    <w:rsid w:val="00432890"/>
    <w:rsid w:val="004438C6"/>
    <w:rsid w:val="00447C23"/>
    <w:rsid w:val="004749AC"/>
    <w:rsid w:val="0047532C"/>
    <w:rsid w:val="00481E4D"/>
    <w:rsid w:val="00493F70"/>
    <w:rsid w:val="00494184"/>
    <w:rsid w:val="00496AED"/>
    <w:rsid w:val="00497871"/>
    <w:rsid w:val="004A2C1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7283"/>
    <w:rsid w:val="0054228F"/>
    <w:rsid w:val="00546117"/>
    <w:rsid w:val="00562DDA"/>
    <w:rsid w:val="005757E3"/>
    <w:rsid w:val="005806AE"/>
    <w:rsid w:val="00585956"/>
    <w:rsid w:val="005860DA"/>
    <w:rsid w:val="00590889"/>
    <w:rsid w:val="00591A26"/>
    <w:rsid w:val="005A044D"/>
    <w:rsid w:val="005A04F5"/>
    <w:rsid w:val="005A4B38"/>
    <w:rsid w:val="005A6FA1"/>
    <w:rsid w:val="005C0D20"/>
    <w:rsid w:val="005C3010"/>
    <w:rsid w:val="005C68DC"/>
    <w:rsid w:val="005D29EC"/>
    <w:rsid w:val="005E0BBA"/>
    <w:rsid w:val="005E1223"/>
    <w:rsid w:val="005E698D"/>
    <w:rsid w:val="005F0008"/>
    <w:rsid w:val="005F4354"/>
    <w:rsid w:val="00603878"/>
    <w:rsid w:val="00616048"/>
    <w:rsid w:val="006167B2"/>
    <w:rsid w:val="00632A01"/>
    <w:rsid w:val="00640269"/>
    <w:rsid w:val="0064067C"/>
    <w:rsid w:val="00645899"/>
    <w:rsid w:val="00662227"/>
    <w:rsid w:val="00673FFD"/>
    <w:rsid w:val="0069559D"/>
    <w:rsid w:val="006A3180"/>
    <w:rsid w:val="006A63D2"/>
    <w:rsid w:val="006B1BB0"/>
    <w:rsid w:val="006C1260"/>
    <w:rsid w:val="006D7014"/>
    <w:rsid w:val="006F3D3A"/>
    <w:rsid w:val="00703DC7"/>
    <w:rsid w:val="00704DE5"/>
    <w:rsid w:val="007070AD"/>
    <w:rsid w:val="007170E7"/>
    <w:rsid w:val="007218C8"/>
    <w:rsid w:val="007504F1"/>
    <w:rsid w:val="00752C0F"/>
    <w:rsid w:val="00771A28"/>
    <w:rsid w:val="00772143"/>
    <w:rsid w:val="00795376"/>
    <w:rsid w:val="007B6843"/>
    <w:rsid w:val="007B7FA6"/>
    <w:rsid w:val="007D074C"/>
    <w:rsid w:val="007D1180"/>
    <w:rsid w:val="007D6000"/>
    <w:rsid w:val="007E2487"/>
    <w:rsid w:val="007E3BE9"/>
    <w:rsid w:val="007F0D39"/>
    <w:rsid w:val="007F7023"/>
    <w:rsid w:val="007F74FB"/>
    <w:rsid w:val="008001F5"/>
    <w:rsid w:val="00800B8C"/>
    <w:rsid w:val="0081353A"/>
    <w:rsid w:val="0081677D"/>
    <w:rsid w:val="00820242"/>
    <w:rsid w:val="00830556"/>
    <w:rsid w:val="0084175A"/>
    <w:rsid w:val="008614FF"/>
    <w:rsid w:val="008625C0"/>
    <w:rsid w:val="00882769"/>
    <w:rsid w:val="00890A65"/>
    <w:rsid w:val="00892162"/>
    <w:rsid w:val="008931A3"/>
    <w:rsid w:val="008B7A08"/>
    <w:rsid w:val="008D379A"/>
    <w:rsid w:val="008E1288"/>
    <w:rsid w:val="008E7B83"/>
    <w:rsid w:val="00905C60"/>
    <w:rsid w:val="00906A45"/>
    <w:rsid w:val="00910C58"/>
    <w:rsid w:val="00911283"/>
    <w:rsid w:val="00913A1F"/>
    <w:rsid w:val="009210F5"/>
    <w:rsid w:val="00924AE9"/>
    <w:rsid w:val="00926FA1"/>
    <w:rsid w:val="00927C52"/>
    <w:rsid w:val="00934585"/>
    <w:rsid w:val="0095025F"/>
    <w:rsid w:val="0095584C"/>
    <w:rsid w:val="009638EF"/>
    <w:rsid w:val="00965D67"/>
    <w:rsid w:val="00971684"/>
    <w:rsid w:val="009733B9"/>
    <w:rsid w:val="00975DAD"/>
    <w:rsid w:val="00992171"/>
    <w:rsid w:val="00995704"/>
    <w:rsid w:val="009A34A8"/>
    <w:rsid w:val="009A5906"/>
    <w:rsid w:val="009B49B7"/>
    <w:rsid w:val="009B6657"/>
    <w:rsid w:val="009C1B34"/>
    <w:rsid w:val="009C3658"/>
    <w:rsid w:val="009C3F2F"/>
    <w:rsid w:val="009D18D8"/>
    <w:rsid w:val="009E2069"/>
    <w:rsid w:val="009E4627"/>
    <w:rsid w:val="009F1902"/>
    <w:rsid w:val="00A04E57"/>
    <w:rsid w:val="00A15D6C"/>
    <w:rsid w:val="00A2079B"/>
    <w:rsid w:val="00A21353"/>
    <w:rsid w:val="00A33CFB"/>
    <w:rsid w:val="00A43D3E"/>
    <w:rsid w:val="00A87BC8"/>
    <w:rsid w:val="00AB3667"/>
    <w:rsid w:val="00AB665B"/>
    <w:rsid w:val="00AC0A6F"/>
    <w:rsid w:val="00AC6508"/>
    <w:rsid w:val="00B124DA"/>
    <w:rsid w:val="00B36306"/>
    <w:rsid w:val="00B37D89"/>
    <w:rsid w:val="00B51DBA"/>
    <w:rsid w:val="00B56CF5"/>
    <w:rsid w:val="00B74561"/>
    <w:rsid w:val="00B908BB"/>
    <w:rsid w:val="00B9596D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13F3C"/>
    <w:rsid w:val="00C301D3"/>
    <w:rsid w:val="00C40A17"/>
    <w:rsid w:val="00C44C08"/>
    <w:rsid w:val="00C712A1"/>
    <w:rsid w:val="00C85192"/>
    <w:rsid w:val="00C8669E"/>
    <w:rsid w:val="00C9689B"/>
    <w:rsid w:val="00CA77C4"/>
    <w:rsid w:val="00CD22AC"/>
    <w:rsid w:val="00CD2FF6"/>
    <w:rsid w:val="00CE1C93"/>
    <w:rsid w:val="00CF5403"/>
    <w:rsid w:val="00CF5A76"/>
    <w:rsid w:val="00D012E1"/>
    <w:rsid w:val="00D075A1"/>
    <w:rsid w:val="00D32396"/>
    <w:rsid w:val="00D34C17"/>
    <w:rsid w:val="00D54297"/>
    <w:rsid w:val="00D7373D"/>
    <w:rsid w:val="00D81CC7"/>
    <w:rsid w:val="00D9260C"/>
    <w:rsid w:val="00D974CF"/>
    <w:rsid w:val="00DA4CF4"/>
    <w:rsid w:val="00DA57E7"/>
    <w:rsid w:val="00DA6A4D"/>
    <w:rsid w:val="00DB46B9"/>
    <w:rsid w:val="00DB4C28"/>
    <w:rsid w:val="00DD3E28"/>
    <w:rsid w:val="00DD436F"/>
    <w:rsid w:val="00DD4A32"/>
    <w:rsid w:val="00DD4B70"/>
    <w:rsid w:val="00DD56A3"/>
    <w:rsid w:val="00DE1864"/>
    <w:rsid w:val="00DE43E2"/>
    <w:rsid w:val="00DF0A8D"/>
    <w:rsid w:val="00E303BD"/>
    <w:rsid w:val="00E32BF9"/>
    <w:rsid w:val="00E400F7"/>
    <w:rsid w:val="00E41CA6"/>
    <w:rsid w:val="00E50770"/>
    <w:rsid w:val="00E529CD"/>
    <w:rsid w:val="00E54327"/>
    <w:rsid w:val="00E55F3E"/>
    <w:rsid w:val="00E65A73"/>
    <w:rsid w:val="00E670C3"/>
    <w:rsid w:val="00E71ED2"/>
    <w:rsid w:val="00E73FFC"/>
    <w:rsid w:val="00E90362"/>
    <w:rsid w:val="00E91FBC"/>
    <w:rsid w:val="00E95BAD"/>
    <w:rsid w:val="00ED16DF"/>
    <w:rsid w:val="00ED4EAF"/>
    <w:rsid w:val="00EE46E6"/>
    <w:rsid w:val="00EE70D4"/>
    <w:rsid w:val="00F2298F"/>
    <w:rsid w:val="00F25922"/>
    <w:rsid w:val="00F30073"/>
    <w:rsid w:val="00F35C37"/>
    <w:rsid w:val="00F42DF3"/>
    <w:rsid w:val="00F7520E"/>
    <w:rsid w:val="00F8036A"/>
    <w:rsid w:val="00F81FED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A64E14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6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E6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0C3C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8A10E-1653-46C4-B0F8-0473AE84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4</Pages>
  <Words>2147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141</cp:revision>
  <cp:lastPrinted>2024-03-21T19:23:00Z</cp:lastPrinted>
  <dcterms:created xsi:type="dcterms:W3CDTF">2013-08-29T16:25:00Z</dcterms:created>
  <dcterms:modified xsi:type="dcterms:W3CDTF">2024-03-21T19:23:00Z</dcterms:modified>
</cp:coreProperties>
</file>