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47B70038" w:rsidR="008C3AE6" w:rsidRPr="00605F3B" w:rsidRDefault="001906A8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135/2024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7382AFAD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1906A8" w:rsidRPr="001906A8">
        <w:rPr>
          <w:b/>
        </w:rPr>
        <w:t xml:space="preserve">CENTRO VERANENSE DE DIAGNOSTICOS LTDA  </w:t>
      </w:r>
      <w:r w:rsidR="001906A8" w:rsidRPr="001906A8">
        <w:t xml:space="preserve">pessoa jurídica de direito privado, inscrita no Cadastro Geral de Contribuintes do Ministério da Fazenda sob nº 89.986.525/0009-09, com sede Avenida Osvaldo Aranha, nº 1201, Centro em Veranópolis(RS), doravante denominada simplesmente CONTRATADA, neste ato representada por sua sócia gerente, a Senhora Cristian Marli </w:t>
      </w:r>
      <w:proofErr w:type="spellStart"/>
      <w:r w:rsidR="001906A8" w:rsidRPr="001906A8">
        <w:t>Benincá</w:t>
      </w:r>
      <w:proofErr w:type="spellEnd"/>
      <w:r w:rsidR="001906A8" w:rsidRPr="001906A8">
        <w:t>, brasileira, casada, advogada, portadora da Identidade nº  5058273474 expedida pela SSP/RS, inscrita no CPF/MF sob nº 890.609.380-20</w:t>
      </w:r>
      <w:r w:rsidR="001906A8">
        <w:t xml:space="preserve"> 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385B2E96" w14:textId="77777777" w:rsidR="001906A8" w:rsidRPr="00605F3B" w:rsidRDefault="001906A8" w:rsidP="001906A8">
      <w:pPr>
        <w:pStyle w:val="Corpodetexto2"/>
        <w:spacing w:after="0" w:line="240" w:lineRule="auto"/>
        <w:jc w:val="both"/>
      </w:pPr>
      <w:r w:rsidRPr="00605F3B">
        <w:t xml:space="preserve">Considerando os termos do Contrato nº </w:t>
      </w:r>
      <w:r>
        <w:t>134/2024</w:t>
      </w:r>
      <w:r w:rsidRPr="006A6AC7">
        <w:t>, firmado entre as partes em 1</w:t>
      </w:r>
      <w:r>
        <w:t>6</w:t>
      </w:r>
      <w:r w:rsidRPr="006A6AC7">
        <w:t xml:space="preserve"> de </w:t>
      </w:r>
      <w:r>
        <w:t>abril</w:t>
      </w:r>
      <w:r w:rsidRPr="006A6AC7">
        <w:t xml:space="preserve"> de 202</w:t>
      </w:r>
      <w:r>
        <w:t>4</w:t>
      </w:r>
      <w:r w:rsidRPr="006A6AC7">
        <w:t xml:space="preserve">, que regulamentou a licitação modalidade Pregão Presencial n° 002/2024, constituído através do Protocolo Administrativo nº 100/2024, e, de acordo com </w:t>
      </w:r>
      <w:r>
        <w:t>a Lei Federal n° 14.133 de 1° de abril de 2021</w:t>
      </w:r>
      <w:r w:rsidRPr="00605F3B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AABEFF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pelo Secretário Municipal de Saúde e Assistência Social senhor Sadi João Marin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7E4BD7BD" w14:textId="77777777" w:rsidR="00085D1C" w:rsidRDefault="00085D1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2A059BA8" w14:textId="77777777" w:rsidR="00085D1C" w:rsidRPr="00605F3B" w:rsidRDefault="00085D1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35CC1D9D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085D1C">
        <w:rPr>
          <w:sz w:val="20"/>
          <w:szCs w:val="20"/>
        </w:rPr>
        <w:t xml:space="preserve">        </w:t>
      </w:r>
      <w:r w:rsidRPr="00605F3B">
        <w:rPr>
          <w:sz w:val="20"/>
          <w:szCs w:val="20"/>
        </w:rPr>
        <w:t xml:space="preserve">CONTRATADA – </w:t>
      </w:r>
      <w:r w:rsidR="00085D1C" w:rsidRPr="00085D1C">
        <w:rPr>
          <w:sz w:val="20"/>
          <w:szCs w:val="20"/>
        </w:rPr>
        <w:t xml:space="preserve">Centro Veranense De Diagnósticos </w:t>
      </w:r>
      <w:r w:rsidR="00085D1C" w:rsidRPr="00085D1C">
        <w:rPr>
          <w:sz w:val="20"/>
          <w:szCs w:val="20"/>
        </w:rPr>
        <w:t xml:space="preserve">LTDA  </w:t>
      </w:r>
    </w:p>
    <w:p w14:paraId="6B4CCF56" w14:textId="077729F5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</w:t>
      </w:r>
      <w:r w:rsidR="00085D1C" w:rsidRPr="00085D1C">
        <w:rPr>
          <w:b/>
          <w:bCs/>
          <w:sz w:val="20"/>
          <w:szCs w:val="20"/>
        </w:rPr>
        <w:t>Cristian Marli Benincá</w:t>
      </w:r>
    </w:p>
    <w:p w14:paraId="7CBAF8D8" w14:textId="1B6B03EF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 </w:t>
      </w:r>
      <w:r w:rsidR="00BD7719" w:rsidRPr="00605F3B">
        <w:rPr>
          <w:sz w:val="20"/>
          <w:szCs w:val="20"/>
        </w:rPr>
        <w:t>Sóci</w:t>
      </w:r>
      <w:r w:rsidR="00085D1C">
        <w:rPr>
          <w:sz w:val="20"/>
          <w:szCs w:val="20"/>
        </w:rPr>
        <w:t>a</w:t>
      </w:r>
      <w:r w:rsidR="00BD7719" w:rsidRPr="00605F3B">
        <w:rPr>
          <w:sz w:val="20"/>
          <w:szCs w:val="20"/>
        </w:rPr>
        <w:t xml:space="preserve"> </w:t>
      </w:r>
      <w:r w:rsidR="00DB2026" w:rsidRPr="00605F3B">
        <w:rPr>
          <w:sz w:val="20"/>
          <w:szCs w:val="20"/>
        </w:rPr>
        <w:t>Administrador</w:t>
      </w:r>
      <w:r w:rsidR="00085D1C">
        <w:rPr>
          <w:sz w:val="20"/>
          <w:szCs w:val="20"/>
        </w:rPr>
        <w:t>a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22DE8886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2B1E64" w:rsidRPr="00605F3B">
        <w:rPr>
          <w:b/>
          <w:sz w:val="20"/>
          <w:szCs w:val="20"/>
          <w:lang w:val="it-IT"/>
        </w:rPr>
        <w:t xml:space="preserve"> 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871" w14:textId="77777777" w:rsidR="00533B75" w:rsidRDefault="00533B75" w:rsidP="00965D67">
      <w:r>
        <w:separator/>
      </w:r>
    </w:p>
  </w:endnote>
  <w:endnote w:type="continuationSeparator" w:id="0">
    <w:p w14:paraId="200AC580" w14:textId="77777777" w:rsidR="00533B75" w:rsidRDefault="00533B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606F" w14:textId="77777777" w:rsidR="00533B75" w:rsidRDefault="00533B75" w:rsidP="00965D67">
      <w:r>
        <w:separator/>
      </w:r>
    </w:p>
  </w:footnote>
  <w:footnote w:type="continuationSeparator" w:id="0">
    <w:p w14:paraId="2D4F9EB7" w14:textId="77777777" w:rsidR="00533B75" w:rsidRDefault="00533B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85D1C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906A8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D3AF7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E7D82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05C62"/>
    <w:rsid w:val="00A2079B"/>
    <w:rsid w:val="00A70CBC"/>
    <w:rsid w:val="00A72333"/>
    <w:rsid w:val="00A9187B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362"/>
    <w:rsid w:val="00EC0872"/>
    <w:rsid w:val="00EC5297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68</cp:revision>
  <cp:lastPrinted>2024-10-11T11:29:00Z</cp:lastPrinted>
  <dcterms:created xsi:type="dcterms:W3CDTF">2015-01-20T10:04:00Z</dcterms:created>
  <dcterms:modified xsi:type="dcterms:W3CDTF">2025-01-06T13:29:00Z</dcterms:modified>
</cp:coreProperties>
</file>