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9FB2B" w14:textId="125A008C" w:rsidR="004749AC" w:rsidRPr="00AF43DE" w:rsidRDefault="004749AC" w:rsidP="007439DE">
      <w:pPr>
        <w:pStyle w:val="Corpodetexto"/>
        <w:spacing w:after="0"/>
        <w:ind w:left="-567" w:hanging="851"/>
        <w:jc w:val="center"/>
        <w:rPr>
          <w:b/>
          <w:sz w:val="18"/>
          <w:szCs w:val="18"/>
        </w:rPr>
      </w:pPr>
      <w:r w:rsidRPr="00AF43DE">
        <w:rPr>
          <w:b/>
          <w:sz w:val="18"/>
          <w:szCs w:val="18"/>
        </w:rPr>
        <w:t>CONTRATO</w:t>
      </w:r>
      <w:r w:rsidR="005D29EC" w:rsidRPr="00AF43DE">
        <w:rPr>
          <w:b/>
          <w:sz w:val="18"/>
          <w:szCs w:val="18"/>
        </w:rPr>
        <w:t xml:space="preserve"> DE</w:t>
      </w:r>
      <w:r w:rsidR="00E20C4B" w:rsidRPr="00AF43DE">
        <w:rPr>
          <w:b/>
          <w:sz w:val="18"/>
          <w:szCs w:val="18"/>
        </w:rPr>
        <w:t xml:space="preserve"> </w:t>
      </w:r>
      <w:r w:rsidR="00773291" w:rsidRPr="00AF43DE">
        <w:rPr>
          <w:b/>
          <w:sz w:val="18"/>
          <w:szCs w:val="18"/>
        </w:rPr>
        <w:t>FORNECIMENTO N</w:t>
      </w:r>
      <w:r w:rsidR="00840B09" w:rsidRPr="00AF43DE">
        <w:rPr>
          <w:b/>
          <w:sz w:val="18"/>
          <w:szCs w:val="18"/>
        </w:rPr>
        <w:t>º</w:t>
      </w:r>
      <w:r w:rsidR="00C622EC" w:rsidRPr="00AF43DE">
        <w:rPr>
          <w:b/>
          <w:sz w:val="18"/>
          <w:szCs w:val="18"/>
        </w:rPr>
        <w:t xml:space="preserve"> </w:t>
      </w:r>
      <w:r w:rsidR="00410329">
        <w:rPr>
          <w:b/>
          <w:sz w:val="18"/>
          <w:szCs w:val="18"/>
        </w:rPr>
        <w:t>24</w:t>
      </w:r>
      <w:r w:rsidR="003323D4">
        <w:rPr>
          <w:b/>
          <w:sz w:val="18"/>
          <w:szCs w:val="18"/>
        </w:rPr>
        <w:t>1</w:t>
      </w:r>
      <w:r w:rsidR="005256E6">
        <w:rPr>
          <w:b/>
          <w:sz w:val="18"/>
          <w:szCs w:val="18"/>
        </w:rPr>
        <w:t>/2023</w:t>
      </w:r>
    </w:p>
    <w:p w14:paraId="2DADBDCB" w14:textId="77777777" w:rsidR="00840B09" w:rsidRPr="00AF43DE" w:rsidRDefault="00840B09" w:rsidP="007439DE">
      <w:pPr>
        <w:pStyle w:val="Corpodetexto"/>
        <w:spacing w:after="0"/>
        <w:ind w:left="-567"/>
        <w:rPr>
          <w:b/>
          <w:sz w:val="18"/>
          <w:szCs w:val="18"/>
        </w:rPr>
      </w:pPr>
    </w:p>
    <w:p w14:paraId="7D56D508" w14:textId="6D1BE67E" w:rsidR="004749AC" w:rsidRPr="00AF43DE" w:rsidRDefault="004749AC" w:rsidP="007439DE">
      <w:pPr>
        <w:ind w:left="-567"/>
        <w:jc w:val="both"/>
        <w:rPr>
          <w:sz w:val="18"/>
          <w:szCs w:val="18"/>
        </w:rPr>
      </w:pPr>
      <w:r w:rsidRPr="00AF43DE">
        <w:rPr>
          <w:sz w:val="18"/>
          <w:szCs w:val="18"/>
        </w:rPr>
        <w:t>Pelo presente instrumento, de um lado o</w:t>
      </w:r>
      <w:r w:rsidRPr="00AF43DE">
        <w:rPr>
          <w:b/>
          <w:sz w:val="18"/>
          <w:szCs w:val="18"/>
        </w:rPr>
        <w:t xml:space="preserve"> MUNICÍPIO DE COTIPORÃ</w:t>
      </w:r>
      <w:r w:rsidRPr="00AF43DE">
        <w:rPr>
          <w:sz w:val="18"/>
          <w:szCs w:val="18"/>
        </w:rPr>
        <w:t>, Estado do Rio Grande do Sul, entidade de direito público, inscrita no CNPJ/MF sob nº 90.898.487/0001-64, sita a Rua Silveira Martins, 163, neste ato repre</w:t>
      </w:r>
      <w:r w:rsidR="00D43716" w:rsidRPr="00AF43DE">
        <w:rPr>
          <w:sz w:val="18"/>
          <w:szCs w:val="18"/>
        </w:rPr>
        <w:t xml:space="preserve">sentado </w:t>
      </w:r>
      <w:r w:rsidR="000B2EC2">
        <w:rPr>
          <w:sz w:val="18"/>
          <w:szCs w:val="18"/>
        </w:rPr>
        <w:t>por</w:t>
      </w:r>
      <w:r w:rsidR="00462080" w:rsidRPr="00462080">
        <w:rPr>
          <w:sz w:val="18"/>
          <w:szCs w:val="18"/>
        </w:rPr>
        <w:t xml:space="preserve"> </w:t>
      </w:r>
      <w:r w:rsidR="00462080" w:rsidRPr="00446F6B">
        <w:rPr>
          <w:sz w:val="18"/>
          <w:szCs w:val="18"/>
        </w:rPr>
        <w:t xml:space="preserve">seu Prefeito de Cotiporã o </w:t>
      </w:r>
      <w:r w:rsidR="00462080" w:rsidRPr="00446F6B">
        <w:rPr>
          <w:bCs/>
          <w:iCs/>
          <w:sz w:val="18"/>
          <w:szCs w:val="18"/>
        </w:rPr>
        <w:t xml:space="preserve">Senhor </w:t>
      </w:r>
      <w:r w:rsidR="00462080" w:rsidRPr="00446F6B">
        <w:rPr>
          <w:sz w:val="18"/>
          <w:szCs w:val="18"/>
        </w:rPr>
        <w:t>Ivelton Mateus Zardo, brasileiro, solteiro, portador da Identidade nº 8090448245, expedida pela SJS/RS, inscrito no CPF/MF sob nº 015.188.930-90</w:t>
      </w:r>
      <w:r w:rsidR="00C8610E" w:rsidRPr="00AF43DE">
        <w:rPr>
          <w:sz w:val="18"/>
          <w:szCs w:val="18"/>
        </w:rPr>
        <w:t>,</w:t>
      </w:r>
      <w:r w:rsidR="005372F2" w:rsidRPr="00AF43DE">
        <w:rPr>
          <w:sz w:val="18"/>
          <w:szCs w:val="18"/>
        </w:rPr>
        <w:t xml:space="preserve"> </w:t>
      </w:r>
      <w:r w:rsidR="00C8610E" w:rsidRPr="00AF43DE">
        <w:rPr>
          <w:sz w:val="18"/>
          <w:szCs w:val="18"/>
        </w:rPr>
        <w:t xml:space="preserve">doravante </w:t>
      </w:r>
      <w:r w:rsidRPr="00AF43DE">
        <w:rPr>
          <w:sz w:val="18"/>
          <w:szCs w:val="18"/>
        </w:rPr>
        <w:t>denominado simplesmente CONTRATANTE e de outro a empres</w:t>
      </w:r>
      <w:r w:rsidR="00D43716" w:rsidRPr="00AF43DE">
        <w:rPr>
          <w:sz w:val="18"/>
          <w:szCs w:val="18"/>
        </w:rPr>
        <w:t>a</w:t>
      </w:r>
      <w:r w:rsidR="005256E6">
        <w:rPr>
          <w:sz w:val="18"/>
          <w:szCs w:val="18"/>
        </w:rPr>
        <w:t xml:space="preserve"> </w:t>
      </w:r>
      <w:r w:rsidR="0069297A" w:rsidRPr="0069297A">
        <w:rPr>
          <w:b/>
          <w:bCs/>
          <w:sz w:val="18"/>
          <w:szCs w:val="18"/>
        </w:rPr>
        <w:t>PLANET PAV COMERCIO DE ASFALTOS LTDA</w:t>
      </w:r>
      <w:r w:rsidR="00D43671" w:rsidRPr="0069297A">
        <w:rPr>
          <w:sz w:val="18"/>
          <w:szCs w:val="18"/>
        </w:rPr>
        <w:t>, inscrita no C</w:t>
      </w:r>
      <w:r w:rsidR="00C8610E" w:rsidRPr="0069297A">
        <w:rPr>
          <w:sz w:val="18"/>
          <w:szCs w:val="18"/>
        </w:rPr>
        <w:t xml:space="preserve">NPJ/MF sob nº </w:t>
      </w:r>
      <w:r w:rsidR="0069297A">
        <w:rPr>
          <w:sz w:val="18"/>
          <w:szCs w:val="18"/>
        </w:rPr>
        <w:t>03.990.925/0001-15</w:t>
      </w:r>
      <w:r w:rsidR="00D43671" w:rsidRPr="0069297A">
        <w:rPr>
          <w:sz w:val="18"/>
          <w:szCs w:val="18"/>
        </w:rPr>
        <w:t>,</w:t>
      </w:r>
      <w:r w:rsidR="00C8610E" w:rsidRPr="0069297A">
        <w:rPr>
          <w:sz w:val="18"/>
          <w:szCs w:val="18"/>
        </w:rPr>
        <w:t xml:space="preserve"> com sede na</w:t>
      </w:r>
      <w:r w:rsidR="0069297A">
        <w:rPr>
          <w:sz w:val="18"/>
          <w:szCs w:val="18"/>
        </w:rPr>
        <w:t xml:space="preserve"> PRL da Adriano de Quadros Bittencourt</w:t>
      </w:r>
      <w:r w:rsidR="005372F2" w:rsidRPr="0069297A">
        <w:rPr>
          <w:sz w:val="18"/>
          <w:szCs w:val="18"/>
        </w:rPr>
        <w:t>,</w:t>
      </w:r>
      <w:r w:rsidR="00CA2522" w:rsidRPr="0069297A">
        <w:rPr>
          <w:sz w:val="18"/>
          <w:szCs w:val="18"/>
        </w:rPr>
        <w:t xml:space="preserve"> nº </w:t>
      </w:r>
      <w:r w:rsidR="0069297A">
        <w:rPr>
          <w:sz w:val="18"/>
          <w:szCs w:val="18"/>
        </w:rPr>
        <w:t>1701</w:t>
      </w:r>
      <w:r w:rsidR="00CA2522" w:rsidRPr="0069297A">
        <w:rPr>
          <w:sz w:val="18"/>
          <w:szCs w:val="18"/>
        </w:rPr>
        <w:t xml:space="preserve">, </w:t>
      </w:r>
      <w:proofErr w:type="spellStart"/>
      <w:r w:rsidR="0069297A">
        <w:rPr>
          <w:sz w:val="18"/>
          <w:szCs w:val="18"/>
        </w:rPr>
        <w:t>Pavlh</w:t>
      </w:r>
      <w:proofErr w:type="spellEnd"/>
      <w:r w:rsidR="0069297A">
        <w:rPr>
          <w:sz w:val="18"/>
          <w:szCs w:val="18"/>
        </w:rPr>
        <w:t xml:space="preserve"> 5</w:t>
      </w:r>
      <w:r w:rsidR="00CA2522" w:rsidRPr="0069297A">
        <w:rPr>
          <w:sz w:val="18"/>
          <w:szCs w:val="18"/>
        </w:rPr>
        <w:t>,</w:t>
      </w:r>
      <w:r w:rsidR="00834946" w:rsidRPr="0069297A">
        <w:rPr>
          <w:sz w:val="18"/>
          <w:szCs w:val="18"/>
        </w:rPr>
        <w:t xml:space="preserve"> Bairro </w:t>
      </w:r>
      <w:r w:rsidR="0069297A">
        <w:rPr>
          <w:sz w:val="18"/>
          <w:szCs w:val="18"/>
        </w:rPr>
        <w:t>Rincão Gaúcho</w:t>
      </w:r>
      <w:r w:rsidR="00834946" w:rsidRPr="0069297A">
        <w:rPr>
          <w:sz w:val="18"/>
          <w:szCs w:val="18"/>
        </w:rPr>
        <w:t xml:space="preserve">, </w:t>
      </w:r>
      <w:r w:rsidR="00C8610E" w:rsidRPr="0069297A">
        <w:rPr>
          <w:sz w:val="18"/>
          <w:szCs w:val="18"/>
        </w:rPr>
        <w:t xml:space="preserve">em </w:t>
      </w:r>
      <w:r w:rsidR="0069297A">
        <w:rPr>
          <w:sz w:val="18"/>
          <w:szCs w:val="18"/>
        </w:rPr>
        <w:t>Estância Velha</w:t>
      </w:r>
      <w:r w:rsidR="00C8610E" w:rsidRPr="0069297A">
        <w:rPr>
          <w:sz w:val="18"/>
          <w:szCs w:val="18"/>
        </w:rPr>
        <w:t>/RS</w:t>
      </w:r>
      <w:r w:rsidR="00834946" w:rsidRPr="0069297A">
        <w:rPr>
          <w:sz w:val="18"/>
          <w:szCs w:val="18"/>
        </w:rPr>
        <w:t xml:space="preserve">, CEP nº </w:t>
      </w:r>
      <w:r w:rsidR="0069297A">
        <w:rPr>
          <w:sz w:val="18"/>
          <w:szCs w:val="18"/>
        </w:rPr>
        <w:t>93.607-720</w:t>
      </w:r>
      <w:r w:rsidR="00C8610E" w:rsidRPr="0069297A">
        <w:rPr>
          <w:sz w:val="18"/>
          <w:szCs w:val="18"/>
        </w:rPr>
        <w:t xml:space="preserve"> </w:t>
      </w:r>
      <w:r w:rsidR="00D43671" w:rsidRPr="0069297A">
        <w:rPr>
          <w:sz w:val="18"/>
          <w:szCs w:val="18"/>
        </w:rPr>
        <w:t xml:space="preserve">neste ato </w:t>
      </w:r>
      <w:r w:rsidR="001279F5" w:rsidRPr="0069297A">
        <w:rPr>
          <w:sz w:val="18"/>
          <w:szCs w:val="18"/>
        </w:rPr>
        <w:t xml:space="preserve">representada por </w:t>
      </w:r>
      <w:r w:rsidR="001279F5" w:rsidRPr="007F5DC5">
        <w:rPr>
          <w:sz w:val="18"/>
          <w:szCs w:val="18"/>
        </w:rPr>
        <w:t>s</w:t>
      </w:r>
      <w:r w:rsidR="007F5DC5">
        <w:rPr>
          <w:sz w:val="18"/>
          <w:szCs w:val="18"/>
        </w:rPr>
        <w:t>eu</w:t>
      </w:r>
      <w:r w:rsidR="001279F5" w:rsidRPr="007F5DC5">
        <w:rPr>
          <w:sz w:val="18"/>
          <w:szCs w:val="18"/>
        </w:rPr>
        <w:t xml:space="preserve"> </w:t>
      </w:r>
      <w:r w:rsidR="00C8610E" w:rsidRPr="007F5DC5">
        <w:rPr>
          <w:sz w:val="18"/>
          <w:szCs w:val="18"/>
        </w:rPr>
        <w:t>Sóci</w:t>
      </w:r>
      <w:r w:rsidR="007F5DC5">
        <w:rPr>
          <w:sz w:val="18"/>
          <w:szCs w:val="18"/>
        </w:rPr>
        <w:t>o</w:t>
      </w:r>
      <w:r w:rsidR="00C8610E" w:rsidRPr="007F5DC5">
        <w:rPr>
          <w:sz w:val="18"/>
          <w:szCs w:val="18"/>
        </w:rPr>
        <w:t xml:space="preserve"> Administrador</w:t>
      </w:r>
      <w:r w:rsidR="00257A1F" w:rsidRPr="007F5DC5">
        <w:rPr>
          <w:sz w:val="18"/>
          <w:szCs w:val="18"/>
        </w:rPr>
        <w:t xml:space="preserve"> </w:t>
      </w:r>
      <w:r w:rsidR="007F5DC5">
        <w:rPr>
          <w:sz w:val="18"/>
          <w:szCs w:val="18"/>
        </w:rPr>
        <w:t>José Carlos Hartmann</w:t>
      </w:r>
      <w:r w:rsidR="00C8610E" w:rsidRPr="007F5DC5">
        <w:rPr>
          <w:sz w:val="18"/>
          <w:szCs w:val="18"/>
        </w:rPr>
        <w:t>, brasileir</w:t>
      </w:r>
      <w:r w:rsidR="007F5DC5">
        <w:rPr>
          <w:sz w:val="18"/>
          <w:szCs w:val="18"/>
        </w:rPr>
        <w:t>o</w:t>
      </w:r>
      <w:r w:rsidR="00C8610E" w:rsidRPr="007F5DC5">
        <w:rPr>
          <w:sz w:val="18"/>
          <w:szCs w:val="18"/>
        </w:rPr>
        <w:t xml:space="preserve">, </w:t>
      </w:r>
      <w:r w:rsidR="007F5DC5">
        <w:rPr>
          <w:sz w:val="18"/>
          <w:szCs w:val="18"/>
        </w:rPr>
        <w:t>casado</w:t>
      </w:r>
      <w:r w:rsidR="00C8610E" w:rsidRPr="007F5DC5">
        <w:rPr>
          <w:sz w:val="18"/>
          <w:szCs w:val="18"/>
        </w:rPr>
        <w:t xml:space="preserve">, </w:t>
      </w:r>
      <w:r w:rsidR="007F5DC5">
        <w:rPr>
          <w:sz w:val="18"/>
          <w:szCs w:val="18"/>
        </w:rPr>
        <w:t>empresário</w:t>
      </w:r>
      <w:r w:rsidR="001279F5" w:rsidRPr="007F5DC5">
        <w:rPr>
          <w:sz w:val="18"/>
          <w:szCs w:val="18"/>
        </w:rPr>
        <w:t>, portador</w:t>
      </w:r>
      <w:r w:rsidR="00D43671" w:rsidRPr="007F5DC5">
        <w:rPr>
          <w:sz w:val="18"/>
          <w:szCs w:val="18"/>
        </w:rPr>
        <w:t xml:space="preserve"> da I</w:t>
      </w:r>
      <w:r w:rsidR="00C8610E" w:rsidRPr="007F5DC5">
        <w:rPr>
          <w:sz w:val="18"/>
          <w:szCs w:val="18"/>
        </w:rPr>
        <w:t xml:space="preserve">dentidade nº </w:t>
      </w:r>
      <w:r w:rsidR="007F5DC5">
        <w:rPr>
          <w:sz w:val="18"/>
          <w:szCs w:val="18"/>
        </w:rPr>
        <w:t>4033254733</w:t>
      </w:r>
      <w:r w:rsidR="00CD382F" w:rsidRPr="007F5DC5">
        <w:rPr>
          <w:sz w:val="18"/>
          <w:szCs w:val="18"/>
        </w:rPr>
        <w:t>, expedida pela S</w:t>
      </w:r>
      <w:r w:rsidR="00D43671" w:rsidRPr="007F5DC5">
        <w:rPr>
          <w:sz w:val="18"/>
          <w:szCs w:val="18"/>
        </w:rPr>
        <w:t>S</w:t>
      </w:r>
      <w:r w:rsidR="00CD382F" w:rsidRPr="007F5DC5">
        <w:rPr>
          <w:sz w:val="18"/>
          <w:szCs w:val="18"/>
        </w:rPr>
        <w:t>P</w:t>
      </w:r>
      <w:r w:rsidR="001279F5" w:rsidRPr="007F5DC5">
        <w:rPr>
          <w:sz w:val="18"/>
          <w:szCs w:val="18"/>
        </w:rPr>
        <w:t>/RS, inscrit</w:t>
      </w:r>
      <w:r w:rsidR="00257A1F" w:rsidRPr="007F5DC5">
        <w:rPr>
          <w:sz w:val="18"/>
          <w:szCs w:val="18"/>
        </w:rPr>
        <w:t>a</w:t>
      </w:r>
      <w:r w:rsidR="001279F5" w:rsidRPr="007F5DC5">
        <w:rPr>
          <w:sz w:val="18"/>
          <w:szCs w:val="18"/>
        </w:rPr>
        <w:t xml:space="preserve"> no CPF/</w:t>
      </w:r>
      <w:r w:rsidR="00C8610E" w:rsidRPr="007F5DC5">
        <w:rPr>
          <w:sz w:val="18"/>
          <w:szCs w:val="18"/>
        </w:rPr>
        <w:t xml:space="preserve">MF sob nº </w:t>
      </w:r>
      <w:r w:rsidR="007F5DC5">
        <w:rPr>
          <w:sz w:val="18"/>
          <w:szCs w:val="18"/>
        </w:rPr>
        <w:t>390.373.040-87</w:t>
      </w:r>
      <w:r w:rsidR="00257A1F">
        <w:rPr>
          <w:sz w:val="18"/>
          <w:szCs w:val="18"/>
        </w:rPr>
        <w:t xml:space="preserve">, </w:t>
      </w:r>
      <w:r w:rsidRPr="00AF43DE">
        <w:rPr>
          <w:sz w:val="18"/>
          <w:szCs w:val="18"/>
        </w:rPr>
        <w:t>resolvem entre si, celebrar o presente contrato, pelas cláusulas a seguir expressas, definidoras dos direitos, obrigações e responsabilidades das partes</w:t>
      </w:r>
      <w:r w:rsidR="00462080">
        <w:rPr>
          <w:sz w:val="18"/>
          <w:szCs w:val="18"/>
        </w:rPr>
        <w:t>.</w:t>
      </w:r>
    </w:p>
    <w:p w14:paraId="07378E45" w14:textId="77777777" w:rsidR="004749AC" w:rsidRPr="00AF43DE" w:rsidRDefault="004749AC" w:rsidP="007439DE">
      <w:pPr>
        <w:ind w:left="-567"/>
        <w:jc w:val="both"/>
        <w:rPr>
          <w:sz w:val="18"/>
          <w:szCs w:val="18"/>
        </w:rPr>
      </w:pPr>
    </w:p>
    <w:p w14:paraId="79599201" w14:textId="0BEC94D8" w:rsidR="00840B09" w:rsidRPr="00AF43DE" w:rsidRDefault="004749AC" w:rsidP="007439DE">
      <w:pPr>
        <w:pStyle w:val="Corpodetexto"/>
        <w:tabs>
          <w:tab w:val="left" w:pos="3544"/>
        </w:tabs>
        <w:spacing w:after="0"/>
        <w:ind w:left="-567"/>
        <w:jc w:val="both"/>
        <w:rPr>
          <w:sz w:val="18"/>
          <w:szCs w:val="18"/>
        </w:rPr>
      </w:pPr>
      <w:r w:rsidRPr="00AF43DE">
        <w:rPr>
          <w:sz w:val="18"/>
          <w:szCs w:val="18"/>
        </w:rPr>
        <w:t xml:space="preserve">O Presente CONTRATO tem seu respectivo fundamento e finalidade na consecução do objeto contratado descrito abaixo, regendo-se pela Lei Federal nº </w:t>
      </w:r>
      <w:r w:rsidR="00F1540C" w:rsidRPr="00AF43DE">
        <w:rPr>
          <w:sz w:val="18"/>
          <w:szCs w:val="18"/>
        </w:rPr>
        <w:t>14.133/2021</w:t>
      </w:r>
      <w:r w:rsidRPr="00AF43DE">
        <w:rPr>
          <w:sz w:val="18"/>
          <w:szCs w:val="18"/>
        </w:rPr>
        <w:t xml:space="preserve">, no artigo </w:t>
      </w:r>
      <w:r w:rsidR="00F1540C" w:rsidRPr="00AF43DE">
        <w:rPr>
          <w:sz w:val="18"/>
          <w:szCs w:val="18"/>
        </w:rPr>
        <w:t>75</w:t>
      </w:r>
      <w:r w:rsidRPr="00AF43DE">
        <w:rPr>
          <w:sz w:val="18"/>
          <w:szCs w:val="18"/>
        </w:rPr>
        <w:t>, inciso I</w:t>
      </w:r>
      <w:r w:rsidR="00F1540C" w:rsidRPr="00AF43DE">
        <w:rPr>
          <w:sz w:val="18"/>
          <w:szCs w:val="18"/>
        </w:rPr>
        <w:t>I</w:t>
      </w:r>
      <w:r w:rsidRPr="00AF43DE">
        <w:rPr>
          <w:sz w:val="18"/>
          <w:szCs w:val="18"/>
        </w:rPr>
        <w:t>,</w:t>
      </w:r>
      <w:r w:rsidR="00B97760" w:rsidRPr="00AF43DE">
        <w:rPr>
          <w:sz w:val="18"/>
          <w:szCs w:val="18"/>
        </w:rPr>
        <w:t xml:space="preserve"> Protoco</w:t>
      </w:r>
      <w:r w:rsidR="00B3318B" w:rsidRPr="00AF43DE">
        <w:rPr>
          <w:sz w:val="18"/>
          <w:szCs w:val="18"/>
        </w:rPr>
        <w:t>lo Administrativo nº</w:t>
      </w:r>
      <w:r w:rsidR="00257A1F">
        <w:rPr>
          <w:sz w:val="18"/>
          <w:szCs w:val="18"/>
        </w:rPr>
        <w:t xml:space="preserve"> </w:t>
      </w:r>
      <w:r w:rsidR="00462080">
        <w:rPr>
          <w:sz w:val="18"/>
          <w:szCs w:val="18"/>
        </w:rPr>
        <w:t>956</w:t>
      </w:r>
      <w:r w:rsidR="00F1540C" w:rsidRPr="00AF43DE">
        <w:rPr>
          <w:sz w:val="18"/>
          <w:szCs w:val="18"/>
        </w:rPr>
        <w:t>/2023</w:t>
      </w:r>
      <w:r w:rsidR="00D43716" w:rsidRPr="00AF43DE">
        <w:rPr>
          <w:sz w:val="18"/>
          <w:szCs w:val="18"/>
        </w:rPr>
        <w:t xml:space="preserve"> </w:t>
      </w:r>
      <w:r w:rsidR="00B97760" w:rsidRPr="00AF43DE">
        <w:rPr>
          <w:sz w:val="18"/>
          <w:szCs w:val="18"/>
        </w:rPr>
        <w:t xml:space="preserve">e </w:t>
      </w:r>
      <w:r w:rsidR="00231873" w:rsidRPr="00AF43DE">
        <w:rPr>
          <w:sz w:val="18"/>
          <w:szCs w:val="18"/>
        </w:rPr>
        <w:t>Dispensa de Licitação nº</w:t>
      </w:r>
      <w:r w:rsidR="00257A1F">
        <w:rPr>
          <w:sz w:val="18"/>
          <w:szCs w:val="18"/>
        </w:rPr>
        <w:t xml:space="preserve"> </w:t>
      </w:r>
      <w:r w:rsidR="007C25BA">
        <w:rPr>
          <w:sz w:val="18"/>
          <w:szCs w:val="18"/>
        </w:rPr>
        <w:t>173</w:t>
      </w:r>
      <w:r w:rsidR="00257A1F">
        <w:rPr>
          <w:sz w:val="18"/>
          <w:szCs w:val="18"/>
        </w:rPr>
        <w:t>/2023.</w:t>
      </w:r>
    </w:p>
    <w:p w14:paraId="7C431F41" w14:textId="77777777" w:rsidR="001664EB" w:rsidRDefault="001664EB" w:rsidP="007439DE">
      <w:pPr>
        <w:pStyle w:val="Corpodetexto"/>
        <w:tabs>
          <w:tab w:val="left" w:pos="3544"/>
        </w:tabs>
        <w:spacing w:after="0"/>
        <w:ind w:left="-567"/>
        <w:jc w:val="both"/>
        <w:rPr>
          <w:sz w:val="18"/>
          <w:szCs w:val="18"/>
        </w:rPr>
      </w:pPr>
    </w:p>
    <w:p w14:paraId="40B47423" w14:textId="77777777" w:rsidR="007439DE" w:rsidRPr="00AF43DE" w:rsidRDefault="007439DE" w:rsidP="007439DE">
      <w:pPr>
        <w:pStyle w:val="Corpodetexto"/>
        <w:tabs>
          <w:tab w:val="left" w:pos="3544"/>
        </w:tabs>
        <w:spacing w:after="0"/>
        <w:ind w:left="-567"/>
        <w:jc w:val="both"/>
        <w:rPr>
          <w:sz w:val="18"/>
          <w:szCs w:val="18"/>
        </w:rPr>
      </w:pPr>
    </w:p>
    <w:p w14:paraId="11162F0E" w14:textId="5668BC8E" w:rsidR="001664EB" w:rsidRPr="00AF43DE" w:rsidRDefault="004749AC" w:rsidP="007439DE">
      <w:pPr>
        <w:pStyle w:val="Recuodecorpodetexto31"/>
        <w:ind w:left="-567" w:hanging="851"/>
        <w:jc w:val="center"/>
        <w:rPr>
          <w:b/>
          <w:i w:val="0"/>
          <w:sz w:val="18"/>
          <w:szCs w:val="18"/>
        </w:rPr>
      </w:pPr>
      <w:r w:rsidRPr="00AF43DE">
        <w:rPr>
          <w:b/>
          <w:i w:val="0"/>
          <w:sz w:val="18"/>
          <w:szCs w:val="18"/>
        </w:rPr>
        <w:t>DO OBJETO</w:t>
      </w:r>
    </w:p>
    <w:p w14:paraId="1B17F777" w14:textId="77777777" w:rsidR="004749AC" w:rsidRPr="00AF43DE" w:rsidRDefault="004749AC" w:rsidP="007439DE">
      <w:pPr>
        <w:tabs>
          <w:tab w:val="left" w:pos="1843"/>
        </w:tabs>
        <w:ind w:left="-567"/>
        <w:jc w:val="both"/>
        <w:rPr>
          <w:b/>
          <w:sz w:val="18"/>
          <w:szCs w:val="18"/>
        </w:rPr>
      </w:pPr>
      <w:r w:rsidRPr="00AF43DE">
        <w:rPr>
          <w:b/>
          <w:sz w:val="18"/>
          <w:szCs w:val="18"/>
        </w:rPr>
        <w:t>Cláusula Primeira:</w:t>
      </w:r>
    </w:p>
    <w:p w14:paraId="017D5FBC" w14:textId="0E24EEEC" w:rsidR="0034592F" w:rsidRDefault="0068509C" w:rsidP="007439DE">
      <w:pPr>
        <w:pStyle w:val="Ttulo4"/>
        <w:tabs>
          <w:tab w:val="clear" w:pos="864"/>
        </w:tabs>
        <w:ind w:left="-567" w:firstLine="0"/>
        <w:rPr>
          <w:sz w:val="18"/>
          <w:szCs w:val="18"/>
        </w:rPr>
      </w:pPr>
      <w:r w:rsidRPr="00AF43DE">
        <w:rPr>
          <w:b/>
          <w:sz w:val="18"/>
          <w:szCs w:val="18"/>
        </w:rPr>
        <w:t>1.1.</w:t>
      </w:r>
      <w:r w:rsidRPr="00AF43DE">
        <w:rPr>
          <w:sz w:val="18"/>
          <w:szCs w:val="18"/>
        </w:rPr>
        <w:t xml:space="preserve"> </w:t>
      </w:r>
      <w:r w:rsidR="00231873" w:rsidRPr="00AF43DE">
        <w:rPr>
          <w:sz w:val="18"/>
          <w:szCs w:val="18"/>
        </w:rPr>
        <w:t>O presente instrumento tem por objet</w:t>
      </w:r>
      <w:r w:rsidR="003E41F3" w:rsidRPr="00AF43DE">
        <w:rPr>
          <w:sz w:val="18"/>
          <w:szCs w:val="18"/>
        </w:rPr>
        <w:t>o a contrata</w:t>
      </w:r>
      <w:r w:rsidR="00890168" w:rsidRPr="00AF43DE">
        <w:rPr>
          <w:sz w:val="18"/>
          <w:szCs w:val="18"/>
        </w:rPr>
        <w:t xml:space="preserve">ção de empresa para </w:t>
      </w:r>
      <w:r w:rsidR="008708EE" w:rsidRPr="00AF43DE">
        <w:rPr>
          <w:sz w:val="18"/>
          <w:szCs w:val="18"/>
        </w:rPr>
        <w:t>fornecimento</w:t>
      </w:r>
      <w:r w:rsidR="00E20C4B" w:rsidRPr="00AF43DE">
        <w:rPr>
          <w:sz w:val="18"/>
          <w:szCs w:val="18"/>
        </w:rPr>
        <w:t xml:space="preserve"> </w:t>
      </w:r>
      <w:r w:rsidR="009153C1" w:rsidRPr="00AF43DE">
        <w:rPr>
          <w:sz w:val="18"/>
          <w:szCs w:val="18"/>
        </w:rPr>
        <w:t>de</w:t>
      </w:r>
      <w:r w:rsidR="00257A1F">
        <w:rPr>
          <w:sz w:val="18"/>
          <w:szCs w:val="18"/>
        </w:rPr>
        <w:t xml:space="preserve"> asfalto ensacado para atender as necessidades da Secretaria Municipal de Obras, </w:t>
      </w:r>
      <w:r w:rsidR="00462080">
        <w:rPr>
          <w:sz w:val="18"/>
          <w:szCs w:val="18"/>
        </w:rPr>
        <w:t>Trânsito</w:t>
      </w:r>
      <w:r w:rsidR="00257A1F">
        <w:rPr>
          <w:sz w:val="18"/>
          <w:szCs w:val="18"/>
        </w:rPr>
        <w:t xml:space="preserve"> e Saneamento</w:t>
      </w:r>
      <w:r w:rsidR="00F1540C" w:rsidRPr="00AF43DE">
        <w:rPr>
          <w:sz w:val="18"/>
          <w:szCs w:val="18"/>
        </w:rPr>
        <w:t>, conforme tabela a seguir:</w:t>
      </w:r>
    </w:p>
    <w:p w14:paraId="0A70BBF4" w14:textId="77777777" w:rsidR="007439DE" w:rsidRPr="007439DE" w:rsidRDefault="007439DE" w:rsidP="007439DE">
      <w:pPr>
        <w:rPr>
          <w:lang w:eastAsia="ar-SA"/>
        </w:rPr>
      </w:pPr>
    </w:p>
    <w:tbl>
      <w:tblPr>
        <w:tblW w:w="10207"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09"/>
        <w:gridCol w:w="850"/>
        <w:gridCol w:w="5387"/>
        <w:gridCol w:w="1134"/>
        <w:gridCol w:w="1276"/>
      </w:tblGrid>
      <w:tr w:rsidR="0034592F" w:rsidRPr="00AF43DE" w14:paraId="17A2EEF4" w14:textId="77777777" w:rsidTr="00BB04C3">
        <w:trPr>
          <w:cantSplit/>
          <w:trHeight w:val="141"/>
        </w:trPr>
        <w:tc>
          <w:tcPr>
            <w:tcW w:w="851" w:type="dxa"/>
            <w:vMerge w:val="restart"/>
            <w:tcBorders>
              <w:top w:val="single" w:sz="12" w:space="0" w:color="auto"/>
              <w:left w:val="single" w:sz="12" w:space="0" w:color="auto"/>
              <w:right w:val="single" w:sz="12" w:space="0" w:color="auto"/>
            </w:tcBorders>
            <w:vAlign w:val="center"/>
          </w:tcPr>
          <w:p w14:paraId="24150A19" w14:textId="7AF57E86" w:rsidR="0034592F" w:rsidRPr="00BB04C3" w:rsidRDefault="0034592F" w:rsidP="00BB04C3">
            <w:pPr>
              <w:pStyle w:val="Ttulo1"/>
              <w:spacing w:before="0"/>
              <w:jc w:val="center"/>
              <w:rPr>
                <w:rFonts w:ascii="Times New Roman" w:hAnsi="Times New Roman" w:cs="Times New Roman"/>
                <w:color w:val="auto"/>
                <w:sz w:val="18"/>
                <w:szCs w:val="18"/>
              </w:rPr>
            </w:pPr>
            <w:bookmarkStart w:id="0" w:name="_Hlk3801714"/>
            <w:r w:rsidRPr="00AF43DE">
              <w:rPr>
                <w:rFonts w:ascii="Times New Roman" w:hAnsi="Times New Roman" w:cs="Times New Roman"/>
                <w:color w:val="auto"/>
                <w:sz w:val="18"/>
                <w:szCs w:val="18"/>
              </w:rPr>
              <w:t>ITEM</w:t>
            </w:r>
          </w:p>
        </w:tc>
        <w:tc>
          <w:tcPr>
            <w:tcW w:w="709" w:type="dxa"/>
            <w:vMerge w:val="restart"/>
            <w:tcBorders>
              <w:top w:val="single" w:sz="12" w:space="0" w:color="auto"/>
              <w:left w:val="single" w:sz="12" w:space="0" w:color="auto"/>
              <w:right w:val="single" w:sz="12" w:space="0" w:color="auto"/>
            </w:tcBorders>
            <w:vAlign w:val="center"/>
          </w:tcPr>
          <w:p w14:paraId="56312D6F" w14:textId="77777777" w:rsidR="0034592F" w:rsidRPr="00AF43DE" w:rsidRDefault="0034592F" w:rsidP="0034592F">
            <w:pPr>
              <w:pStyle w:val="Ttulo3"/>
              <w:spacing w:before="0"/>
              <w:jc w:val="center"/>
              <w:rPr>
                <w:rFonts w:ascii="Times New Roman" w:hAnsi="Times New Roman" w:cs="Times New Roman"/>
                <w:color w:val="auto"/>
                <w:sz w:val="18"/>
                <w:szCs w:val="18"/>
              </w:rPr>
            </w:pPr>
            <w:r w:rsidRPr="00AF43DE">
              <w:rPr>
                <w:rFonts w:ascii="Times New Roman" w:hAnsi="Times New Roman" w:cs="Times New Roman"/>
                <w:color w:val="auto"/>
                <w:sz w:val="18"/>
                <w:szCs w:val="18"/>
              </w:rPr>
              <w:t>UN</w:t>
            </w:r>
          </w:p>
        </w:tc>
        <w:tc>
          <w:tcPr>
            <w:tcW w:w="850" w:type="dxa"/>
            <w:vMerge w:val="restart"/>
            <w:tcBorders>
              <w:top w:val="single" w:sz="12" w:space="0" w:color="auto"/>
              <w:left w:val="single" w:sz="12" w:space="0" w:color="auto"/>
              <w:right w:val="single" w:sz="12" w:space="0" w:color="auto"/>
            </w:tcBorders>
            <w:vAlign w:val="center"/>
          </w:tcPr>
          <w:p w14:paraId="37A8D8B0" w14:textId="77777777" w:rsidR="0034592F" w:rsidRPr="00AF43DE" w:rsidRDefault="0034592F" w:rsidP="0034592F">
            <w:pPr>
              <w:pStyle w:val="Ttulo3"/>
              <w:spacing w:before="0"/>
              <w:jc w:val="center"/>
              <w:rPr>
                <w:rFonts w:ascii="Times New Roman" w:hAnsi="Times New Roman" w:cs="Times New Roman"/>
                <w:color w:val="auto"/>
                <w:sz w:val="18"/>
                <w:szCs w:val="18"/>
              </w:rPr>
            </w:pPr>
            <w:r w:rsidRPr="00AF43DE">
              <w:rPr>
                <w:rFonts w:ascii="Times New Roman" w:hAnsi="Times New Roman" w:cs="Times New Roman"/>
                <w:color w:val="auto"/>
                <w:sz w:val="18"/>
                <w:szCs w:val="18"/>
              </w:rPr>
              <w:t>QUANT.</w:t>
            </w:r>
          </w:p>
        </w:tc>
        <w:tc>
          <w:tcPr>
            <w:tcW w:w="5387" w:type="dxa"/>
            <w:vMerge w:val="restart"/>
            <w:tcBorders>
              <w:top w:val="single" w:sz="12" w:space="0" w:color="auto"/>
              <w:left w:val="single" w:sz="12" w:space="0" w:color="auto"/>
              <w:right w:val="single" w:sz="12" w:space="0" w:color="auto"/>
            </w:tcBorders>
            <w:vAlign w:val="center"/>
          </w:tcPr>
          <w:p w14:paraId="638D97D9" w14:textId="77777777" w:rsidR="0034592F" w:rsidRPr="00AF43DE" w:rsidRDefault="0034592F" w:rsidP="0034592F">
            <w:pPr>
              <w:pStyle w:val="Ttulo3"/>
              <w:spacing w:before="0"/>
              <w:jc w:val="center"/>
              <w:rPr>
                <w:rFonts w:ascii="Times New Roman" w:hAnsi="Times New Roman" w:cs="Times New Roman"/>
                <w:b w:val="0"/>
                <w:color w:val="auto"/>
                <w:sz w:val="18"/>
                <w:szCs w:val="18"/>
              </w:rPr>
            </w:pPr>
            <w:r w:rsidRPr="00AF43DE">
              <w:rPr>
                <w:rFonts w:ascii="Times New Roman" w:hAnsi="Times New Roman" w:cs="Times New Roman"/>
                <w:color w:val="auto"/>
                <w:sz w:val="18"/>
                <w:szCs w:val="18"/>
              </w:rPr>
              <w:t>DESCRIÇÃO</w:t>
            </w:r>
          </w:p>
        </w:tc>
        <w:tc>
          <w:tcPr>
            <w:tcW w:w="2410" w:type="dxa"/>
            <w:gridSpan w:val="2"/>
            <w:tcBorders>
              <w:top w:val="single" w:sz="12" w:space="0" w:color="auto"/>
              <w:left w:val="single" w:sz="12" w:space="0" w:color="auto"/>
              <w:bottom w:val="single" w:sz="12" w:space="0" w:color="auto"/>
              <w:right w:val="single" w:sz="12" w:space="0" w:color="auto"/>
            </w:tcBorders>
            <w:vAlign w:val="center"/>
          </w:tcPr>
          <w:p w14:paraId="4A075DB6" w14:textId="77777777" w:rsidR="0034592F" w:rsidRPr="00AF43DE" w:rsidRDefault="0034592F" w:rsidP="00175555">
            <w:pPr>
              <w:pStyle w:val="Ttulo4"/>
              <w:jc w:val="center"/>
              <w:rPr>
                <w:b/>
                <w:sz w:val="18"/>
                <w:szCs w:val="18"/>
              </w:rPr>
            </w:pPr>
            <w:r w:rsidRPr="00AF43DE">
              <w:rPr>
                <w:b/>
                <w:sz w:val="18"/>
                <w:szCs w:val="18"/>
              </w:rPr>
              <w:t>VALOR (R$)</w:t>
            </w:r>
          </w:p>
        </w:tc>
      </w:tr>
      <w:tr w:rsidR="0034592F" w:rsidRPr="00AF43DE" w14:paraId="3C96EE5A" w14:textId="77777777" w:rsidTr="00BB04C3">
        <w:trPr>
          <w:cantSplit/>
          <w:trHeight w:val="40"/>
        </w:trPr>
        <w:tc>
          <w:tcPr>
            <w:tcW w:w="851" w:type="dxa"/>
            <w:vMerge/>
            <w:tcBorders>
              <w:left w:val="single" w:sz="12" w:space="0" w:color="auto"/>
              <w:bottom w:val="nil"/>
              <w:right w:val="single" w:sz="12" w:space="0" w:color="auto"/>
            </w:tcBorders>
            <w:vAlign w:val="center"/>
          </w:tcPr>
          <w:p w14:paraId="60B5C654" w14:textId="77777777" w:rsidR="0034592F" w:rsidRPr="00AF43DE" w:rsidRDefault="0034592F" w:rsidP="0034592F">
            <w:pPr>
              <w:pStyle w:val="Ttulo1"/>
              <w:spacing w:before="0"/>
              <w:jc w:val="center"/>
              <w:rPr>
                <w:rFonts w:ascii="Times New Roman" w:hAnsi="Times New Roman" w:cs="Times New Roman"/>
                <w:color w:val="auto"/>
                <w:sz w:val="18"/>
                <w:szCs w:val="18"/>
              </w:rPr>
            </w:pPr>
          </w:p>
        </w:tc>
        <w:tc>
          <w:tcPr>
            <w:tcW w:w="709" w:type="dxa"/>
            <w:vMerge/>
            <w:tcBorders>
              <w:left w:val="single" w:sz="12" w:space="0" w:color="auto"/>
              <w:bottom w:val="nil"/>
              <w:right w:val="single" w:sz="12" w:space="0" w:color="auto"/>
            </w:tcBorders>
            <w:vAlign w:val="center"/>
          </w:tcPr>
          <w:p w14:paraId="38866D7E" w14:textId="77777777" w:rsidR="0034592F" w:rsidRPr="00AF43DE" w:rsidRDefault="0034592F" w:rsidP="0034592F">
            <w:pPr>
              <w:pStyle w:val="Ttulo3"/>
              <w:spacing w:before="0"/>
              <w:jc w:val="center"/>
              <w:rPr>
                <w:rFonts w:ascii="Times New Roman" w:hAnsi="Times New Roman" w:cs="Times New Roman"/>
                <w:color w:val="auto"/>
                <w:sz w:val="18"/>
                <w:szCs w:val="18"/>
              </w:rPr>
            </w:pPr>
          </w:p>
        </w:tc>
        <w:tc>
          <w:tcPr>
            <w:tcW w:w="850" w:type="dxa"/>
            <w:vMerge/>
            <w:tcBorders>
              <w:left w:val="single" w:sz="12" w:space="0" w:color="auto"/>
              <w:bottom w:val="nil"/>
              <w:right w:val="single" w:sz="12" w:space="0" w:color="auto"/>
            </w:tcBorders>
            <w:vAlign w:val="center"/>
          </w:tcPr>
          <w:p w14:paraId="1823409C" w14:textId="77777777" w:rsidR="0034592F" w:rsidRPr="00AF43DE" w:rsidRDefault="0034592F" w:rsidP="0034592F">
            <w:pPr>
              <w:pStyle w:val="Ttulo3"/>
              <w:spacing w:before="0"/>
              <w:jc w:val="center"/>
              <w:rPr>
                <w:rFonts w:ascii="Times New Roman" w:hAnsi="Times New Roman" w:cs="Times New Roman"/>
                <w:color w:val="auto"/>
                <w:sz w:val="18"/>
                <w:szCs w:val="18"/>
              </w:rPr>
            </w:pPr>
          </w:p>
        </w:tc>
        <w:tc>
          <w:tcPr>
            <w:tcW w:w="5387" w:type="dxa"/>
            <w:vMerge/>
            <w:tcBorders>
              <w:left w:val="single" w:sz="12" w:space="0" w:color="auto"/>
              <w:bottom w:val="nil"/>
              <w:right w:val="single" w:sz="12" w:space="0" w:color="auto"/>
            </w:tcBorders>
            <w:vAlign w:val="center"/>
          </w:tcPr>
          <w:p w14:paraId="1B725F3D" w14:textId="77777777" w:rsidR="0034592F" w:rsidRPr="00AF43DE" w:rsidRDefault="0034592F" w:rsidP="0034592F">
            <w:pPr>
              <w:pStyle w:val="Ttulo3"/>
              <w:spacing w:before="0"/>
              <w:rPr>
                <w:rFonts w:ascii="Times New Roman" w:hAnsi="Times New Roman" w:cs="Times New Roman"/>
                <w:b w:val="0"/>
                <w:color w:val="auto"/>
                <w:sz w:val="18"/>
                <w:szCs w:val="18"/>
              </w:rPr>
            </w:pPr>
          </w:p>
        </w:tc>
        <w:tc>
          <w:tcPr>
            <w:tcW w:w="1134" w:type="dxa"/>
            <w:tcBorders>
              <w:top w:val="single" w:sz="12" w:space="0" w:color="auto"/>
              <w:left w:val="single" w:sz="12" w:space="0" w:color="auto"/>
              <w:bottom w:val="single" w:sz="12" w:space="0" w:color="auto"/>
              <w:right w:val="single" w:sz="12" w:space="0" w:color="auto"/>
            </w:tcBorders>
            <w:vAlign w:val="center"/>
          </w:tcPr>
          <w:p w14:paraId="0DBC7457" w14:textId="77777777" w:rsidR="0034592F" w:rsidRPr="00AF43DE" w:rsidRDefault="0034592F" w:rsidP="0034592F">
            <w:pPr>
              <w:jc w:val="center"/>
              <w:rPr>
                <w:b/>
                <w:sz w:val="18"/>
                <w:szCs w:val="18"/>
              </w:rPr>
            </w:pPr>
            <w:r w:rsidRPr="00AF43DE">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11C7E488" w14:textId="77777777" w:rsidR="0034592F" w:rsidRPr="00AF43DE" w:rsidRDefault="0034592F" w:rsidP="0034592F">
            <w:pPr>
              <w:jc w:val="center"/>
              <w:rPr>
                <w:b/>
                <w:sz w:val="18"/>
                <w:szCs w:val="18"/>
              </w:rPr>
            </w:pPr>
            <w:r w:rsidRPr="00AF43DE">
              <w:rPr>
                <w:b/>
                <w:sz w:val="18"/>
                <w:szCs w:val="18"/>
              </w:rPr>
              <w:t>Total</w:t>
            </w:r>
          </w:p>
        </w:tc>
      </w:tr>
      <w:tr w:rsidR="00A20277" w:rsidRPr="00AF43DE" w14:paraId="71F3A588" w14:textId="77777777" w:rsidTr="00BB04C3">
        <w:trPr>
          <w:cantSplit/>
          <w:trHeight w:val="214"/>
        </w:trPr>
        <w:tc>
          <w:tcPr>
            <w:tcW w:w="851" w:type="dxa"/>
            <w:tcBorders>
              <w:top w:val="single" w:sz="12" w:space="0" w:color="auto"/>
              <w:left w:val="single" w:sz="12" w:space="0" w:color="auto"/>
              <w:bottom w:val="single" w:sz="12" w:space="0" w:color="auto"/>
              <w:right w:val="single" w:sz="12" w:space="0" w:color="auto"/>
            </w:tcBorders>
            <w:vAlign w:val="center"/>
          </w:tcPr>
          <w:p w14:paraId="0542CE56" w14:textId="77777777" w:rsidR="00A20277" w:rsidRPr="00AF43DE" w:rsidRDefault="003C3934" w:rsidP="0034592F">
            <w:pPr>
              <w:ind w:right="-109"/>
              <w:jc w:val="center"/>
              <w:rPr>
                <w:b/>
                <w:sz w:val="18"/>
                <w:szCs w:val="18"/>
              </w:rPr>
            </w:pPr>
            <w:r w:rsidRPr="00AF43DE">
              <w:rPr>
                <w:b/>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6EF27256" w14:textId="04E8E33B" w:rsidR="00A20277" w:rsidRPr="00AF43DE" w:rsidRDefault="00257A1F" w:rsidP="00257A1F">
            <w:pPr>
              <w:pStyle w:val="Recuonormal"/>
              <w:ind w:left="61" w:hanging="142"/>
              <w:rPr>
                <w:rFonts w:ascii="Times New Roman" w:hAnsi="Times New Roman"/>
                <w:sz w:val="18"/>
                <w:szCs w:val="18"/>
                <w:vertAlign w:val="superscript"/>
              </w:rPr>
            </w:pPr>
            <w:r>
              <w:rPr>
                <w:rFonts w:ascii="Times New Roman" w:hAnsi="Times New Roman"/>
                <w:sz w:val="18"/>
                <w:szCs w:val="18"/>
              </w:rPr>
              <w:t xml:space="preserve">       </w:t>
            </w:r>
            <w:r w:rsidR="00462080">
              <w:rPr>
                <w:rFonts w:ascii="Times New Roman" w:hAnsi="Times New Roman"/>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61936D0" w14:textId="4857B1E7" w:rsidR="00A20277" w:rsidRPr="00AF43DE" w:rsidRDefault="00257A1F" w:rsidP="0034592F">
            <w:pPr>
              <w:pStyle w:val="Recuonormal"/>
              <w:ind w:left="61"/>
              <w:jc w:val="center"/>
              <w:rPr>
                <w:rFonts w:ascii="Times New Roman" w:hAnsi="Times New Roman"/>
                <w:sz w:val="18"/>
                <w:szCs w:val="18"/>
              </w:rPr>
            </w:pPr>
            <w:r>
              <w:rPr>
                <w:rFonts w:ascii="Times New Roman" w:hAnsi="Times New Roman"/>
                <w:sz w:val="18"/>
                <w:szCs w:val="18"/>
              </w:rPr>
              <w:t>100</w:t>
            </w:r>
          </w:p>
        </w:tc>
        <w:tc>
          <w:tcPr>
            <w:tcW w:w="5387" w:type="dxa"/>
            <w:tcBorders>
              <w:top w:val="single" w:sz="12" w:space="0" w:color="auto"/>
              <w:left w:val="single" w:sz="12" w:space="0" w:color="auto"/>
              <w:bottom w:val="single" w:sz="12" w:space="0" w:color="auto"/>
              <w:right w:val="single" w:sz="12" w:space="0" w:color="auto"/>
            </w:tcBorders>
            <w:vAlign w:val="center"/>
          </w:tcPr>
          <w:p w14:paraId="7058C737" w14:textId="4B5E6222" w:rsidR="00A20277" w:rsidRPr="003D6109" w:rsidRDefault="0069297A" w:rsidP="00C622EC">
            <w:pPr>
              <w:tabs>
                <w:tab w:val="left" w:pos="1485"/>
              </w:tabs>
              <w:jc w:val="both"/>
              <w:rPr>
                <w:sz w:val="18"/>
                <w:szCs w:val="18"/>
              </w:rPr>
            </w:pPr>
            <w:r>
              <w:rPr>
                <w:sz w:val="18"/>
                <w:szCs w:val="18"/>
              </w:rPr>
              <w:t>MASSA ASFÁLTICA CBUQ USINADA QUENTE PARA APLICAÇÃO À FRIO – Com teor de betume mínimo 5%, densidade aparente da massa mínima 2,35 g/cm³ granulometria passante não inferior a 98% na peneira 3/8, recuperação elástica de no mínimo 18,0 porcentagem de vazios, mínimo de 5,4 próprio para tapar buracos. Pronto para uso, sem necessidade de realizar imprimação ou mistura com pintura de ligação, elemento ligante ou aditivo emulsionante. Podendo ser estocado por até 24 meses.</w:t>
            </w:r>
            <w:r w:rsidR="00170AED">
              <w:rPr>
                <w:sz w:val="18"/>
                <w:szCs w:val="18"/>
              </w:rPr>
              <w:t xml:space="preserve"> Saco 25 kg por unidade.</w:t>
            </w:r>
          </w:p>
        </w:tc>
        <w:tc>
          <w:tcPr>
            <w:tcW w:w="1134" w:type="dxa"/>
            <w:tcBorders>
              <w:top w:val="single" w:sz="12" w:space="0" w:color="auto"/>
              <w:left w:val="single" w:sz="12" w:space="0" w:color="auto"/>
              <w:bottom w:val="single" w:sz="12" w:space="0" w:color="auto"/>
              <w:right w:val="single" w:sz="12" w:space="0" w:color="auto"/>
            </w:tcBorders>
            <w:vAlign w:val="center"/>
          </w:tcPr>
          <w:p w14:paraId="18DF7A46" w14:textId="6BEDC7D8" w:rsidR="00A20277" w:rsidRPr="00AF43DE" w:rsidRDefault="0069297A" w:rsidP="003C3934">
            <w:pPr>
              <w:jc w:val="center"/>
              <w:rPr>
                <w:sz w:val="18"/>
                <w:szCs w:val="18"/>
              </w:rPr>
            </w:pPr>
            <w:r>
              <w:rPr>
                <w:sz w:val="18"/>
                <w:szCs w:val="18"/>
              </w:rPr>
              <w:t>25,00</w:t>
            </w:r>
          </w:p>
        </w:tc>
        <w:tc>
          <w:tcPr>
            <w:tcW w:w="1276" w:type="dxa"/>
            <w:tcBorders>
              <w:top w:val="single" w:sz="12" w:space="0" w:color="auto"/>
              <w:left w:val="single" w:sz="12" w:space="0" w:color="auto"/>
              <w:bottom w:val="single" w:sz="12" w:space="0" w:color="auto"/>
              <w:right w:val="single" w:sz="12" w:space="0" w:color="auto"/>
            </w:tcBorders>
            <w:vAlign w:val="center"/>
          </w:tcPr>
          <w:p w14:paraId="50629B7B" w14:textId="14D7747C" w:rsidR="00A20277" w:rsidRPr="00AF43DE" w:rsidRDefault="0069297A" w:rsidP="003C3934">
            <w:pPr>
              <w:jc w:val="center"/>
              <w:rPr>
                <w:sz w:val="18"/>
                <w:szCs w:val="18"/>
              </w:rPr>
            </w:pPr>
            <w:r>
              <w:rPr>
                <w:sz w:val="18"/>
                <w:szCs w:val="18"/>
              </w:rPr>
              <w:t>2.500,00</w:t>
            </w:r>
          </w:p>
        </w:tc>
      </w:tr>
      <w:tr w:rsidR="003C3934" w:rsidRPr="00AF43DE" w14:paraId="72835701" w14:textId="77777777" w:rsidTr="00BB04C3">
        <w:trPr>
          <w:cantSplit/>
          <w:trHeight w:val="214"/>
        </w:trPr>
        <w:tc>
          <w:tcPr>
            <w:tcW w:w="8931" w:type="dxa"/>
            <w:gridSpan w:val="5"/>
            <w:tcBorders>
              <w:top w:val="single" w:sz="12" w:space="0" w:color="auto"/>
              <w:left w:val="single" w:sz="12" w:space="0" w:color="auto"/>
              <w:bottom w:val="single" w:sz="12" w:space="0" w:color="auto"/>
              <w:right w:val="single" w:sz="12" w:space="0" w:color="auto"/>
            </w:tcBorders>
            <w:vAlign w:val="center"/>
          </w:tcPr>
          <w:p w14:paraId="2B22492B" w14:textId="77777777" w:rsidR="003C3934" w:rsidRPr="00AF43DE" w:rsidRDefault="003C3934" w:rsidP="003C3934">
            <w:pPr>
              <w:jc w:val="right"/>
              <w:rPr>
                <w:b/>
                <w:sz w:val="18"/>
                <w:szCs w:val="18"/>
              </w:rPr>
            </w:pPr>
            <w:r w:rsidRPr="00AF43DE">
              <w:rPr>
                <w:b/>
                <w:sz w:val="18"/>
                <w:szCs w:val="18"/>
              </w:rPr>
              <w:t>VALOR TOTAL R$</w:t>
            </w:r>
          </w:p>
        </w:tc>
        <w:tc>
          <w:tcPr>
            <w:tcW w:w="1276" w:type="dxa"/>
            <w:tcBorders>
              <w:top w:val="single" w:sz="12" w:space="0" w:color="auto"/>
              <w:left w:val="single" w:sz="12" w:space="0" w:color="auto"/>
              <w:bottom w:val="single" w:sz="12" w:space="0" w:color="auto"/>
              <w:right w:val="single" w:sz="12" w:space="0" w:color="auto"/>
            </w:tcBorders>
            <w:vAlign w:val="center"/>
          </w:tcPr>
          <w:p w14:paraId="5D5DCCB6" w14:textId="68909C8C" w:rsidR="003C3934" w:rsidRPr="00AF43DE" w:rsidRDefault="0069297A" w:rsidP="008535BF">
            <w:pPr>
              <w:jc w:val="center"/>
              <w:rPr>
                <w:b/>
                <w:sz w:val="18"/>
                <w:szCs w:val="18"/>
              </w:rPr>
            </w:pPr>
            <w:r>
              <w:rPr>
                <w:b/>
                <w:sz w:val="18"/>
                <w:szCs w:val="18"/>
              </w:rPr>
              <w:t>2.500,00</w:t>
            </w:r>
          </w:p>
        </w:tc>
      </w:tr>
      <w:bookmarkEnd w:id="0"/>
    </w:tbl>
    <w:p w14:paraId="33ADA8FD" w14:textId="77777777" w:rsidR="0034592F" w:rsidRPr="00AF43DE" w:rsidRDefault="0034592F" w:rsidP="00DB4919">
      <w:pPr>
        <w:pStyle w:val="Ttulo4"/>
        <w:tabs>
          <w:tab w:val="left" w:pos="3544"/>
        </w:tabs>
        <w:ind w:left="0" w:firstLine="0"/>
        <w:rPr>
          <w:b/>
          <w:sz w:val="18"/>
          <w:szCs w:val="18"/>
        </w:rPr>
      </w:pPr>
    </w:p>
    <w:p w14:paraId="589D6C26" w14:textId="3B4FD068" w:rsidR="00111156" w:rsidRPr="009B671A" w:rsidRDefault="00111156" w:rsidP="00111156">
      <w:pPr>
        <w:ind w:left="-567"/>
        <w:jc w:val="both"/>
        <w:rPr>
          <w:sz w:val="18"/>
          <w:szCs w:val="18"/>
        </w:rPr>
      </w:pPr>
      <w:r w:rsidRPr="009B671A">
        <w:rPr>
          <w:b/>
          <w:sz w:val="18"/>
          <w:szCs w:val="18"/>
        </w:rPr>
        <w:t>1.2.</w:t>
      </w:r>
      <w:r w:rsidRPr="009B671A">
        <w:rPr>
          <w:sz w:val="18"/>
          <w:szCs w:val="18"/>
        </w:rPr>
        <w:t xml:space="preserve"> A CONTRATADA fica obrigada a aceitar, nas mesmas condições contratuais, os acréscimos ou supressões que se fizerem </w:t>
      </w:r>
      <w:r w:rsidR="00462080" w:rsidRPr="009B671A">
        <w:rPr>
          <w:sz w:val="18"/>
          <w:szCs w:val="18"/>
        </w:rPr>
        <w:t>necessários,</w:t>
      </w:r>
      <w:r w:rsidR="00462080">
        <w:rPr>
          <w:sz w:val="18"/>
          <w:szCs w:val="18"/>
        </w:rPr>
        <w:t xml:space="preserve"> </w:t>
      </w:r>
      <w:r w:rsidRPr="009B671A">
        <w:rPr>
          <w:sz w:val="18"/>
          <w:szCs w:val="18"/>
        </w:rPr>
        <w:t xml:space="preserve">por conveniência do Município, dentro do limite permitido </w:t>
      </w:r>
      <w:r w:rsidR="00413013">
        <w:rPr>
          <w:sz w:val="18"/>
          <w:szCs w:val="18"/>
        </w:rPr>
        <w:t>pela</w:t>
      </w:r>
      <w:r w:rsidRPr="009B671A">
        <w:rPr>
          <w:sz w:val="18"/>
          <w:szCs w:val="18"/>
        </w:rPr>
        <w:t xml:space="preserve"> Lei Federal nº </w:t>
      </w:r>
      <w:r w:rsidR="00413013">
        <w:rPr>
          <w:sz w:val="18"/>
          <w:szCs w:val="18"/>
        </w:rPr>
        <w:t>14.133/2021</w:t>
      </w:r>
      <w:r w:rsidRPr="009B671A">
        <w:rPr>
          <w:sz w:val="18"/>
          <w:szCs w:val="18"/>
        </w:rPr>
        <w:t>, sobre o valor inicial contratado.</w:t>
      </w:r>
    </w:p>
    <w:p w14:paraId="2A4ADA61" w14:textId="77777777" w:rsidR="00111156" w:rsidRPr="009B671A" w:rsidRDefault="00111156" w:rsidP="00111156">
      <w:pPr>
        <w:pStyle w:val="Corpodetexto31"/>
        <w:spacing w:line="240" w:lineRule="auto"/>
        <w:ind w:left="-851" w:right="6" w:firstLine="425"/>
        <w:rPr>
          <w:rFonts w:ascii="Times New Roman" w:hAnsi="Times New Roman"/>
          <w:sz w:val="18"/>
          <w:szCs w:val="18"/>
        </w:rPr>
      </w:pPr>
    </w:p>
    <w:p w14:paraId="14A87649" w14:textId="77777777" w:rsidR="00111156" w:rsidRPr="009B671A" w:rsidRDefault="00111156" w:rsidP="00111156">
      <w:pPr>
        <w:ind w:left="-851" w:firstLine="284"/>
        <w:jc w:val="both"/>
        <w:rPr>
          <w:sz w:val="18"/>
          <w:szCs w:val="18"/>
        </w:rPr>
      </w:pPr>
      <w:r w:rsidRPr="009B671A">
        <w:rPr>
          <w:b/>
          <w:sz w:val="18"/>
          <w:szCs w:val="18"/>
        </w:rPr>
        <w:t>1.3.</w:t>
      </w:r>
      <w:r w:rsidRPr="009B671A">
        <w:rPr>
          <w:sz w:val="18"/>
          <w:szCs w:val="18"/>
        </w:rPr>
        <w:t xml:space="preserve">  Os itens que não atenderem as condições descritas, não serão aceitos e será efetuada a devolução sem ônus para o Município.</w:t>
      </w:r>
    </w:p>
    <w:p w14:paraId="63C7EC24" w14:textId="77777777" w:rsidR="007439DE" w:rsidRPr="00AF43DE" w:rsidRDefault="007439DE" w:rsidP="007439DE">
      <w:pPr>
        <w:ind w:left="-567"/>
        <w:jc w:val="both"/>
        <w:rPr>
          <w:sz w:val="18"/>
          <w:szCs w:val="18"/>
        </w:rPr>
      </w:pPr>
    </w:p>
    <w:p w14:paraId="1735CFA7" w14:textId="77777777" w:rsidR="00390D74" w:rsidRPr="00AF43DE" w:rsidRDefault="00390D74" w:rsidP="007439DE">
      <w:pPr>
        <w:ind w:left="-567"/>
        <w:jc w:val="both"/>
        <w:rPr>
          <w:sz w:val="18"/>
          <w:szCs w:val="18"/>
        </w:rPr>
      </w:pPr>
    </w:p>
    <w:p w14:paraId="45874C4F" w14:textId="343A2BFE" w:rsidR="00BC4890" w:rsidRPr="00AF43DE" w:rsidRDefault="00231873" w:rsidP="007439DE">
      <w:pPr>
        <w:pStyle w:val="Ttulo4"/>
        <w:tabs>
          <w:tab w:val="left" w:pos="3544"/>
        </w:tabs>
        <w:ind w:left="-567"/>
        <w:jc w:val="center"/>
        <w:rPr>
          <w:b/>
          <w:sz w:val="18"/>
          <w:szCs w:val="18"/>
        </w:rPr>
      </w:pPr>
      <w:r w:rsidRPr="00AF43DE">
        <w:rPr>
          <w:b/>
          <w:sz w:val="18"/>
          <w:szCs w:val="18"/>
        </w:rPr>
        <w:t>DO PREÇO E PAGAMENTO</w:t>
      </w:r>
    </w:p>
    <w:p w14:paraId="5F2AAE1F" w14:textId="77777777" w:rsidR="00231873" w:rsidRPr="00AF43DE" w:rsidRDefault="00231873" w:rsidP="007439DE">
      <w:pPr>
        <w:tabs>
          <w:tab w:val="left" w:pos="2268"/>
          <w:tab w:val="left" w:pos="3544"/>
        </w:tabs>
        <w:ind w:left="-567"/>
        <w:jc w:val="both"/>
        <w:rPr>
          <w:sz w:val="18"/>
          <w:szCs w:val="18"/>
        </w:rPr>
      </w:pPr>
      <w:r w:rsidRPr="00AF43DE">
        <w:rPr>
          <w:b/>
          <w:sz w:val="18"/>
          <w:szCs w:val="18"/>
        </w:rPr>
        <w:t>Cláusula Segunda</w:t>
      </w:r>
      <w:r w:rsidRPr="00AF43DE">
        <w:rPr>
          <w:sz w:val="18"/>
          <w:szCs w:val="18"/>
        </w:rPr>
        <w:t>:</w:t>
      </w:r>
    </w:p>
    <w:p w14:paraId="0366B541" w14:textId="5E2CF618" w:rsidR="00231873" w:rsidRPr="00AF43DE" w:rsidRDefault="00231873" w:rsidP="007439DE">
      <w:pPr>
        <w:tabs>
          <w:tab w:val="left" w:pos="2127"/>
        </w:tabs>
        <w:suppressAutoHyphens/>
        <w:ind w:left="-567"/>
        <w:jc w:val="both"/>
        <w:rPr>
          <w:sz w:val="18"/>
          <w:szCs w:val="18"/>
          <w:u w:val="single"/>
        </w:rPr>
      </w:pPr>
      <w:r w:rsidRPr="00AF43DE">
        <w:rPr>
          <w:sz w:val="18"/>
          <w:szCs w:val="18"/>
        </w:rPr>
        <w:t xml:space="preserve">a) O CONTRATANTE pagará à CONTRATADA, o valor total de </w:t>
      </w:r>
      <w:r w:rsidRPr="00AF43DE">
        <w:rPr>
          <w:b/>
          <w:sz w:val="18"/>
          <w:szCs w:val="18"/>
        </w:rPr>
        <w:t>R$</w:t>
      </w:r>
      <w:r w:rsidR="00BB04C3">
        <w:rPr>
          <w:b/>
          <w:sz w:val="18"/>
          <w:szCs w:val="18"/>
        </w:rPr>
        <w:t xml:space="preserve"> 2.500,00 (dois mil e quinhentos reais);</w:t>
      </w:r>
    </w:p>
    <w:p w14:paraId="6EDC7052" w14:textId="77777777" w:rsidR="003D6109" w:rsidRDefault="00231873" w:rsidP="003D6109">
      <w:pPr>
        <w:tabs>
          <w:tab w:val="left" w:pos="2127"/>
        </w:tabs>
        <w:suppressAutoHyphens/>
        <w:ind w:left="-567"/>
        <w:jc w:val="both"/>
        <w:rPr>
          <w:sz w:val="18"/>
          <w:szCs w:val="18"/>
        </w:rPr>
      </w:pPr>
      <w:r w:rsidRPr="00AF43DE">
        <w:rPr>
          <w:sz w:val="18"/>
          <w:szCs w:val="18"/>
        </w:rPr>
        <w:t>b) o pagamento será efetuado em até 0</w:t>
      </w:r>
      <w:r w:rsidR="00DA1048" w:rsidRPr="00AF43DE">
        <w:rPr>
          <w:sz w:val="18"/>
          <w:szCs w:val="18"/>
        </w:rPr>
        <w:t>8</w:t>
      </w:r>
      <w:r w:rsidRPr="00AF43DE">
        <w:rPr>
          <w:sz w:val="18"/>
          <w:szCs w:val="18"/>
        </w:rPr>
        <w:t xml:space="preserve"> (</w:t>
      </w:r>
      <w:r w:rsidR="00DA1048" w:rsidRPr="00AF43DE">
        <w:rPr>
          <w:sz w:val="18"/>
          <w:szCs w:val="18"/>
        </w:rPr>
        <w:t>oito</w:t>
      </w:r>
      <w:r w:rsidRPr="00AF43DE">
        <w:rPr>
          <w:sz w:val="18"/>
          <w:szCs w:val="18"/>
        </w:rPr>
        <w:t>) dias</w:t>
      </w:r>
      <w:r w:rsidR="00DA1048" w:rsidRPr="00AF43DE">
        <w:rPr>
          <w:sz w:val="18"/>
          <w:szCs w:val="18"/>
        </w:rPr>
        <w:t xml:space="preserve"> úteis</w:t>
      </w:r>
      <w:r w:rsidRPr="00AF43DE">
        <w:rPr>
          <w:sz w:val="18"/>
          <w:szCs w:val="18"/>
        </w:rPr>
        <w:t xml:space="preserve"> após</w:t>
      </w:r>
      <w:r w:rsidR="00E20C4B" w:rsidRPr="00AF43DE">
        <w:rPr>
          <w:sz w:val="18"/>
          <w:szCs w:val="18"/>
        </w:rPr>
        <w:t xml:space="preserve"> o fornecimento</w:t>
      </w:r>
      <w:r w:rsidRPr="00AF43DE">
        <w:rPr>
          <w:sz w:val="18"/>
          <w:szCs w:val="18"/>
        </w:rPr>
        <w:t>, mediante a apresentação</w:t>
      </w:r>
      <w:r w:rsidR="00CD382F" w:rsidRPr="00AF43DE">
        <w:rPr>
          <w:sz w:val="18"/>
          <w:szCs w:val="18"/>
        </w:rPr>
        <w:t xml:space="preserve"> d</w:t>
      </w:r>
      <w:r w:rsidR="000428CF" w:rsidRPr="00AF43DE">
        <w:rPr>
          <w:sz w:val="18"/>
          <w:szCs w:val="18"/>
        </w:rPr>
        <w:t>o competente documento fiscal.</w:t>
      </w:r>
    </w:p>
    <w:p w14:paraId="2F0670B4" w14:textId="77777777" w:rsidR="003D6109" w:rsidRDefault="003D6109" w:rsidP="003D6109">
      <w:pPr>
        <w:tabs>
          <w:tab w:val="left" w:pos="2127"/>
        </w:tabs>
        <w:suppressAutoHyphens/>
        <w:ind w:left="-567"/>
        <w:jc w:val="both"/>
        <w:rPr>
          <w:sz w:val="18"/>
          <w:szCs w:val="18"/>
        </w:rPr>
      </w:pPr>
      <w:r>
        <w:rPr>
          <w:sz w:val="18"/>
          <w:szCs w:val="18"/>
        </w:rPr>
        <w:t xml:space="preserve">c) </w:t>
      </w:r>
      <w:r w:rsidRPr="009B671A">
        <w:rPr>
          <w:sz w:val="18"/>
          <w:szCs w:val="18"/>
        </w:rPr>
        <w:t>O preço inclui todas as despesas de custos diretos e/ou indiretos, tais como: encargos salariais, trabalhistas, sociais, previd</w:t>
      </w:r>
      <w:r>
        <w:rPr>
          <w:sz w:val="18"/>
          <w:szCs w:val="18"/>
        </w:rPr>
        <w:t>ê</w:t>
      </w:r>
      <w:r w:rsidRPr="009B671A">
        <w:rPr>
          <w:sz w:val="18"/>
          <w:szCs w:val="18"/>
        </w:rPr>
        <w:t>nciais, comerciais e fiscais;</w:t>
      </w:r>
    </w:p>
    <w:p w14:paraId="05B37869" w14:textId="463D0C1C" w:rsidR="003D6109" w:rsidRPr="003D6109" w:rsidRDefault="003D6109" w:rsidP="003D6109">
      <w:pPr>
        <w:tabs>
          <w:tab w:val="left" w:pos="2127"/>
        </w:tabs>
        <w:suppressAutoHyphens/>
        <w:ind w:left="-567"/>
        <w:jc w:val="both"/>
        <w:rPr>
          <w:sz w:val="18"/>
          <w:szCs w:val="18"/>
        </w:rPr>
      </w:pPr>
      <w:r w:rsidRPr="009B671A">
        <w:rPr>
          <w:b/>
          <w:bCs/>
          <w:sz w:val="18"/>
          <w:szCs w:val="18"/>
        </w:rPr>
        <w:t xml:space="preserve">d) </w:t>
      </w:r>
      <w:r w:rsidRPr="009B671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E74B5CC" w14:textId="511EF556" w:rsidR="007439DE" w:rsidRPr="00AF43DE" w:rsidRDefault="007439DE" w:rsidP="007439DE">
      <w:pPr>
        <w:tabs>
          <w:tab w:val="left" w:pos="2127"/>
        </w:tabs>
        <w:suppressAutoHyphens/>
        <w:ind w:left="-567"/>
        <w:jc w:val="both"/>
        <w:rPr>
          <w:sz w:val="18"/>
          <w:szCs w:val="18"/>
        </w:rPr>
      </w:pPr>
    </w:p>
    <w:p w14:paraId="7040BC96" w14:textId="77777777" w:rsidR="003A5241" w:rsidRPr="00AF43DE" w:rsidRDefault="003A5241" w:rsidP="007439DE">
      <w:pPr>
        <w:tabs>
          <w:tab w:val="left" w:pos="2127"/>
        </w:tabs>
        <w:suppressAutoHyphens/>
        <w:ind w:left="-567"/>
        <w:jc w:val="both"/>
        <w:rPr>
          <w:b/>
          <w:sz w:val="18"/>
          <w:szCs w:val="18"/>
          <w:u w:val="single"/>
        </w:rPr>
      </w:pPr>
    </w:p>
    <w:p w14:paraId="27B1B584" w14:textId="687AD918" w:rsidR="001664EB" w:rsidRPr="00AF43DE" w:rsidRDefault="00231873" w:rsidP="007439DE">
      <w:pPr>
        <w:pStyle w:val="Ttulo5"/>
        <w:spacing w:before="0" w:after="0"/>
        <w:ind w:left="-567"/>
        <w:jc w:val="center"/>
        <w:rPr>
          <w:i w:val="0"/>
          <w:sz w:val="18"/>
          <w:szCs w:val="18"/>
        </w:rPr>
      </w:pPr>
      <w:r w:rsidRPr="00AF43DE">
        <w:rPr>
          <w:i w:val="0"/>
          <w:sz w:val="18"/>
          <w:szCs w:val="18"/>
        </w:rPr>
        <w:t>DO PRAZO DE VIGÊNCIA</w:t>
      </w:r>
      <w:r w:rsidR="00DB4919" w:rsidRPr="00AF43DE">
        <w:rPr>
          <w:i w:val="0"/>
          <w:sz w:val="18"/>
          <w:szCs w:val="18"/>
        </w:rPr>
        <w:t xml:space="preserve"> </w:t>
      </w:r>
    </w:p>
    <w:p w14:paraId="678D4DA9" w14:textId="77777777" w:rsidR="00231873" w:rsidRPr="00AF43DE" w:rsidRDefault="00231873" w:rsidP="007439DE">
      <w:pPr>
        <w:ind w:left="-567"/>
        <w:jc w:val="both"/>
        <w:rPr>
          <w:b/>
          <w:sz w:val="18"/>
          <w:szCs w:val="18"/>
        </w:rPr>
      </w:pPr>
      <w:r w:rsidRPr="00AF43DE">
        <w:rPr>
          <w:b/>
          <w:sz w:val="18"/>
          <w:szCs w:val="18"/>
        </w:rPr>
        <w:t>Cláusula Terceira:</w:t>
      </w:r>
    </w:p>
    <w:p w14:paraId="38AB5818" w14:textId="4943574D" w:rsidR="00221839" w:rsidRPr="00AF43DE" w:rsidRDefault="00221839" w:rsidP="007439DE">
      <w:pPr>
        <w:ind w:left="-567"/>
        <w:rPr>
          <w:sz w:val="18"/>
          <w:szCs w:val="18"/>
        </w:rPr>
      </w:pPr>
      <w:r w:rsidRPr="00AF43DE">
        <w:rPr>
          <w:sz w:val="18"/>
          <w:szCs w:val="18"/>
        </w:rPr>
        <w:t>a</w:t>
      </w:r>
      <w:r w:rsidR="00DB4919" w:rsidRPr="00AF43DE">
        <w:rPr>
          <w:sz w:val="18"/>
          <w:szCs w:val="18"/>
        </w:rPr>
        <w:t xml:space="preserve">) </w:t>
      </w:r>
      <w:r w:rsidR="00390D74" w:rsidRPr="00AF43DE">
        <w:rPr>
          <w:sz w:val="18"/>
          <w:szCs w:val="18"/>
        </w:rPr>
        <w:t>O</w:t>
      </w:r>
      <w:r w:rsidR="00E20C4B" w:rsidRPr="00AF43DE">
        <w:rPr>
          <w:sz w:val="18"/>
          <w:szCs w:val="18"/>
        </w:rPr>
        <w:t xml:space="preserve"> fornecimento e os </w:t>
      </w:r>
      <w:r w:rsidR="00390D74" w:rsidRPr="00AF43DE">
        <w:rPr>
          <w:sz w:val="18"/>
          <w:szCs w:val="18"/>
        </w:rPr>
        <w:t>serviços serão realizados</w:t>
      </w:r>
      <w:r w:rsidR="00C622EC" w:rsidRPr="00AF43DE">
        <w:rPr>
          <w:sz w:val="18"/>
          <w:szCs w:val="18"/>
        </w:rPr>
        <w:t xml:space="preserve"> em até </w:t>
      </w:r>
      <w:r w:rsidR="00111156">
        <w:rPr>
          <w:sz w:val="18"/>
          <w:szCs w:val="18"/>
        </w:rPr>
        <w:t>10</w:t>
      </w:r>
      <w:r w:rsidR="002222A3" w:rsidRPr="00AF43DE">
        <w:rPr>
          <w:sz w:val="18"/>
          <w:szCs w:val="18"/>
        </w:rPr>
        <w:t xml:space="preserve"> </w:t>
      </w:r>
      <w:r w:rsidR="00390D74" w:rsidRPr="00AF43DE">
        <w:rPr>
          <w:sz w:val="18"/>
          <w:szCs w:val="18"/>
        </w:rPr>
        <w:t>(</w:t>
      </w:r>
      <w:r w:rsidR="00111156">
        <w:rPr>
          <w:sz w:val="18"/>
          <w:szCs w:val="18"/>
        </w:rPr>
        <w:t>dez</w:t>
      </w:r>
      <w:r w:rsidR="000A1794" w:rsidRPr="00AF43DE">
        <w:rPr>
          <w:sz w:val="18"/>
          <w:szCs w:val="18"/>
        </w:rPr>
        <w:t>)</w:t>
      </w:r>
      <w:r w:rsidR="00DB4919" w:rsidRPr="00AF43DE">
        <w:rPr>
          <w:sz w:val="18"/>
          <w:szCs w:val="18"/>
        </w:rPr>
        <w:t xml:space="preserve"> dias a contar da assinatura do presente Contrato.</w:t>
      </w:r>
    </w:p>
    <w:p w14:paraId="205F6863" w14:textId="77777777" w:rsidR="00221839" w:rsidRPr="00AF43DE" w:rsidRDefault="00221839" w:rsidP="003D6109">
      <w:pPr>
        <w:ind w:left="-567"/>
        <w:jc w:val="both"/>
        <w:rPr>
          <w:sz w:val="18"/>
          <w:szCs w:val="18"/>
        </w:rPr>
      </w:pPr>
      <w:r w:rsidRPr="00AF43DE">
        <w:rPr>
          <w:sz w:val="18"/>
          <w:szCs w:val="18"/>
        </w:rPr>
        <w:t>b)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07346560" w14:textId="77777777" w:rsidR="00221839" w:rsidRPr="00AF43DE" w:rsidRDefault="00221839" w:rsidP="007439DE">
      <w:pPr>
        <w:ind w:left="-567"/>
        <w:rPr>
          <w:sz w:val="18"/>
          <w:szCs w:val="18"/>
        </w:rPr>
      </w:pPr>
    </w:p>
    <w:p w14:paraId="0021CB53" w14:textId="77777777" w:rsidR="00221839" w:rsidRPr="00AF43DE" w:rsidRDefault="00221839" w:rsidP="007439DE">
      <w:pPr>
        <w:pStyle w:val="Corpodetexto3"/>
        <w:spacing w:after="0"/>
        <w:ind w:left="-567"/>
        <w:jc w:val="both"/>
        <w:rPr>
          <w:sz w:val="18"/>
          <w:szCs w:val="18"/>
        </w:rPr>
      </w:pPr>
      <w:r w:rsidRPr="00AF43DE">
        <w:rPr>
          <w:b/>
          <w:sz w:val="18"/>
          <w:szCs w:val="18"/>
        </w:rPr>
        <w:t xml:space="preserve">Parágrafo Primeiro: </w:t>
      </w:r>
      <w:r w:rsidRPr="00AF43DE">
        <w:rPr>
          <w:sz w:val="18"/>
          <w:szCs w:val="18"/>
        </w:rPr>
        <w:t>Qualquer prorrogação de prazo, que porventura, venha a</w:t>
      </w:r>
      <w:r w:rsidR="00390D74" w:rsidRPr="00AF43DE">
        <w:rPr>
          <w:sz w:val="18"/>
          <w:szCs w:val="18"/>
        </w:rPr>
        <w:t xml:space="preserve"> ocorrer para a execução dos serviços</w:t>
      </w:r>
      <w:r w:rsidRPr="00AF43DE">
        <w:rPr>
          <w:sz w:val="18"/>
          <w:szCs w:val="18"/>
        </w:rPr>
        <w:t>, objeto do presente instrumento, deverá ser precedida de notificação justificativa, por escrito, a ser emitida pela CONT</w:t>
      </w:r>
      <w:r w:rsidR="0026489A" w:rsidRPr="00AF43DE">
        <w:rPr>
          <w:sz w:val="18"/>
          <w:szCs w:val="18"/>
        </w:rPr>
        <w:t xml:space="preserve">RATADA, até o prazo máximo de 05 </w:t>
      </w:r>
      <w:r w:rsidR="0026489A" w:rsidRPr="00AF43DE">
        <w:rPr>
          <w:sz w:val="18"/>
          <w:szCs w:val="18"/>
        </w:rPr>
        <w:lastRenderedPageBreak/>
        <w:t>(cinco</w:t>
      </w:r>
      <w:r w:rsidRPr="00AF43DE">
        <w:rPr>
          <w:sz w:val="18"/>
          <w:szCs w:val="18"/>
        </w:rPr>
        <w:t>) dias antes do termino deste contrato, facultando ao CONTRATANTE tomar as medidas que se tornarem necessárias objetivando evitar possíveis prejuízos.</w:t>
      </w:r>
    </w:p>
    <w:p w14:paraId="2B81F284" w14:textId="77777777" w:rsidR="001664EB" w:rsidRDefault="00221839" w:rsidP="007439DE">
      <w:pPr>
        <w:pStyle w:val="Recuodecorpodetexto"/>
        <w:spacing w:after="0"/>
        <w:ind w:left="-567"/>
        <w:jc w:val="both"/>
        <w:rPr>
          <w:sz w:val="18"/>
          <w:szCs w:val="18"/>
        </w:rPr>
      </w:pPr>
      <w:r w:rsidRPr="00AF43DE">
        <w:rPr>
          <w:b/>
          <w:sz w:val="18"/>
          <w:szCs w:val="18"/>
        </w:rPr>
        <w:t>Parágrafo Segundo</w:t>
      </w:r>
      <w:r w:rsidRPr="00AF43DE">
        <w:rPr>
          <w:sz w:val="18"/>
          <w:szCs w:val="18"/>
        </w:rPr>
        <w:t>: A justificativa e a possibilidade de prorrogação do contrato dependerão da anuência do CONTRATANTE.</w:t>
      </w:r>
    </w:p>
    <w:p w14:paraId="1A66F497" w14:textId="77777777" w:rsidR="007439DE" w:rsidRPr="00AF43DE" w:rsidRDefault="007439DE" w:rsidP="007439DE">
      <w:pPr>
        <w:pStyle w:val="Recuodecorpodetexto"/>
        <w:spacing w:after="0"/>
        <w:ind w:left="-567"/>
        <w:jc w:val="both"/>
        <w:rPr>
          <w:sz w:val="18"/>
          <w:szCs w:val="18"/>
        </w:rPr>
      </w:pPr>
    </w:p>
    <w:p w14:paraId="334170BF" w14:textId="77777777" w:rsidR="001664EB" w:rsidRPr="00AF43DE" w:rsidRDefault="001664EB" w:rsidP="007439DE">
      <w:pPr>
        <w:pStyle w:val="Recuodecorpodetexto"/>
        <w:spacing w:after="0"/>
        <w:ind w:left="0"/>
        <w:jc w:val="both"/>
        <w:rPr>
          <w:sz w:val="18"/>
          <w:szCs w:val="18"/>
        </w:rPr>
      </w:pPr>
    </w:p>
    <w:p w14:paraId="38370D65" w14:textId="77777777" w:rsidR="00AF43DE" w:rsidRPr="00AF43DE" w:rsidRDefault="00AF43DE" w:rsidP="007439DE">
      <w:pPr>
        <w:keepNext/>
        <w:keepLines/>
        <w:tabs>
          <w:tab w:val="left" w:pos="567"/>
          <w:tab w:val="left" w:pos="3544"/>
        </w:tabs>
        <w:spacing w:before="200"/>
        <w:ind w:left="-567"/>
        <w:jc w:val="center"/>
        <w:outlineLvl w:val="3"/>
        <w:rPr>
          <w:rFonts w:eastAsiaTheme="majorEastAsia"/>
          <w:b/>
          <w:bCs/>
          <w:sz w:val="18"/>
          <w:szCs w:val="18"/>
        </w:rPr>
      </w:pPr>
      <w:r w:rsidRPr="00AF43DE">
        <w:rPr>
          <w:rFonts w:eastAsiaTheme="majorEastAsia"/>
          <w:b/>
          <w:bCs/>
          <w:sz w:val="18"/>
          <w:szCs w:val="18"/>
        </w:rPr>
        <w:t>DOS DIREITOS, DAS OBRIGAÇÕES E RESPONSABILIDADES</w:t>
      </w:r>
    </w:p>
    <w:p w14:paraId="33099AA2" w14:textId="77777777" w:rsidR="00AF43DE" w:rsidRPr="00AF43DE" w:rsidRDefault="00AF43DE" w:rsidP="007439DE">
      <w:pPr>
        <w:tabs>
          <w:tab w:val="left" w:pos="567"/>
          <w:tab w:val="left" w:pos="3544"/>
        </w:tabs>
        <w:suppressAutoHyphens/>
        <w:ind w:left="-567"/>
        <w:jc w:val="both"/>
        <w:rPr>
          <w:sz w:val="18"/>
          <w:szCs w:val="18"/>
          <w:lang w:eastAsia="ar-SA"/>
        </w:rPr>
      </w:pPr>
      <w:r w:rsidRPr="00AF43DE">
        <w:rPr>
          <w:b/>
          <w:sz w:val="18"/>
          <w:szCs w:val="18"/>
          <w:lang w:eastAsia="ar-SA"/>
        </w:rPr>
        <w:t>Cláusula Quarta:</w:t>
      </w:r>
    </w:p>
    <w:p w14:paraId="127E0282" w14:textId="77777777" w:rsidR="00AF43DE" w:rsidRPr="00AF43DE" w:rsidRDefault="00AF43DE" w:rsidP="007439DE">
      <w:pPr>
        <w:tabs>
          <w:tab w:val="left" w:pos="567"/>
          <w:tab w:val="left" w:pos="3544"/>
        </w:tabs>
        <w:suppressAutoHyphens/>
        <w:ind w:left="-567"/>
        <w:jc w:val="both"/>
        <w:rPr>
          <w:sz w:val="18"/>
          <w:szCs w:val="18"/>
          <w:lang w:eastAsia="ar-SA"/>
        </w:rPr>
      </w:pPr>
      <w:r w:rsidRPr="00AF43DE">
        <w:rPr>
          <w:sz w:val="18"/>
          <w:szCs w:val="18"/>
          <w:lang w:eastAsia="ar-SA"/>
        </w:rPr>
        <w:t xml:space="preserve">1 – </w:t>
      </w:r>
      <w:r w:rsidRPr="00AF43DE">
        <w:rPr>
          <w:sz w:val="18"/>
          <w:szCs w:val="18"/>
          <w:u w:val="single"/>
          <w:lang w:eastAsia="ar-SA"/>
        </w:rPr>
        <w:t>Dos Direitos</w:t>
      </w:r>
      <w:r w:rsidRPr="00AF43DE">
        <w:rPr>
          <w:sz w:val="18"/>
          <w:szCs w:val="18"/>
          <w:lang w:eastAsia="ar-SA"/>
        </w:rPr>
        <w:t>:</w:t>
      </w:r>
    </w:p>
    <w:p w14:paraId="0732FDE9"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Constituirá direitos de o CONTRATANTE receber o objeto deste Contrato nas condições avençadas; e da CONTRATADA, perceber o valor ajustado na forma e no prazo convencionados.</w:t>
      </w:r>
    </w:p>
    <w:p w14:paraId="4A438E77"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 xml:space="preserve">2 – </w:t>
      </w:r>
      <w:r w:rsidRPr="00AF43DE">
        <w:rPr>
          <w:sz w:val="18"/>
          <w:szCs w:val="18"/>
          <w:u w:val="single"/>
        </w:rPr>
        <w:t>Das obrigações</w:t>
      </w:r>
      <w:r w:rsidRPr="00AF43DE">
        <w:rPr>
          <w:sz w:val="18"/>
          <w:szCs w:val="18"/>
        </w:rPr>
        <w:t xml:space="preserve">: </w:t>
      </w:r>
    </w:p>
    <w:p w14:paraId="1CBD3543"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O CONTRATANTE obriga-se a:</w:t>
      </w:r>
    </w:p>
    <w:p w14:paraId="21B11080"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2.1) Efetuar o pagamento dos valores ajustados segundo forma estabelecida neste.</w:t>
      </w:r>
    </w:p>
    <w:p w14:paraId="20D2CB14" w14:textId="77777777" w:rsidR="00AF43DE" w:rsidRPr="00AF43DE" w:rsidRDefault="00AF43DE" w:rsidP="007439DE">
      <w:pPr>
        <w:tabs>
          <w:tab w:val="left" w:pos="567"/>
          <w:tab w:val="left" w:pos="2268"/>
          <w:tab w:val="left" w:pos="3544"/>
        </w:tabs>
        <w:ind w:left="-567"/>
        <w:jc w:val="both"/>
        <w:rPr>
          <w:sz w:val="18"/>
          <w:szCs w:val="18"/>
          <w:u w:val="single"/>
        </w:rPr>
      </w:pPr>
      <w:r w:rsidRPr="00AF43DE">
        <w:rPr>
          <w:sz w:val="18"/>
          <w:szCs w:val="18"/>
        </w:rPr>
        <w:t>2.2) Dar à CONTRATADA as condições necessárias a regular execução do Contrato.</w:t>
      </w:r>
    </w:p>
    <w:p w14:paraId="51C58A2B"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u w:val="single"/>
        </w:rPr>
        <w:t>Constituem obrigações e responsabilidades da CONTRATADA</w:t>
      </w:r>
      <w:r w:rsidRPr="00AF43DE">
        <w:rPr>
          <w:sz w:val="18"/>
          <w:szCs w:val="18"/>
        </w:rPr>
        <w:t>:</w:t>
      </w:r>
    </w:p>
    <w:p w14:paraId="22526D8A"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a) Efetuar o fornecimento na forma ajustada;</w:t>
      </w:r>
    </w:p>
    <w:p w14:paraId="4F40F969"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b) Assumir inteira responsabilidade pelas obrigações sociais e trabalhistas, entre a CONTRATADA e seus empregados;</w:t>
      </w:r>
    </w:p>
    <w:p w14:paraId="0AAD066B"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c) Manter durante toda a execução do Contrato, em compatibilidade com as obrigações por ela assumidas, todas as condições de habilitação e qualificação exigidas na dispensa de licitação;</w:t>
      </w:r>
    </w:p>
    <w:p w14:paraId="2ADBDF1C"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68A3F03" w14:textId="251E7DC3" w:rsidR="00AF43DE" w:rsidRDefault="00AF43DE" w:rsidP="003D6109">
      <w:pPr>
        <w:tabs>
          <w:tab w:val="left" w:pos="567"/>
          <w:tab w:val="left" w:pos="2268"/>
          <w:tab w:val="left" w:pos="3544"/>
        </w:tabs>
        <w:ind w:left="-567"/>
        <w:jc w:val="both"/>
        <w:rPr>
          <w:sz w:val="18"/>
          <w:szCs w:val="18"/>
        </w:rPr>
      </w:pPr>
      <w:r w:rsidRPr="00AF43DE">
        <w:rPr>
          <w:sz w:val="18"/>
          <w:szCs w:val="18"/>
        </w:rPr>
        <w:t>e) Assumir inteira responsabilidade pelas obrigações decorrentes da execução do presente Contrato.</w:t>
      </w:r>
    </w:p>
    <w:p w14:paraId="1F9CF32F" w14:textId="77777777" w:rsidR="003D6109" w:rsidRPr="003D6109" w:rsidRDefault="003D6109" w:rsidP="003D6109">
      <w:pPr>
        <w:tabs>
          <w:tab w:val="left" w:pos="567"/>
          <w:tab w:val="left" w:pos="2268"/>
          <w:tab w:val="left" w:pos="3544"/>
        </w:tabs>
        <w:ind w:left="-567"/>
        <w:jc w:val="both"/>
        <w:rPr>
          <w:sz w:val="18"/>
          <w:szCs w:val="18"/>
        </w:rPr>
      </w:pPr>
    </w:p>
    <w:p w14:paraId="17C9A3C5" w14:textId="7FFB08FC" w:rsidR="00AF43DE" w:rsidRPr="00AF43DE" w:rsidRDefault="00AF43DE" w:rsidP="00462080">
      <w:pPr>
        <w:tabs>
          <w:tab w:val="left" w:pos="567"/>
          <w:tab w:val="left" w:pos="2268"/>
          <w:tab w:val="left" w:pos="3544"/>
        </w:tabs>
        <w:ind w:left="-567"/>
        <w:jc w:val="center"/>
        <w:rPr>
          <w:b/>
          <w:sz w:val="18"/>
          <w:szCs w:val="18"/>
        </w:rPr>
      </w:pPr>
      <w:r w:rsidRPr="00AF43DE">
        <w:rPr>
          <w:b/>
          <w:sz w:val="18"/>
          <w:szCs w:val="18"/>
        </w:rPr>
        <w:t>DAS INFRAÇÕES, PENALIDADES E MULTAS</w:t>
      </w:r>
    </w:p>
    <w:p w14:paraId="2D9C8B3E" w14:textId="77777777" w:rsidR="00AF43DE" w:rsidRPr="00AF43DE" w:rsidRDefault="00AF43DE" w:rsidP="007439DE">
      <w:pPr>
        <w:tabs>
          <w:tab w:val="left" w:pos="567"/>
          <w:tab w:val="left" w:pos="2268"/>
          <w:tab w:val="left" w:pos="3544"/>
        </w:tabs>
        <w:ind w:left="-567"/>
        <w:jc w:val="center"/>
        <w:rPr>
          <w:b/>
          <w:sz w:val="18"/>
          <w:szCs w:val="18"/>
        </w:rPr>
      </w:pPr>
    </w:p>
    <w:p w14:paraId="6996A439" w14:textId="08B80784" w:rsidR="00AF43DE" w:rsidRPr="00AF43DE" w:rsidRDefault="00AF43DE" w:rsidP="007439DE">
      <w:pPr>
        <w:tabs>
          <w:tab w:val="left" w:pos="567"/>
          <w:tab w:val="left" w:pos="2268"/>
          <w:tab w:val="left" w:pos="3544"/>
        </w:tabs>
        <w:ind w:left="-567"/>
        <w:jc w:val="both"/>
        <w:rPr>
          <w:sz w:val="18"/>
          <w:szCs w:val="18"/>
        </w:rPr>
      </w:pPr>
      <w:r w:rsidRPr="00AF43DE">
        <w:rPr>
          <w:b/>
          <w:sz w:val="18"/>
          <w:szCs w:val="18"/>
        </w:rPr>
        <w:t xml:space="preserve">Cláusula </w:t>
      </w:r>
      <w:r w:rsidR="007C25BA">
        <w:rPr>
          <w:b/>
          <w:sz w:val="18"/>
          <w:szCs w:val="18"/>
        </w:rPr>
        <w:t>Quinta</w:t>
      </w:r>
      <w:r w:rsidRPr="00AF43DE">
        <w:rPr>
          <w:b/>
          <w:sz w:val="18"/>
          <w:szCs w:val="18"/>
        </w:rPr>
        <w:t>:</w:t>
      </w:r>
    </w:p>
    <w:p w14:paraId="532706F8"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A CONTRATADA, sujeita-se às seguintes penalidades;</w:t>
      </w:r>
    </w:p>
    <w:p w14:paraId="1B433B9A"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a) Advertência por escrito sempre que verificadas pequenas irregularidades, para as quais a CONTRATADA tenha concorrido.</w:t>
      </w:r>
    </w:p>
    <w:p w14:paraId="7D523ECF"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b) Sem prejuízos das outras cominações, multas sob o total atualizado do Contrato.</w:t>
      </w:r>
    </w:p>
    <w:p w14:paraId="5740906C"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b.1) De 3% (três por cento) pelo descumprimento de Cláusula Contratual ou norma de legislação pertinente.</w:t>
      </w:r>
    </w:p>
    <w:p w14:paraId="62F15793" w14:textId="77777777" w:rsidR="00AF43DE" w:rsidRPr="00AF43DE" w:rsidRDefault="00AF43DE" w:rsidP="007439DE">
      <w:pPr>
        <w:tabs>
          <w:tab w:val="left" w:pos="0"/>
          <w:tab w:val="left" w:pos="3544"/>
        </w:tabs>
        <w:suppressAutoHyphens/>
        <w:ind w:left="-567"/>
        <w:rPr>
          <w:sz w:val="18"/>
          <w:szCs w:val="18"/>
          <w:lang w:eastAsia="ar-SA"/>
        </w:rPr>
      </w:pPr>
      <w:r w:rsidRPr="00AF43DE">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5FB98229"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c) Suspensão do direito de licitar, num prazo de até 02 (dois) anos, dependendo da gravidade da falta.</w:t>
      </w:r>
    </w:p>
    <w:p w14:paraId="6AC33DFA"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d) Declaração de inidoneidade para licitar e contratar nos casos de faltas graves.</w:t>
      </w:r>
    </w:p>
    <w:p w14:paraId="5F2D8CEA"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e) Na aplicação destas penalidades serão admitidos os recursos previstos em Lei</w:t>
      </w:r>
    </w:p>
    <w:p w14:paraId="7183D8D4"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f) As penalidades acima poderão ser aplicadas isolada ou cumulativamente, a critério do CONTRATANTE, admitida sua reiteração.</w:t>
      </w:r>
    </w:p>
    <w:p w14:paraId="6A222577" w14:textId="77777777" w:rsidR="00AF43DE" w:rsidRPr="00AF43DE" w:rsidRDefault="00AF43DE" w:rsidP="007439DE">
      <w:pPr>
        <w:tabs>
          <w:tab w:val="left" w:pos="567"/>
          <w:tab w:val="left" w:pos="2268"/>
          <w:tab w:val="left" w:pos="3544"/>
        </w:tabs>
        <w:jc w:val="both"/>
        <w:rPr>
          <w:sz w:val="18"/>
          <w:szCs w:val="18"/>
        </w:rPr>
      </w:pPr>
    </w:p>
    <w:p w14:paraId="3B04282A" w14:textId="77777777" w:rsidR="00AF43DE" w:rsidRPr="00AF43DE" w:rsidRDefault="00AF43DE" w:rsidP="007439DE">
      <w:pPr>
        <w:tabs>
          <w:tab w:val="left" w:pos="567"/>
          <w:tab w:val="left" w:pos="3544"/>
        </w:tabs>
        <w:suppressAutoHyphens/>
        <w:rPr>
          <w:b/>
          <w:sz w:val="18"/>
          <w:szCs w:val="18"/>
          <w:lang w:eastAsia="ar-SA"/>
        </w:rPr>
      </w:pPr>
    </w:p>
    <w:p w14:paraId="2985963F" w14:textId="77777777" w:rsidR="00AF43DE" w:rsidRPr="00AF43DE" w:rsidRDefault="00AF43DE" w:rsidP="007439DE">
      <w:pPr>
        <w:tabs>
          <w:tab w:val="left" w:pos="567"/>
          <w:tab w:val="left" w:pos="3544"/>
        </w:tabs>
        <w:suppressAutoHyphens/>
        <w:ind w:left="-567"/>
        <w:jc w:val="center"/>
        <w:rPr>
          <w:b/>
          <w:sz w:val="18"/>
          <w:szCs w:val="18"/>
          <w:lang w:eastAsia="ar-SA"/>
        </w:rPr>
      </w:pPr>
      <w:r w:rsidRPr="00AF43DE">
        <w:rPr>
          <w:b/>
          <w:sz w:val="18"/>
          <w:szCs w:val="18"/>
          <w:lang w:eastAsia="ar-SA"/>
        </w:rPr>
        <w:t>DA RESCISÃO E SEUS EFEITOS</w:t>
      </w:r>
    </w:p>
    <w:p w14:paraId="04E1B134" w14:textId="77777777" w:rsidR="00AF43DE" w:rsidRPr="00AF43DE" w:rsidRDefault="00AF43DE" w:rsidP="007439DE">
      <w:pPr>
        <w:tabs>
          <w:tab w:val="left" w:pos="567"/>
          <w:tab w:val="left" w:pos="3544"/>
        </w:tabs>
        <w:suppressAutoHyphens/>
        <w:ind w:left="-567"/>
        <w:jc w:val="center"/>
        <w:rPr>
          <w:b/>
          <w:sz w:val="18"/>
          <w:szCs w:val="18"/>
          <w:lang w:eastAsia="ar-SA"/>
        </w:rPr>
      </w:pPr>
    </w:p>
    <w:p w14:paraId="6157C1D9" w14:textId="2A27A54E" w:rsidR="00AF43DE" w:rsidRPr="00AF43DE" w:rsidRDefault="00AF43DE" w:rsidP="007439DE">
      <w:pPr>
        <w:tabs>
          <w:tab w:val="left" w:pos="567"/>
          <w:tab w:val="left" w:pos="2268"/>
          <w:tab w:val="left" w:pos="3544"/>
        </w:tabs>
        <w:ind w:left="-567"/>
        <w:jc w:val="both"/>
        <w:rPr>
          <w:sz w:val="18"/>
          <w:szCs w:val="18"/>
        </w:rPr>
      </w:pPr>
      <w:r w:rsidRPr="00AF43DE">
        <w:rPr>
          <w:b/>
          <w:sz w:val="18"/>
          <w:szCs w:val="18"/>
        </w:rPr>
        <w:t>Cláusula S</w:t>
      </w:r>
      <w:r w:rsidR="007C25BA">
        <w:rPr>
          <w:b/>
          <w:sz w:val="18"/>
          <w:szCs w:val="18"/>
        </w:rPr>
        <w:t>exta</w:t>
      </w:r>
      <w:r w:rsidRPr="00AF43DE">
        <w:rPr>
          <w:b/>
          <w:sz w:val="18"/>
          <w:szCs w:val="18"/>
        </w:rPr>
        <w:t>:</w:t>
      </w:r>
    </w:p>
    <w:p w14:paraId="7EB4973E"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O presente Contrato poderá ser rescindido:</w:t>
      </w:r>
    </w:p>
    <w:p w14:paraId="711B1790"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a) Por ato unilateral da Administração nos casos do art.138, inciso I.</w:t>
      </w:r>
    </w:p>
    <w:p w14:paraId="3763DAD6"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b) Amigavelmente, por acordo entre as partes, reduzindo a termo no processo de Licitação, desde que haja conveniência para a Administração, conforme art.138, inciso II.</w:t>
      </w:r>
    </w:p>
    <w:p w14:paraId="0CCF1066"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c) Liquidação judicial ou extrajudicial, concordata ou falência da CONTRATADA.</w:t>
      </w:r>
    </w:p>
    <w:p w14:paraId="7EB4C58F" w14:textId="77777777" w:rsidR="00AF43DE" w:rsidRPr="00AF43DE" w:rsidRDefault="00AF43DE" w:rsidP="007439DE">
      <w:pPr>
        <w:tabs>
          <w:tab w:val="left" w:pos="567"/>
          <w:tab w:val="left" w:pos="2268"/>
          <w:tab w:val="left" w:pos="3544"/>
        </w:tabs>
        <w:ind w:left="-567"/>
        <w:jc w:val="both"/>
        <w:rPr>
          <w:sz w:val="18"/>
          <w:szCs w:val="18"/>
        </w:rPr>
      </w:pPr>
      <w:r w:rsidRPr="00AF43DE">
        <w:rPr>
          <w:sz w:val="18"/>
          <w:szCs w:val="18"/>
        </w:rPr>
        <w:t>c.1) A CONTRATADA indenizará o CONTRATANTE por todos os prejuízos, perdas e danos que a este vier a causar, em decorrência da rescisão deste Contrato por inadimplente de suas obrigações.</w:t>
      </w:r>
    </w:p>
    <w:p w14:paraId="39DD915B" w14:textId="041E13B9" w:rsidR="007439DE" w:rsidRPr="00AF43DE" w:rsidRDefault="00AF43DE" w:rsidP="007439DE">
      <w:pPr>
        <w:tabs>
          <w:tab w:val="left" w:pos="567"/>
          <w:tab w:val="left" w:pos="3544"/>
        </w:tabs>
        <w:suppressAutoHyphens/>
        <w:spacing w:after="120"/>
        <w:ind w:left="-567"/>
        <w:rPr>
          <w:sz w:val="18"/>
          <w:szCs w:val="18"/>
          <w:lang w:eastAsia="ar-SA"/>
        </w:rPr>
      </w:pPr>
      <w:r w:rsidRPr="00AF43DE">
        <w:rPr>
          <w:sz w:val="18"/>
          <w:szCs w:val="18"/>
          <w:lang w:eastAsia="ar-SA"/>
        </w:rPr>
        <w:t>c.2) Uma vez rescindido o presente Contrato, e desde que ressarcido de todos os prejuízos, o CONTRATANTE poderá efetuar à CONTRATADA o pagamento dos serviços prestados corretamente.</w:t>
      </w:r>
    </w:p>
    <w:p w14:paraId="7EAD13E5" w14:textId="77777777" w:rsidR="00AF43DE" w:rsidRPr="00AF43DE" w:rsidRDefault="00AF43DE" w:rsidP="00111156">
      <w:pPr>
        <w:keepNext/>
        <w:tabs>
          <w:tab w:val="left" w:pos="567"/>
          <w:tab w:val="left" w:pos="3544"/>
        </w:tabs>
        <w:suppressAutoHyphens/>
        <w:ind w:right="1"/>
        <w:outlineLvl w:val="1"/>
        <w:rPr>
          <w:b/>
          <w:sz w:val="18"/>
          <w:szCs w:val="18"/>
          <w:lang w:eastAsia="ar-SA"/>
        </w:rPr>
      </w:pPr>
    </w:p>
    <w:p w14:paraId="6B150E3F" w14:textId="0CC2EF8F" w:rsidR="00AF43DE" w:rsidRPr="00AF43DE" w:rsidRDefault="00AF43DE" w:rsidP="00111156">
      <w:pPr>
        <w:keepNext/>
        <w:tabs>
          <w:tab w:val="left" w:pos="567"/>
          <w:tab w:val="left" w:pos="3544"/>
        </w:tabs>
        <w:suppressAutoHyphens/>
        <w:ind w:left="-567" w:right="1"/>
        <w:jc w:val="center"/>
        <w:outlineLvl w:val="1"/>
        <w:rPr>
          <w:b/>
          <w:sz w:val="18"/>
          <w:szCs w:val="18"/>
          <w:lang w:eastAsia="ar-SA"/>
        </w:rPr>
      </w:pPr>
      <w:r w:rsidRPr="00AF43DE">
        <w:rPr>
          <w:b/>
          <w:sz w:val="18"/>
          <w:szCs w:val="18"/>
          <w:lang w:eastAsia="ar-SA"/>
        </w:rPr>
        <w:t>DA DOTAÇÃO ORÇAMENTÁRIA</w:t>
      </w:r>
    </w:p>
    <w:p w14:paraId="21D07A94" w14:textId="77777777" w:rsidR="00AF43DE" w:rsidRPr="00AF43DE" w:rsidRDefault="00AF43DE" w:rsidP="007439DE">
      <w:pPr>
        <w:tabs>
          <w:tab w:val="left" w:pos="567"/>
          <w:tab w:val="left" w:pos="2268"/>
          <w:tab w:val="left" w:pos="3544"/>
        </w:tabs>
        <w:ind w:left="-567"/>
        <w:jc w:val="both"/>
        <w:rPr>
          <w:sz w:val="18"/>
          <w:szCs w:val="18"/>
        </w:rPr>
      </w:pPr>
      <w:r w:rsidRPr="00AF43DE">
        <w:rPr>
          <w:b/>
          <w:sz w:val="18"/>
          <w:szCs w:val="18"/>
        </w:rPr>
        <w:t>Cláusula Sétima:</w:t>
      </w:r>
    </w:p>
    <w:p w14:paraId="55FB44A0" w14:textId="77777777" w:rsidR="00AF43DE" w:rsidRPr="00AF43DE" w:rsidRDefault="00AF43DE" w:rsidP="007439DE">
      <w:pPr>
        <w:tabs>
          <w:tab w:val="left" w:pos="567"/>
          <w:tab w:val="left" w:pos="3544"/>
        </w:tabs>
        <w:suppressAutoHyphens/>
        <w:ind w:left="-567"/>
        <w:jc w:val="both"/>
        <w:rPr>
          <w:sz w:val="18"/>
          <w:szCs w:val="18"/>
          <w:lang w:eastAsia="ar-SA"/>
        </w:rPr>
      </w:pPr>
      <w:r w:rsidRPr="00AF43DE">
        <w:rPr>
          <w:sz w:val="18"/>
          <w:szCs w:val="18"/>
          <w:lang w:eastAsia="ar-SA"/>
        </w:rPr>
        <w:t>As despesas decorrentes deste Contrato correm por conta da seguinte dotação orçamentária:</w:t>
      </w:r>
    </w:p>
    <w:p w14:paraId="23848532" w14:textId="287F1FAA" w:rsidR="00AF43DE" w:rsidRPr="007F5DC5" w:rsidRDefault="00AF43DE" w:rsidP="007439DE">
      <w:pPr>
        <w:tabs>
          <w:tab w:val="left" w:pos="567"/>
          <w:tab w:val="left" w:pos="3544"/>
        </w:tabs>
        <w:suppressAutoHyphens/>
        <w:ind w:left="-567"/>
        <w:rPr>
          <w:sz w:val="18"/>
          <w:szCs w:val="18"/>
        </w:rPr>
      </w:pPr>
      <w:r w:rsidRPr="007F5DC5">
        <w:rPr>
          <w:sz w:val="18"/>
          <w:szCs w:val="18"/>
        </w:rPr>
        <w:t>07.01                                             SECRETARIA MUNICIPAL DE OBRAS, TRÂNSITO E SANEAMENTO</w:t>
      </w:r>
    </w:p>
    <w:p w14:paraId="65605ADA" w14:textId="6A2C503E" w:rsidR="00AF43DE" w:rsidRPr="007F5DC5" w:rsidRDefault="00AF43DE" w:rsidP="007439DE">
      <w:pPr>
        <w:tabs>
          <w:tab w:val="left" w:pos="567"/>
          <w:tab w:val="left" w:pos="3544"/>
        </w:tabs>
        <w:suppressAutoHyphens/>
        <w:ind w:left="-567"/>
        <w:rPr>
          <w:sz w:val="18"/>
          <w:szCs w:val="18"/>
        </w:rPr>
      </w:pPr>
      <w:r w:rsidRPr="007F5DC5">
        <w:rPr>
          <w:sz w:val="18"/>
          <w:szCs w:val="18"/>
        </w:rPr>
        <w:t>26.782.07</w:t>
      </w:r>
      <w:r w:rsidR="00111156" w:rsidRPr="007F5DC5">
        <w:rPr>
          <w:sz w:val="18"/>
          <w:szCs w:val="18"/>
        </w:rPr>
        <w:t>5</w:t>
      </w:r>
      <w:r w:rsidRPr="007F5DC5">
        <w:rPr>
          <w:sz w:val="18"/>
          <w:szCs w:val="18"/>
        </w:rPr>
        <w:t>0.</w:t>
      </w:r>
      <w:r w:rsidR="00111156" w:rsidRPr="007F5DC5">
        <w:rPr>
          <w:sz w:val="18"/>
          <w:szCs w:val="18"/>
        </w:rPr>
        <w:t>2077</w:t>
      </w:r>
      <w:r w:rsidRPr="007F5DC5">
        <w:rPr>
          <w:sz w:val="18"/>
          <w:szCs w:val="18"/>
        </w:rPr>
        <w:t xml:space="preserve">                       </w:t>
      </w:r>
      <w:r w:rsidR="00111156" w:rsidRPr="007F5DC5">
        <w:rPr>
          <w:sz w:val="18"/>
          <w:szCs w:val="18"/>
        </w:rPr>
        <w:t xml:space="preserve">  MANUTENÇÃO, CONSERVAÇÃO E RESTAURAÇÃO DE ESTRADAS MUNICIPAIS</w:t>
      </w:r>
    </w:p>
    <w:p w14:paraId="15A1D0D4" w14:textId="0981103F" w:rsidR="007439DE" w:rsidRPr="00AF43DE" w:rsidRDefault="00AF43DE" w:rsidP="003D6109">
      <w:pPr>
        <w:tabs>
          <w:tab w:val="left" w:pos="567"/>
          <w:tab w:val="left" w:pos="3544"/>
        </w:tabs>
        <w:suppressAutoHyphens/>
        <w:ind w:left="-567"/>
        <w:rPr>
          <w:sz w:val="18"/>
          <w:szCs w:val="18"/>
        </w:rPr>
      </w:pPr>
      <w:r w:rsidRPr="007F5DC5">
        <w:rPr>
          <w:sz w:val="18"/>
          <w:szCs w:val="18"/>
        </w:rPr>
        <w:t>3.3.90.30.00.00.00.00                   MATERIAL DE CONSUMO (</w:t>
      </w:r>
      <w:r w:rsidR="00410329">
        <w:rPr>
          <w:sz w:val="18"/>
          <w:szCs w:val="18"/>
        </w:rPr>
        <w:t>1057 – CIDE) 7897</w:t>
      </w:r>
    </w:p>
    <w:p w14:paraId="3D018D23" w14:textId="2AEBB275" w:rsidR="00AF43DE" w:rsidRPr="00AF43DE" w:rsidRDefault="00AF43DE" w:rsidP="007439DE">
      <w:pPr>
        <w:tabs>
          <w:tab w:val="left" w:pos="567"/>
          <w:tab w:val="left" w:pos="3544"/>
        </w:tabs>
        <w:suppressAutoHyphens/>
        <w:ind w:left="-567"/>
        <w:rPr>
          <w:bCs/>
          <w:sz w:val="18"/>
          <w:szCs w:val="18"/>
          <w:lang w:eastAsia="ar-SA"/>
        </w:rPr>
      </w:pPr>
      <w:r w:rsidRPr="00AF43DE">
        <w:rPr>
          <w:bCs/>
          <w:sz w:val="18"/>
          <w:szCs w:val="18"/>
          <w:lang w:eastAsia="ar-SA"/>
        </w:rPr>
        <w:lastRenderedPageBreak/>
        <w:t xml:space="preserve">                                                   </w:t>
      </w:r>
    </w:p>
    <w:p w14:paraId="5B008F83" w14:textId="2D6CFE18" w:rsidR="00AF43DE" w:rsidRPr="00AF43DE" w:rsidRDefault="00AF43DE" w:rsidP="00111156">
      <w:pPr>
        <w:tabs>
          <w:tab w:val="left" w:pos="567"/>
          <w:tab w:val="left" w:pos="3544"/>
        </w:tabs>
        <w:suppressAutoHyphens/>
        <w:ind w:left="-567"/>
        <w:jc w:val="center"/>
        <w:rPr>
          <w:b/>
          <w:sz w:val="18"/>
          <w:szCs w:val="18"/>
          <w:lang w:eastAsia="ar-SA"/>
        </w:rPr>
      </w:pPr>
      <w:r w:rsidRPr="00AF43DE">
        <w:rPr>
          <w:b/>
          <w:sz w:val="18"/>
          <w:szCs w:val="18"/>
          <w:lang w:eastAsia="ar-SA"/>
        </w:rPr>
        <w:t>DA INEXECUÇÃO DO CONTRATO</w:t>
      </w:r>
    </w:p>
    <w:p w14:paraId="3F8E7852" w14:textId="77777777" w:rsidR="00AF43DE" w:rsidRPr="00AF43DE" w:rsidRDefault="00AF43DE" w:rsidP="007439DE">
      <w:pPr>
        <w:tabs>
          <w:tab w:val="left" w:pos="567"/>
          <w:tab w:val="left" w:pos="2268"/>
          <w:tab w:val="left" w:pos="3544"/>
        </w:tabs>
        <w:ind w:left="-567"/>
        <w:jc w:val="both"/>
        <w:rPr>
          <w:sz w:val="18"/>
          <w:szCs w:val="18"/>
        </w:rPr>
      </w:pPr>
      <w:r w:rsidRPr="00AF43DE">
        <w:rPr>
          <w:b/>
          <w:sz w:val="18"/>
          <w:szCs w:val="18"/>
        </w:rPr>
        <w:t>Cláusula Oitava:</w:t>
      </w:r>
    </w:p>
    <w:p w14:paraId="57AAB290" w14:textId="77777777" w:rsidR="00AF43DE" w:rsidRDefault="00AF43DE" w:rsidP="007439DE">
      <w:pPr>
        <w:tabs>
          <w:tab w:val="left" w:pos="567"/>
          <w:tab w:val="left" w:pos="2268"/>
          <w:tab w:val="left" w:pos="3544"/>
        </w:tabs>
        <w:ind w:left="-567"/>
        <w:jc w:val="both"/>
        <w:rPr>
          <w:sz w:val="18"/>
          <w:szCs w:val="18"/>
        </w:rPr>
      </w:pPr>
      <w:r w:rsidRPr="00AF43DE">
        <w:rPr>
          <w:sz w:val="18"/>
          <w:szCs w:val="18"/>
        </w:rPr>
        <w:t>A CONTRATADA reconhece os direitos da Administração, em caso de rescisão Administrativa, previstos no Art. 104 da Lei Federal nº 14.133, de 1° de abril de 2021.</w:t>
      </w:r>
    </w:p>
    <w:p w14:paraId="35970840" w14:textId="77777777" w:rsidR="007439DE" w:rsidRDefault="007439DE" w:rsidP="003D6109">
      <w:pPr>
        <w:tabs>
          <w:tab w:val="left" w:pos="567"/>
          <w:tab w:val="left" w:pos="2268"/>
          <w:tab w:val="left" w:pos="3544"/>
        </w:tabs>
        <w:ind w:left="-567"/>
        <w:jc w:val="center"/>
        <w:rPr>
          <w:sz w:val="18"/>
          <w:szCs w:val="18"/>
        </w:rPr>
      </w:pPr>
    </w:p>
    <w:p w14:paraId="11B9C537" w14:textId="78F7D6DB" w:rsidR="00AF43DE" w:rsidRPr="00AF43DE" w:rsidRDefault="00AF43DE" w:rsidP="003D6109">
      <w:pPr>
        <w:keepNext/>
        <w:tabs>
          <w:tab w:val="left" w:pos="567"/>
          <w:tab w:val="left" w:pos="3544"/>
        </w:tabs>
        <w:suppressAutoHyphens/>
        <w:ind w:right="-24"/>
        <w:jc w:val="center"/>
        <w:outlineLvl w:val="1"/>
        <w:rPr>
          <w:b/>
          <w:sz w:val="18"/>
          <w:szCs w:val="18"/>
          <w:lang w:eastAsia="ar-SA"/>
        </w:rPr>
      </w:pPr>
      <w:r w:rsidRPr="00AF43DE">
        <w:rPr>
          <w:b/>
          <w:sz w:val="18"/>
          <w:szCs w:val="18"/>
          <w:lang w:eastAsia="ar-SA"/>
        </w:rPr>
        <w:t>DA FISCALIZAÇÃO</w:t>
      </w:r>
    </w:p>
    <w:p w14:paraId="1ECF787E" w14:textId="77777777" w:rsidR="00AF43DE" w:rsidRPr="00AF43DE" w:rsidRDefault="00AF43DE" w:rsidP="007439DE">
      <w:pPr>
        <w:ind w:left="-567"/>
        <w:jc w:val="both"/>
        <w:rPr>
          <w:sz w:val="18"/>
          <w:szCs w:val="18"/>
        </w:rPr>
      </w:pPr>
      <w:r w:rsidRPr="00AF43DE">
        <w:rPr>
          <w:b/>
          <w:sz w:val="18"/>
          <w:szCs w:val="18"/>
        </w:rPr>
        <w:t>Cláusula Nona:</w:t>
      </w:r>
    </w:p>
    <w:p w14:paraId="184E4561" w14:textId="47116B9E" w:rsidR="00AF43DE" w:rsidRPr="00AF43DE" w:rsidRDefault="00AF43DE" w:rsidP="007439DE">
      <w:pPr>
        <w:autoSpaceDE w:val="0"/>
        <w:autoSpaceDN w:val="0"/>
        <w:adjustRightInd w:val="0"/>
        <w:ind w:left="-567"/>
        <w:jc w:val="both"/>
        <w:rPr>
          <w:sz w:val="18"/>
          <w:szCs w:val="18"/>
        </w:rPr>
      </w:pPr>
      <w:r w:rsidRPr="00AF43DE">
        <w:rPr>
          <w:b/>
          <w:sz w:val="18"/>
          <w:szCs w:val="18"/>
        </w:rPr>
        <w:t xml:space="preserve">a) </w:t>
      </w:r>
      <w:r w:rsidRPr="00AF43DE">
        <w:rPr>
          <w:sz w:val="18"/>
          <w:szCs w:val="18"/>
        </w:rPr>
        <w:t>A fiscalização da execução do presente Contrato será acompanhada</w:t>
      </w:r>
      <w:r>
        <w:rPr>
          <w:sz w:val="18"/>
          <w:szCs w:val="18"/>
        </w:rPr>
        <w:t xml:space="preserve"> pelo </w:t>
      </w:r>
      <w:r w:rsidR="00462080">
        <w:rPr>
          <w:sz w:val="18"/>
          <w:szCs w:val="18"/>
        </w:rPr>
        <w:t>S</w:t>
      </w:r>
      <w:r>
        <w:rPr>
          <w:sz w:val="18"/>
          <w:szCs w:val="18"/>
        </w:rPr>
        <w:t xml:space="preserve">ecretário </w:t>
      </w:r>
      <w:r w:rsidR="00462080">
        <w:rPr>
          <w:sz w:val="18"/>
          <w:szCs w:val="18"/>
        </w:rPr>
        <w:t>M</w:t>
      </w:r>
      <w:r>
        <w:rPr>
          <w:sz w:val="18"/>
          <w:szCs w:val="18"/>
        </w:rPr>
        <w:t xml:space="preserve">unicipal de </w:t>
      </w:r>
      <w:r w:rsidR="00462080">
        <w:rPr>
          <w:sz w:val="18"/>
          <w:szCs w:val="18"/>
        </w:rPr>
        <w:t>O</w:t>
      </w:r>
      <w:r>
        <w:rPr>
          <w:sz w:val="18"/>
          <w:szCs w:val="18"/>
        </w:rPr>
        <w:t xml:space="preserve">bras, </w:t>
      </w:r>
      <w:r w:rsidR="00462080">
        <w:rPr>
          <w:sz w:val="18"/>
          <w:szCs w:val="18"/>
        </w:rPr>
        <w:t>T</w:t>
      </w:r>
      <w:r>
        <w:rPr>
          <w:sz w:val="18"/>
          <w:szCs w:val="18"/>
        </w:rPr>
        <w:t xml:space="preserve">rânsito e </w:t>
      </w:r>
      <w:r w:rsidR="00462080">
        <w:rPr>
          <w:sz w:val="18"/>
          <w:szCs w:val="18"/>
        </w:rPr>
        <w:t>S</w:t>
      </w:r>
      <w:r>
        <w:rPr>
          <w:sz w:val="18"/>
          <w:szCs w:val="18"/>
        </w:rPr>
        <w:t xml:space="preserve">aneamento senhor Valdir Falcade, </w:t>
      </w:r>
      <w:r w:rsidRPr="00AF43DE">
        <w:rPr>
          <w:sz w:val="18"/>
          <w:szCs w:val="18"/>
        </w:rPr>
        <w:t>procedendo ao registro das ocorrências, adotando as providências necessárias ao seu fiel cumprimento;</w:t>
      </w:r>
    </w:p>
    <w:p w14:paraId="0DC85848" w14:textId="77777777" w:rsidR="00AF43DE" w:rsidRPr="00AF43DE" w:rsidRDefault="00AF43DE" w:rsidP="007439DE">
      <w:pPr>
        <w:autoSpaceDE w:val="0"/>
        <w:autoSpaceDN w:val="0"/>
        <w:adjustRightInd w:val="0"/>
        <w:ind w:left="-567"/>
        <w:jc w:val="both"/>
        <w:rPr>
          <w:sz w:val="18"/>
          <w:szCs w:val="18"/>
        </w:rPr>
      </w:pPr>
      <w:r w:rsidRPr="00AF43DE">
        <w:rPr>
          <w:b/>
          <w:sz w:val="18"/>
          <w:szCs w:val="18"/>
        </w:rPr>
        <w:t>b)</w:t>
      </w:r>
      <w:r w:rsidRPr="00AF43DE">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9EF84EB" w14:textId="77777777" w:rsidR="00AF43DE" w:rsidRPr="00AF43DE" w:rsidRDefault="00AF43DE" w:rsidP="007439DE">
      <w:pPr>
        <w:autoSpaceDE w:val="0"/>
        <w:autoSpaceDN w:val="0"/>
        <w:adjustRightInd w:val="0"/>
        <w:ind w:left="-567"/>
        <w:jc w:val="both"/>
        <w:rPr>
          <w:sz w:val="18"/>
          <w:szCs w:val="18"/>
        </w:rPr>
      </w:pPr>
      <w:r w:rsidRPr="00AF43DE">
        <w:rPr>
          <w:b/>
          <w:sz w:val="18"/>
          <w:szCs w:val="18"/>
        </w:rPr>
        <w:t>c)</w:t>
      </w:r>
      <w:r w:rsidRPr="00AF43DE">
        <w:rPr>
          <w:sz w:val="18"/>
          <w:szCs w:val="18"/>
        </w:rPr>
        <w:t xml:space="preserve"> Quaisquer exigências da Fiscalização inerentes ao objeto deste Contrato deverão ser prontamente atendidas pela CONTRATADA, sem qualquer ônus para a Administração.</w:t>
      </w:r>
    </w:p>
    <w:p w14:paraId="484B4758" w14:textId="3565180C" w:rsidR="00BC4890" w:rsidRPr="00AF43DE" w:rsidRDefault="005D29EC" w:rsidP="007439DE">
      <w:pPr>
        <w:pStyle w:val="Ttulo2"/>
        <w:tabs>
          <w:tab w:val="left" w:pos="567"/>
          <w:tab w:val="left" w:pos="3544"/>
        </w:tabs>
        <w:spacing w:before="0"/>
        <w:ind w:left="-567" w:right="-24"/>
        <w:jc w:val="center"/>
        <w:rPr>
          <w:rFonts w:ascii="Times New Roman" w:hAnsi="Times New Roman" w:cs="Times New Roman"/>
          <w:color w:val="auto"/>
          <w:sz w:val="18"/>
          <w:szCs w:val="18"/>
        </w:rPr>
      </w:pPr>
      <w:r w:rsidRPr="00AF43DE">
        <w:rPr>
          <w:rFonts w:ascii="Times New Roman" w:hAnsi="Times New Roman" w:cs="Times New Roman"/>
          <w:color w:val="auto"/>
          <w:sz w:val="18"/>
          <w:szCs w:val="18"/>
        </w:rPr>
        <w:t>DO FORO</w:t>
      </w:r>
    </w:p>
    <w:p w14:paraId="7A10F0E9" w14:textId="77777777" w:rsidR="005D29EC" w:rsidRPr="00AF43DE" w:rsidRDefault="005D29EC" w:rsidP="007439DE">
      <w:pPr>
        <w:ind w:left="-567"/>
        <w:rPr>
          <w:sz w:val="18"/>
          <w:szCs w:val="18"/>
        </w:rPr>
      </w:pPr>
      <w:r w:rsidRPr="00AF43DE">
        <w:rPr>
          <w:b/>
          <w:sz w:val="18"/>
          <w:szCs w:val="18"/>
        </w:rPr>
        <w:t>Cláusula Décima:</w:t>
      </w:r>
    </w:p>
    <w:p w14:paraId="76F71E97" w14:textId="77777777" w:rsidR="005D29EC" w:rsidRPr="00AF43DE" w:rsidRDefault="005D29EC" w:rsidP="007439DE">
      <w:pPr>
        <w:pStyle w:val="Recuodecorpodetexto"/>
        <w:spacing w:after="0"/>
        <w:ind w:left="-567"/>
        <w:jc w:val="both"/>
        <w:rPr>
          <w:sz w:val="18"/>
          <w:szCs w:val="18"/>
        </w:rPr>
      </w:pPr>
      <w:r w:rsidRPr="00AF43DE">
        <w:rPr>
          <w:sz w:val="18"/>
          <w:szCs w:val="18"/>
        </w:rPr>
        <w:t>O Foro competente para dirimir eventual controvérsia oriunda do presente instrumento contratual é o da Comarca de Veranópolis/RS, com exclusão de qualquer outro, por mais privilegiado que seja.</w:t>
      </w:r>
    </w:p>
    <w:p w14:paraId="015D821E" w14:textId="77777777" w:rsidR="005D29EC" w:rsidRPr="00AF43DE" w:rsidRDefault="005D29EC" w:rsidP="007439DE">
      <w:pPr>
        <w:tabs>
          <w:tab w:val="left" w:pos="1843"/>
        </w:tabs>
        <w:ind w:left="-567"/>
        <w:jc w:val="both"/>
        <w:rPr>
          <w:sz w:val="18"/>
          <w:szCs w:val="18"/>
        </w:rPr>
      </w:pPr>
    </w:p>
    <w:p w14:paraId="3708ED3B" w14:textId="377879B3" w:rsidR="00BC4890" w:rsidRDefault="005D29EC" w:rsidP="007439DE">
      <w:pPr>
        <w:tabs>
          <w:tab w:val="left" w:pos="1843"/>
          <w:tab w:val="left" w:pos="5103"/>
        </w:tabs>
        <w:ind w:left="-567"/>
        <w:jc w:val="both"/>
        <w:rPr>
          <w:sz w:val="18"/>
          <w:szCs w:val="18"/>
        </w:rPr>
      </w:pPr>
      <w:r w:rsidRPr="00AF43DE">
        <w:rPr>
          <w:sz w:val="18"/>
          <w:szCs w:val="18"/>
        </w:rPr>
        <w:t xml:space="preserve">Estando assim certos e ajustados, firmam o presente instrumento particular exarado em duas vias de igual teor e forma, composto por </w:t>
      </w:r>
      <w:r w:rsidR="00C13699" w:rsidRPr="00AF43DE">
        <w:rPr>
          <w:sz w:val="18"/>
          <w:szCs w:val="18"/>
        </w:rPr>
        <w:t>03</w:t>
      </w:r>
      <w:r w:rsidRPr="00AF43DE">
        <w:rPr>
          <w:sz w:val="18"/>
          <w:szCs w:val="18"/>
        </w:rPr>
        <w:t xml:space="preserve"> (</w:t>
      </w:r>
      <w:r w:rsidR="00C13699" w:rsidRPr="00AF43DE">
        <w:rPr>
          <w:sz w:val="18"/>
          <w:szCs w:val="18"/>
        </w:rPr>
        <w:t>três</w:t>
      </w:r>
      <w:r w:rsidR="0034592F" w:rsidRPr="00AF43DE">
        <w:rPr>
          <w:sz w:val="18"/>
          <w:szCs w:val="18"/>
        </w:rPr>
        <w:t>)</w:t>
      </w:r>
      <w:r w:rsidRPr="00AF43DE">
        <w:rPr>
          <w:sz w:val="18"/>
          <w:szCs w:val="18"/>
        </w:rPr>
        <w:t xml:space="preserve"> laudas, assinados pelas partes contratantes e pelas testemunhas aba</w:t>
      </w:r>
      <w:r w:rsidR="00013B96" w:rsidRPr="00AF43DE">
        <w:rPr>
          <w:sz w:val="18"/>
          <w:szCs w:val="18"/>
        </w:rPr>
        <w:t>ixo nominadas, com o visto da Assessoria</w:t>
      </w:r>
      <w:r w:rsidRPr="00AF43DE">
        <w:rPr>
          <w:sz w:val="18"/>
          <w:szCs w:val="18"/>
        </w:rPr>
        <w:t xml:space="preserve"> Jurídica do Município, para que seja bom, firme, vali</w:t>
      </w:r>
      <w:r w:rsidR="00CD382F" w:rsidRPr="00AF43DE">
        <w:rPr>
          <w:sz w:val="18"/>
          <w:szCs w:val="18"/>
        </w:rPr>
        <w:t>oso e surta seus efeitos legais.</w:t>
      </w:r>
    </w:p>
    <w:p w14:paraId="14CAE1F9" w14:textId="77777777" w:rsidR="00AF43DE" w:rsidRDefault="00AF43DE" w:rsidP="00F50922">
      <w:pPr>
        <w:tabs>
          <w:tab w:val="left" w:pos="1843"/>
          <w:tab w:val="left" w:pos="5103"/>
        </w:tabs>
        <w:jc w:val="both"/>
        <w:rPr>
          <w:sz w:val="18"/>
          <w:szCs w:val="18"/>
        </w:rPr>
      </w:pPr>
    </w:p>
    <w:p w14:paraId="64747424" w14:textId="77777777" w:rsidR="00AF43DE" w:rsidRDefault="00AF43DE" w:rsidP="00F50922">
      <w:pPr>
        <w:tabs>
          <w:tab w:val="left" w:pos="1843"/>
          <w:tab w:val="left" w:pos="5103"/>
        </w:tabs>
        <w:jc w:val="both"/>
        <w:rPr>
          <w:sz w:val="18"/>
          <w:szCs w:val="18"/>
        </w:rPr>
      </w:pPr>
    </w:p>
    <w:p w14:paraId="087B5EF2" w14:textId="0F68F28D" w:rsidR="001664EB" w:rsidRPr="00AF43DE" w:rsidRDefault="00840B09" w:rsidP="003D6109">
      <w:pPr>
        <w:tabs>
          <w:tab w:val="left" w:pos="2127"/>
        </w:tabs>
        <w:suppressAutoHyphens/>
        <w:jc w:val="right"/>
        <w:rPr>
          <w:sz w:val="18"/>
          <w:szCs w:val="18"/>
        </w:rPr>
      </w:pPr>
      <w:r w:rsidRPr="00AF43DE">
        <w:rPr>
          <w:sz w:val="18"/>
          <w:szCs w:val="18"/>
        </w:rPr>
        <w:t>Cotiporã (RS),</w:t>
      </w:r>
      <w:r w:rsidR="00A65A32" w:rsidRPr="00AF43DE">
        <w:rPr>
          <w:sz w:val="18"/>
          <w:szCs w:val="18"/>
        </w:rPr>
        <w:t xml:space="preserve"> </w:t>
      </w:r>
      <w:r w:rsidR="00111156">
        <w:rPr>
          <w:sz w:val="18"/>
          <w:szCs w:val="18"/>
        </w:rPr>
        <w:t xml:space="preserve">30 de </w:t>
      </w:r>
      <w:r w:rsidR="00462080">
        <w:rPr>
          <w:sz w:val="18"/>
          <w:szCs w:val="18"/>
        </w:rPr>
        <w:t>outubro</w:t>
      </w:r>
      <w:r w:rsidR="00111156">
        <w:rPr>
          <w:sz w:val="18"/>
          <w:szCs w:val="18"/>
        </w:rPr>
        <w:t xml:space="preserve"> de 2023</w:t>
      </w:r>
      <w:r w:rsidR="00462080">
        <w:rPr>
          <w:sz w:val="18"/>
          <w:szCs w:val="18"/>
        </w:rPr>
        <w:t>.</w:t>
      </w:r>
    </w:p>
    <w:p w14:paraId="30544B45" w14:textId="650B21ED" w:rsidR="00AF43DE" w:rsidRPr="00AF43DE" w:rsidRDefault="00AF43DE" w:rsidP="001664EB">
      <w:pPr>
        <w:tabs>
          <w:tab w:val="left" w:pos="2127"/>
        </w:tabs>
        <w:suppressAutoHyphens/>
        <w:jc w:val="both"/>
        <w:rPr>
          <w:sz w:val="18"/>
          <w:szCs w:val="18"/>
        </w:rPr>
      </w:pPr>
    </w:p>
    <w:p w14:paraId="48FCBC7A" w14:textId="77777777" w:rsidR="00AF43DE" w:rsidRDefault="00840B09" w:rsidP="001664EB">
      <w:pPr>
        <w:tabs>
          <w:tab w:val="left" w:pos="2127"/>
        </w:tabs>
        <w:suppressAutoHyphens/>
        <w:jc w:val="both"/>
        <w:rPr>
          <w:sz w:val="18"/>
          <w:szCs w:val="18"/>
        </w:rPr>
      </w:pPr>
      <w:r w:rsidRPr="00AF43DE">
        <w:rPr>
          <w:sz w:val="18"/>
          <w:szCs w:val="18"/>
        </w:rPr>
        <w:tab/>
      </w:r>
    </w:p>
    <w:p w14:paraId="3C7C1A25" w14:textId="77777777" w:rsidR="00AF43DE" w:rsidRDefault="00AF43DE" w:rsidP="001664EB">
      <w:pPr>
        <w:tabs>
          <w:tab w:val="left" w:pos="2127"/>
        </w:tabs>
        <w:suppressAutoHyphens/>
        <w:jc w:val="both"/>
        <w:rPr>
          <w:sz w:val="18"/>
          <w:szCs w:val="18"/>
        </w:rPr>
      </w:pPr>
    </w:p>
    <w:p w14:paraId="3F5AC32F" w14:textId="77777777" w:rsidR="007F5DC5" w:rsidRDefault="007F5DC5" w:rsidP="001664EB">
      <w:pPr>
        <w:tabs>
          <w:tab w:val="left" w:pos="2127"/>
        </w:tabs>
        <w:suppressAutoHyphens/>
        <w:jc w:val="both"/>
        <w:rPr>
          <w:sz w:val="18"/>
          <w:szCs w:val="18"/>
        </w:rPr>
      </w:pPr>
    </w:p>
    <w:p w14:paraId="222E352C" w14:textId="77777777" w:rsidR="007F5DC5" w:rsidRDefault="007F5DC5" w:rsidP="001664EB">
      <w:pPr>
        <w:tabs>
          <w:tab w:val="left" w:pos="2127"/>
        </w:tabs>
        <w:suppressAutoHyphens/>
        <w:jc w:val="both"/>
        <w:rPr>
          <w:sz w:val="18"/>
          <w:szCs w:val="18"/>
        </w:rPr>
      </w:pPr>
    </w:p>
    <w:p w14:paraId="1DF24C9A" w14:textId="22D7664B" w:rsidR="00840B09" w:rsidRPr="00AF43DE" w:rsidRDefault="00840B09" w:rsidP="001664EB">
      <w:pPr>
        <w:tabs>
          <w:tab w:val="left" w:pos="2127"/>
        </w:tabs>
        <w:suppressAutoHyphens/>
        <w:jc w:val="both"/>
        <w:rPr>
          <w:sz w:val="18"/>
          <w:szCs w:val="18"/>
        </w:rPr>
      </w:pPr>
      <w:r w:rsidRPr="00AF43DE">
        <w:rPr>
          <w:sz w:val="18"/>
          <w:szCs w:val="18"/>
        </w:rPr>
        <w:tab/>
      </w:r>
    </w:p>
    <w:p w14:paraId="1021F877" w14:textId="77777777" w:rsidR="00C13699" w:rsidRPr="00AF43DE" w:rsidRDefault="00C13699" w:rsidP="001664EB">
      <w:pPr>
        <w:tabs>
          <w:tab w:val="left" w:pos="2127"/>
        </w:tabs>
        <w:suppressAutoHyphens/>
        <w:jc w:val="both"/>
        <w:rPr>
          <w:sz w:val="18"/>
          <w:szCs w:val="18"/>
        </w:rPr>
      </w:pPr>
    </w:p>
    <w:p w14:paraId="737160B9" w14:textId="6EFEC106" w:rsidR="00840B09" w:rsidRPr="00AF43DE" w:rsidRDefault="00840B09" w:rsidP="00840B09">
      <w:pPr>
        <w:tabs>
          <w:tab w:val="left" w:pos="2127"/>
          <w:tab w:val="left" w:pos="5670"/>
        </w:tabs>
        <w:suppressAutoHyphens/>
        <w:jc w:val="both"/>
        <w:rPr>
          <w:sz w:val="18"/>
          <w:szCs w:val="18"/>
        </w:rPr>
      </w:pPr>
      <w:r w:rsidRPr="00AF43DE">
        <w:rPr>
          <w:sz w:val="18"/>
          <w:szCs w:val="18"/>
        </w:rPr>
        <w:t xml:space="preserve">CONTRATANTE – Município de Cotiporã </w:t>
      </w:r>
      <w:r w:rsidR="007F5DC5">
        <w:rPr>
          <w:sz w:val="18"/>
          <w:szCs w:val="18"/>
        </w:rPr>
        <w:t xml:space="preserve">                                 </w:t>
      </w:r>
      <w:r w:rsidRPr="00AF43DE">
        <w:rPr>
          <w:sz w:val="18"/>
          <w:szCs w:val="18"/>
        </w:rPr>
        <w:t>CONTRATADA –</w:t>
      </w:r>
      <w:r w:rsidR="00C13699" w:rsidRPr="00AF43DE">
        <w:rPr>
          <w:sz w:val="18"/>
          <w:szCs w:val="18"/>
        </w:rPr>
        <w:t xml:space="preserve"> </w:t>
      </w:r>
      <w:r w:rsidR="007F5DC5" w:rsidRPr="0069297A">
        <w:rPr>
          <w:b/>
          <w:bCs/>
          <w:sz w:val="18"/>
          <w:szCs w:val="18"/>
        </w:rPr>
        <w:t>PLANET PAV COM</w:t>
      </w:r>
      <w:r w:rsidR="007F5DC5">
        <w:rPr>
          <w:b/>
          <w:bCs/>
          <w:sz w:val="18"/>
          <w:szCs w:val="18"/>
        </w:rPr>
        <w:t>.</w:t>
      </w:r>
      <w:r w:rsidR="007F5DC5" w:rsidRPr="0069297A">
        <w:rPr>
          <w:b/>
          <w:bCs/>
          <w:sz w:val="18"/>
          <w:szCs w:val="18"/>
        </w:rPr>
        <w:t xml:space="preserve"> DE ASFALTOS LTDA</w:t>
      </w:r>
    </w:p>
    <w:p w14:paraId="5F987C8F" w14:textId="3E64B2BF" w:rsidR="00840B09" w:rsidRPr="003D6109" w:rsidRDefault="00462080" w:rsidP="00840B09">
      <w:pPr>
        <w:tabs>
          <w:tab w:val="left" w:pos="2127"/>
          <w:tab w:val="left" w:pos="5670"/>
        </w:tabs>
        <w:suppressAutoHyphens/>
        <w:jc w:val="both"/>
        <w:rPr>
          <w:sz w:val="18"/>
          <w:szCs w:val="18"/>
        </w:rPr>
      </w:pPr>
      <w:r>
        <w:rPr>
          <w:b/>
          <w:sz w:val="18"/>
          <w:szCs w:val="18"/>
        </w:rPr>
        <w:t xml:space="preserve">       IVELTON MATEUS ZARDO                   </w:t>
      </w:r>
      <w:r w:rsidR="00111156" w:rsidRPr="003D6109">
        <w:rPr>
          <w:b/>
          <w:sz w:val="18"/>
          <w:szCs w:val="18"/>
        </w:rPr>
        <w:t xml:space="preserve">                                                   </w:t>
      </w:r>
      <w:r w:rsidR="007F5DC5">
        <w:rPr>
          <w:b/>
          <w:sz w:val="18"/>
          <w:szCs w:val="18"/>
        </w:rPr>
        <w:t xml:space="preserve"> </w:t>
      </w:r>
      <w:r w:rsidR="00111156" w:rsidRPr="003D6109">
        <w:rPr>
          <w:b/>
          <w:sz w:val="18"/>
          <w:szCs w:val="18"/>
        </w:rPr>
        <w:t xml:space="preserve">      </w:t>
      </w:r>
      <w:r w:rsidR="007F5DC5">
        <w:rPr>
          <w:sz w:val="18"/>
          <w:szCs w:val="18"/>
        </w:rPr>
        <w:t>JOSÉ CARLOS HARTMANN</w:t>
      </w:r>
    </w:p>
    <w:p w14:paraId="77EF74C1" w14:textId="394D3A75" w:rsidR="008F1F5C" w:rsidRPr="003D6109" w:rsidRDefault="00462080" w:rsidP="00D84135">
      <w:pPr>
        <w:tabs>
          <w:tab w:val="left" w:pos="0"/>
          <w:tab w:val="left" w:pos="5670"/>
        </w:tabs>
        <w:jc w:val="both"/>
        <w:rPr>
          <w:sz w:val="18"/>
          <w:szCs w:val="18"/>
        </w:rPr>
      </w:pPr>
      <w:r>
        <w:rPr>
          <w:sz w:val="18"/>
          <w:szCs w:val="18"/>
        </w:rPr>
        <w:t xml:space="preserve">                </w:t>
      </w:r>
      <w:r w:rsidR="00840B09" w:rsidRPr="003D6109">
        <w:rPr>
          <w:sz w:val="18"/>
          <w:szCs w:val="18"/>
        </w:rPr>
        <w:t>Prefeit</w:t>
      </w:r>
      <w:r>
        <w:rPr>
          <w:sz w:val="18"/>
          <w:szCs w:val="18"/>
        </w:rPr>
        <w:t>o de Cotiporã</w:t>
      </w:r>
      <w:r w:rsidR="003D6109">
        <w:rPr>
          <w:sz w:val="18"/>
          <w:szCs w:val="18"/>
        </w:rPr>
        <w:t xml:space="preserve">                                                      </w:t>
      </w:r>
      <w:r>
        <w:rPr>
          <w:sz w:val="18"/>
          <w:szCs w:val="18"/>
        </w:rPr>
        <w:t xml:space="preserve">                             </w:t>
      </w:r>
      <w:r w:rsidR="003D6109">
        <w:rPr>
          <w:sz w:val="18"/>
          <w:szCs w:val="18"/>
        </w:rPr>
        <w:t xml:space="preserve">         </w:t>
      </w:r>
      <w:r>
        <w:rPr>
          <w:sz w:val="18"/>
          <w:szCs w:val="18"/>
        </w:rPr>
        <w:t xml:space="preserve">  </w:t>
      </w:r>
      <w:r w:rsidR="003D6109">
        <w:rPr>
          <w:sz w:val="18"/>
          <w:szCs w:val="18"/>
        </w:rPr>
        <w:t xml:space="preserve"> </w:t>
      </w:r>
      <w:r w:rsidR="00B07C27" w:rsidRPr="003D6109">
        <w:rPr>
          <w:sz w:val="18"/>
          <w:szCs w:val="18"/>
        </w:rPr>
        <w:t>Sóci</w:t>
      </w:r>
      <w:r w:rsidR="007F5DC5">
        <w:rPr>
          <w:sz w:val="18"/>
          <w:szCs w:val="18"/>
        </w:rPr>
        <w:t>o</w:t>
      </w:r>
      <w:r w:rsidR="00B07C27" w:rsidRPr="003D6109">
        <w:rPr>
          <w:sz w:val="18"/>
          <w:szCs w:val="18"/>
        </w:rPr>
        <w:t xml:space="preserve"> Administrador </w:t>
      </w:r>
      <w:r w:rsidR="00840B09" w:rsidRPr="003D6109">
        <w:rPr>
          <w:sz w:val="18"/>
          <w:szCs w:val="18"/>
        </w:rPr>
        <w:tab/>
      </w:r>
      <w:r w:rsidR="00840B09" w:rsidRPr="003D6109">
        <w:rPr>
          <w:sz w:val="18"/>
          <w:szCs w:val="18"/>
        </w:rPr>
        <w:tab/>
      </w:r>
    </w:p>
    <w:p w14:paraId="385F0527" w14:textId="77777777" w:rsidR="00D84135" w:rsidRPr="003D6109" w:rsidRDefault="00D84135" w:rsidP="00D84135">
      <w:pPr>
        <w:tabs>
          <w:tab w:val="left" w:pos="0"/>
          <w:tab w:val="left" w:pos="5670"/>
        </w:tabs>
        <w:jc w:val="both"/>
        <w:rPr>
          <w:sz w:val="18"/>
          <w:szCs w:val="18"/>
        </w:rPr>
      </w:pPr>
    </w:p>
    <w:p w14:paraId="2FF0851D" w14:textId="77777777" w:rsidR="00AF43DE" w:rsidRPr="003D6109" w:rsidRDefault="00AF43DE" w:rsidP="00D84135">
      <w:pPr>
        <w:tabs>
          <w:tab w:val="left" w:pos="0"/>
          <w:tab w:val="left" w:pos="5670"/>
        </w:tabs>
        <w:jc w:val="both"/>
        <w:rPr>
          <w:sz w:val="18"/>
          <w:szCs w:val="18"/>
        </w:rPr>
      </w:pPr>
    </w:p>
    <w:p w14:paraId="6A9FA99B" w14:textId="77777777" w:rsidR="00AF43DE" w:rsidRDefault="00AF43DE" w:rsidP="00D84135">
      <w:pPr>
        <w:tabs>
          <w:tab w:val="left" w:pos="0"/>
          <w:tab w:val="left" w:pos="5670"/>
        </w:tabs>
        <w:jc w:val="both"/>
        <w:rPr>
          <w:sz w:val="18"/>
          <w:szCs w:val="18"/>
        </w:rPr>
      </w:pPr>
    </w:p>
    <w:p w14:paraId="7BF4AE5F" w14:textId="77777777" w:rsidR="00AF43DE" w:rsidRDefault="00AF43DE" w:rsidP="00D84135">
      <w:pPr>
        <w:tabs>
          <w:tab w:val="left" w:pos="0"/>
          <w:tab w:val="left" w:pos="5670"/>
        </w:tabs>
        <w:jc w:val="both"/>
        <w:rPr>
          <w:sz w:val="18"/>
          <w:szCs w:val="18"/>
        </w:rPr>
      </w:pPr>
    </w:p>
    <w:p w14:paraId="463A62D0" w14:textId="77777777" w:rsidR="00AF43DE" w:rsidRDefault="00AF43DE" w:rsidP="00D84135">
      <w:pPr>
        <w:tabs>
          <w:tab w:val="left" w:pos="0"/>
          <w:tab w:val="left" w:pos="5670"/>
        </w:tabs>
        <w:jc w:val="both"/>
        <w:rPr>
          <w:sz w:val="18"/>
          <w:szCs w:val="18"/>
        </w:rPr>
      </w:pPr>
    </w:p>
    <w:p w14:paraId="066AD1BD" w14:textId="77777777" w:rsidR="00AF43DE" w:rsidRPr="00AF43DE" w:rsidRDefault="00AF43DE" w:rsidP="00D84135">
      <w:pPr>
        <w:tabs>
          <w:tab w:val="left" w:pos="0"/>
          <w:tab w:val="left" w:pos="5670"/>
        </w:tabs>
        <w:jc w:val="both"/>
        <w:rPr>
          <w:sz w:val="18"/>
          <w:szCs w:val="18"/>
        </w:rPr>
      </w:pPr>
    </w:p>
    <w:p w14:paraId="30557885" w14:textId="77777777" w:rsidR="00D84135" w:rsidRPr="00AF43DE" w:rsidRDefault="00840B09" w:rsidP="00D84135">
      <w:pPr>
        <w:tabs>
          <w:tab w:val="left" w:pos="1843"/>
        </w:tabs>
        <w:jc w:val="both"/>
        <w:rPr>
          <w:sz w:val="18"/>
          <w:szCs w:val="18"/>
        </w:rPr>
      </w:pPr>
      <w:r w:rsidRPr="00AF43DE">
        <w:rPr>
          <w:sz w:val="18"/>
          <w:szCs w:val="18"/>
          <w:u w:val="single"/>
        </w:rPr>
        <w:t>Testemunhas</w:t>
      </w:r>
      <w:r w:rsidRPr="00AF43DE">
        <w:rPr>
          <w:sz w:val="18"/>
          <w:szCs w:val="18"/>
        </w:rPr>
        <w:t>:</w:t>
      </w:r>
    </w:p>
    <w:p w14:paraId="59FD4781" w14:textId="0245AA87" w:rsidR="001664EB" w:rsidRPr="00AF43DE" w:rsidRDefault="001664EB" w:rsidP="00840B09">
      <w:pPr>
        <w:tabs>
          <w:tab w:val="left" w:pos="1843"/>
          <w:tab w:val="left" w:pos="4962"/>
        </w:tabs>
        <w:jc w:val="both"/>
        <w:rPr>
          <w:b/>
          <w:sz w:val="18"/>
          <w:szCs w:val="18"/>
        </w:rPr>
      </w:pPr>
    </w:p>
    <w:p w14:paraId="45ABA07C" w14:textId="77777777" w:rsidR="00C13699" w:rsidRDefault="00C13699" w:rsidP="00840B09">
      <w:pPr>
        <w:tabs>
          <w:tab w:val="left" w:pos="1843"/>
          <w:tab w:val="left" w:pos="4962"/>
        </w:tabs>
        <w:jc w:val="both"/>
        <w:rPr>
          <w:b/>
          <w:sz w:val="18"/>
          <w:szCs w:val="18"/>
        </w:rPr>
      </w:pPr>
    </w:p>
    <w:p w14:paraId="76CAFB01" w14:textId="77777777" w:rsidR="00AF43DE" w:rsidRDefault="00AF43DE" w:rsidP="00840B09">
      <w:pPr>
        <w:tabs>
          <w:tab w:val="left" w:pos="1843"/>
          <w:tab w:val="left" w:pos="4962"/>
        </w:tabs>
        <w:jc w:val="both"/>
        <w:rPr>
          <w:b/>
          <w:sz w:val="18"/>
          <w:szCs w:val="18"/>
        </w:rPr>
      </w:pPr>
    </w:p>
    <w:p w14:paraId="51C741B2" w14:textId="77777777" w:rsidR="007F5DC5" w:rsidRDefault="007F5DC5" w:rsidP="00840B09">
      <w:pPr>
        <w:tabs>
          <w:tab w:val="left" w:pos="1843"/>
          <w:tab w:val="left" w:pos="4962"/>
        </w:tabs>
        <w:jc w:val="both"/>
        <w:rPr>
          <w:b/>
          <w:sz w:val="18"/>
          <w:szCs w:val="18"/>
        </w:rPr>
      </w:pPr>
    </w:p>
    <w:p w14:paraId="47A03468" w14:textId="77777777" w:rsidR="00AF43DE" w:rsidRPr="00AF43DE" w:rsidRDefault="00AF43DE" w:rsidP="00840B09">
      <w:pPr>
        <w:tabs>
          <w:tab w:val="left" w:pos="1843"/>
          <w:tab w:val="left" w:pos="4962"/>
        </w:tabs>
        <w:jc w:val="both"/>
        <w:rPr>
          <w:b/>
          <w:sz w:val="18"/>
          <w:szCs w:val="18"/>
        </w:rPr>
      </w:pPr>
    </w:p>
    <w:p w14:paraId="27FD3D6F" w14:textId="77777777" w:rsidR="00C13699" w:rsidRPr="003D6109" w:rsidRDefault="00C13699" w:rsidP="00840B09">
      <w:pPr>
        <w:tabs>
          <w:tab w:val="left" w:pos="1843"/>
          <w:tab w:val="left" w:pos="4962"/>
        </w:tabs>
        <w:jc w:val="both"/>
        <w:rPr>
          <w:b/>
          <w:sz w:val="18"/>
          <w:szCs w:val="18"/>
        </w:rPr>
      </w:pPr>
    </w:p>
    <w:p w14:paraId="2C9B3EF2" w14:textId="77777777" w:rsidR="00410329" w:rsidRDefault="00410329" w:rsidP="00221839">
      <w:pPr>
        <w:keepNext/>
        <w:tabs>
          <w:tab w:val="left" w:pos="2835"/>
          <w:tab w:val="left" w:pos="6521"/>
        </w:tabs>
        <w:outlineLvl w:val="3"/>
        <w:rPr>
          <w:b/>
          <w:sz w:val="18"/>
          <w:szCs w:val="18"/>
        </w:rPr>
      </w:pPr>
    </w:p>
    <w:p w14:paraId="6F2449AB" w14:textId="4C67CE06" w:rsidR="00221839" w:rsidRPr="003D6109" w:rsidRDefault="00410329" w:rsidP="00221839">
      <w:pPr>
        <w:keepNext/>
        <w:tabs>
          <w:tab w:val="left" w:pos="2835"/>
          <w:tab w:val="left" w:pos="6521"/>
        </w:tabs>
        <w:outlineLvl w:val="3"/>
        <w:rPr>
          <w:b/>
          <w:sz w:val="18"/>
          <w:szCs w:val="18"/>
          <w:lang w:val="it-IT"/>
        </w:rPr>
      </w:pPr>
      <w:r w:rsidRPr="003D6109">
        <w:rPr>
          <w:b/>
          <w:sz w:val="18"/>
          <w:szCs w:val="18"/>
          <w:lang w:val="it-IT"/>
        </w:rPr>
        <w:t>Joana Inês Citolin Zanovello</w:t>
      </w:r>
      <w:r w:rsidR="007439DE" w:rsidRPr="003D6109">
        <w:rPr>
          <w:b/>
          <w:sz w:val="18"/>
          <w:szCs w:val="18"/>
          <w:lang w:val="it-IT"/>
        </w:rPr>
        <w:t xml:space="preserve"> </w:t>
      </w:r>
      <w:r w:rsidR="00221839" w:rsidRPr="003D6109">
        <w:rPr>
          <w:b/>
          <w:sz w:val="18"/>
          <w:szCs w:val="18"/>
          <w:lang w:val="it-IT"/>
        </w:rPr>
        <w:t xml:space="preserve">                          </w:t>
      </w:r>
      <w:r w:rsidR="007439DE" w:rsidRPr="003D6109">
        <w:rPr>
          <w:b/>
          <w:sz w:val="18"/>
          <w:szCs w:val="18"/>
          <w:lang w:val="it-IT"/>
        </w:rPr>
        <w:t xml:space="preserve">       </w:t>
      </w:r>
      <w:r>
        <w:rPr>
          <w:b/>
          <w:sz w:val="18"/>
          <w:szCs w:val="18"/>
          <w:lang w:val="it-IT"/>
        </w:rPr>
        <w:t xml:space="preserve"> Valdir Falcade</w:t>
      </w:r>
      <w:r w:rsidR="00221839" w:rsidRPr="003D6109">
        <w:rPr>
          <w:b/>
          <w:sz w:val="18"/>
          <w:szCs w:val="18"/>
          <w:lang w:val="it-IT"/>
        </w:rPr>
        <w:t xml:space="preserve">   </w:t>
      </w:r>
      <w:r w:rsidR="00221839" w:rsidRPr="003D6109">
        <w:rPr>
          <w:b/>
          <w:sz w:val="18"/>
          <w:szCs w:val="18"/>
          <w:lang w:val="it-IT"/>
        </w:rPr>
        <w:tab/>
      </w:r>
      <w:r w:rsidR="00462080">
        <w:rPr>
          <w:b/>
          <w:sz w:val="18"/>
          <w:szCs w:val="18"/>
          <w:lang w:val="it-IT"/>
        </w:rPr>
        <w:t xml:space="preserve">        </w:t>
      </w:r>
      <w:r w:rsidR="00221839" w:rsidRPr="003D6109">
        <w:rPr>
          <w:b/>
          <w:sz w:val="18"/>
          <w:szCs w:val="18"/>
          <w:lang w:val="it-IT"/>
        </w:rPr>
        <w:t xml:space="preserve"> </w:t>
      </w:r>
      <w:r w:rsidR="00462080" w:rsidRPr="003D6109">
        <w:rPr>
          <w:b/>
          <w:bCs/>
          <w:sz w:val="18"/>
          <w:szCs w:val="18"/>
        </w:rPr>
        <w:t>ASSESSORIA JURÍDICA</w:t>
      </w:r>
    </w:p>
    <w:p w14:paraId="5E2B1EF4" w14:textId="13E1A7DC" w:rsidR="00221839" w:rsidRPr="003D6109" w:rsidRDefault="00410329" w:rsidP="00CD382F">
      <w:pPr>
        <w:tabs>
          <w:tab w:val="left" w:pos="2835"/>
          <w:tab w:val="left" w:pos="6521"/>
        </w:tabs>
        <w:rPr>
          <w:sz w:val="18"/>
          <w:szCs w:val="18"/>
        </w:rPr>
      </w:pPr>
      <w:r>
        <w:rPr>
          <w:sz w:val="18"/>
          <w:szCs w:val="18"/>
        </w:rPr>
        <w:t xml:space="preserve">  </w:t>
      </w:r>
      <w:r w:rsidR="00221839" w:rsidRPr="003D6109">
        <w:rPr>
          <w:sz w:val="18"/>
          <w:szCs w:val="18"/>
        </w:rPr>
        <w:t>CPF/MF nº:</w:t>
      </w:r>
      <w:r>
        <w:rPr>
          <w:sz w:val="18"/>
          <w:szCs w:val="18"/>
        </w:rPr>
        <w:t xml:space="preserve"> </w:t>
      </w:r>
      <w:r w:rsidRPr="003D6109">
        <w:rPr>
          <w:sz w:val="18"/>
          <w:szCs w:val="18"/>
        </w:rPr>
        <w:t>018.029.630-22</w:t>
      </w:r>
      <w:r w:rsidR="00221839" w:rsidRPr="003D6109">
        <w:rPr>
          <w:sz w:val="18"/>
          <w:szCs w:val="18"/>
        </w:rPr>
        <w:tab/>
      </w:r>
      <w:r w:rsidR="00462080">
        <w:rPr>
          <w:sz w:val="18"/>
          <w:szCs w:val="18"/>
        </w:rPr>
        <w:t xml:space="preserve">        </w:t>
      </w:r>
      <w:r w:rsidR="00221839" w:rsidRPr="003D6109">
        <w:rPr>
          <w:sz w:val="18"/>
          <w:szCs w:val="18"/>
        </w:rPr>
        <w:t xml:space="preserve">   CPF/MF </w:t>
      </w:r>
      <w:r w:rsidR="00D84135" w:rsidRPr="003D6109">
        <w:rPr>
          <w:sz w:val="18"/>
          <w:szCs w:val="18"/>
        </w:rPr>
        <w:t>nº:</w:t>
      </w:r>
      <w:r>
        <w:rPr>
          <w:sz w:val="18"/>
          <w:szCs w:val="18"/>
        </w:rPr>
        <w:t xml:space="preserve"> 592.179.520-87</w:t>
      </w:r>
      <w:r w:rsidR="00221839" w:rsidRPr="003D6109">
        <w:rPr>
          <w:sz w:val="18"/>
          <w:szCs w:val="18"/>
        </w:rPr>
        <w:t xml:space="preserve">                           </w:t>
      </w:r>
      <w:r w:rsidR="00462080">
        <w:rPr>
          <w:sz w:val="18"/>
          <w:szCs w:val="18"/>
        </w:rPr>
        <w:t xml:space="preserve">    </w:t>
      </w:r>
      <w:r w:rsidR="00221839" w:rsidRPr="003D6109">
        <w:rPr>
          <w:sz w:val="18"/>
          <w:szCs w:val="18"/>
        </w:rPr>
        <w:t xml:space="preserve"> </w:t>
      </w:r>
      <w:r w:rsidR="00C13699" w:rsidRPr="003D6109">
        <w:rPr>
          <w:sz w:val="18"/>
          <w:szCs w:val="18"/>
        </w:rPr>
        <w:t xml:space="preserve">    </w:t>
      </w:r>
      <w:r w:rsidR="00221839" w:rsidRPr="003D6109">
        <w:rPr>
          <w:sz w:val="18"/>
          <w:szCs w:val="18"/>
        </w:rPr>
        <w:t xml:space="preserve"> </w:t>
      </w:r>
      <w:r w:rsidR="00462080">
        <w:rPr>
          <w:b/>
          <w:bCs/>
          <w:sz w:val="18"/>
          <w:szCs w:val="18"/>
        </w:rPr>
        <w:t xml:space="preserve">      </w:t>
      </w:r>
      <w:r w:rsidR="00462080" w:rsidRPr="003D6109">
        <w:rPr>
          <w:b/>
          <w:bCs/>
          <w:sz w:val="18"/>
          <w:szCs w:val="18"/>
        </w:rPr>
        <w:t>DO MUNICÍPIO</w:t>
      </w:r>
      <w:r w:rsidR="00462080" w:rsidRPr="003D6109">
        <w:rPr>
          <w:sz w:val="18"/>
          <w:szCs w:val="18"/>
        </w:rPr>
        <w:t xml:space="preserve"> </w:t>
      </w:r>
    </w:p>
    <w:sectPr w:rsidR="00221839" w:rsidRPr="003D6109" w:rsidSect="00F5244F">
      <w:headerReference w:type="default" r:id="rId8"/>
      <w:footerReference w:type="default" r:id="rId9"/>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6FB06" w14:textId="77777777" w:rsidR="0089071E" w:rsidRDefault="0089071E" w:rsidP="00965D67">
      <w:r>
        <w:separator/>
      </w:r>
    </w:p>
  </w:endnote>
  <w:endnote w:type="continuationSeparator" w:id="0">
    <w:p w14:paraId="3A849E7C" w14:textId="77777777" w:rsidR="0089071E" w:rsidRDefault="0089071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5063"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792D8E8"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6798082E"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245A" w14:textId="77777777" w:rsidR="0089071E" w:rsidRDefault="0089071E" w:rsidP="00965D67">
      <w:r>
        <w:separator/>
      </w:r>
    </w:p>
  </w:footnote>
  <w:footnote w:type="continuationSeparator" w:id="0">
    <w:p w14:paraId="4DC9ACB7" w14:textId="77777777" w:rsidR="0089071E" w:rsidRDefault="0089071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B9DF" w14:textId="77777777" w:rsidR="005256E6" w:rsidRPr="0084175A" w:rsidRDefault="005256E6" w:rsidP="005256E6">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39A90A1" wp14:editId="4BAB4A8D">
          <wp:extent cx="5400040" cy="131699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C4F004B" w14:textId="37E2550A" w:rsidR="00175555" w:rsidRPr="005256E6" w:rsidRDefault="00175555" w:rsidP="005256E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76C60B9"/>
    <w:multiLevelType w:val="hybridMultilevel"/>
    <w:tmpl w:val="CD6E95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97900479">
    <w:abstractNumId w:val="0"/>
  </w:num>
  <w:num w:numId="2" w16cid:durableId="188036055">
    <w:abstractNumId w:val="5"/>
  </w:num>
  <w:num w:numId="3" w16cid:durableId="492111113">
    <w:abstractNumId w:val="6"/>
  </w:num>
  <w:num w:numId="4" w16cid:durableId="1527786417">
    <w:abstractNumId w:val="2"/>
  </w:num>
  <w:num w:numId="5" w16cid:durableId="1380282742">
    <w:abstractNumId w:val="1"/>
  </w:num>
  <w:num w:numId="6" w16cid:durableId="880823329">
    <w:abstractNumId w:val="7"/>
  </w:num>
  <w:num w:numId="7" w16cid:durableId="799298614">
    <w:abstractNumId w:val="3"/>
  </w:num>
  <w:num w:numId="8" w16cid:durableId="1448738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13B96"/>
    <w:rsid w:val="0003424E"/>
    <w:rsid w:val="000362D4"/>
    <w:rsid w:val="00042173"/>
    <w:rsid w:val="000428CF"/>
    <w:rsid w:val="000434F2"/>
    <w:rsid w:val="00043F17"/>
    <w:rsid w:val="00044E5C"/>
    <w:rsid w:val="000523D5"/>
    <w:rsid w:val="0006017F"/>
    <w:rsid w:val="0008465D"/>
    <w:rsid w:val="000A1794"/>
    <w:rsid w:val="000A32D8"/>
    <w:rsid w:val="000B0C70"/>
    <w:rsid w:val="000B2EC2"/>
    <w:rsid w:val="000C6254"/>
    <w:rsid w:val="000C68A2"/>
    <w:rsid w:val="000D1678"/>
    <w:rsid w:val="000D5736"/>
    <w:rsid w:val="000E26E7"/>
    <w:rsid w:val="00107D48"/>
    <w:rsid w:val="00111156"/>
    <w:rsid w:val="00114BEF"/>
    <w:rsid w:val="0012624A"/>
    <w:rsid w:val="001279F5"/>
    <w:rsid w:val="001329A0"/>
    <w:rsid w:val="00134260"/>
    <w:rsid w:val="0013791B"/>
    <w:rsid w:val="00143E20"/>
    <w:rsid w:val="00154274"/>
    <w:rsid w:val="00154A96"/>
    <w:rsid w:val="0015590F"/>
    <w:rsid w:val="00165A38"/>
    <w:rsid w:val="001664EB"/>
    <w:rsid w:val="00170AED"/>
    <w:rsid w:val="00175555"/>
    <w:rsid w:val="00183128"/>
    <w:rsid w:val="001B057D"/>
    <w:rsid w:val="001D4354"/>
    <w:rsid w:val="001D5C64"/>
    <w:rsid w:val="00221839"/>
    <w:rsid w:val="002222A3"/>
    <w:rsid w:val="00231873"/>
    <w:rsid w:val="0023218B"/>
    <w:rsid w:val="002327E9"/>
    <w:rsid w:val="00232812"/>
    <w:rsid w:val="00237A06"/>
    <w:rsid w:val="00257A1F"/>
    <w:rsid w:val="00261B06"/>
    <w:rsid w:val="00262171"/>
    <w:rsid w:val="0026489A"/>
    <w:rsid w:val="002800F7"/>
    <w:rsid w:val="002904B2"/>
    <w:rsid w:val="00290A50"/>
    <w:rsid w:val="00296A1F"/>
    <w:rsid w:val="002B5B83"/>
    <w:rsid w:val="002C0A7A"/>
    <w:rsid w:val="002D2E15"/>
    <w:rsid w:val="00311DF6"/>
    <w:rsid w:val="00311ED2"/>
    <w:rsid w:val="00314DC3"/>
    <w:rsid w:val="003242B2"/>
    <w:rsid w:val="00331AD0"/>
    <w:rsid w:val="003323D4"/>
    <w:rsid w:val="0034592F"/>
    <w:rsid w:val="00347B53"/>
    <w:rsid w:val="00390D74"/>
    <w:rsid w:val="00395380"/>
    <w:rsid w:val="003A5241"/>
    <w:rsid w:val="003B6638"/>
    <w:rsid w:val="003C260B"/>
    <w:rsid w:val="003C2A24"/>
    <w:rsid w:val="003C3934"/>
    <w:rsid w:val="003C4477"/>
    <w:rsid w:val="003D3CBE"/>
    <w:rsid w:val="003D5A8A"/>
    <w:rsid w:val="003D6109"/>
    <w:rsid w:val="003E41F3"/>
    <w:rsid w:val="003E6188"/>
    <w:rsid w:val="003F1F9C"/>
    <w:rsid w:val="003F43FD"/>
    <w:rsid w:val="00405130"/>
    <w:rsid w:val="00410329"/>
    <w:rsid w:val="00413013"/>
    <w:rsid w:val="004154EC"/>
    <w:rsid w:val="00425E83"/>
    <w:rsid w:val="00432890"/>
    <w:rsid w:val="004438C6"/>
    <w:rsid w:val="00447C23"/>
    <w:rsid w:val="00462080"/>
    <w:rsid w:val="004648EE"/>
    <w:rsid w:val="00464A1A"/>
    <w:rsid w:val="0046613F"/>
    <w:rsid w:val="004749AC"/>
    <w:rsid w:val="004A0AF9"/>
    <w:rsid w:val="004A2395"/>
    <w:rsid w:val="004B38A7"/>
    <w:rsid w:val="004C7106"/>
    <w:rsid w:val="004D4704"/>
    <w:rsid w:val="005256E6"/>
    <w:rsid w:val="00535013"/>
    <w:rsid w:val="005372F2"/>
    <w:rsid w:val="005806AE"/>
    <w:rsid w:val="005876F7"/>
    <w:rsid w:val="005A04F5"/>
    <w:rsid w:val="005B5603"/>
    <w:rsid w:val="005C6600"/>
    <w:rsid w:val="005D29EC"/>
    <w:rsid w:val="005E1223"/>
    <w:rsid w:val="00603878"/>
    <w:rsid w:val="00607E80"/>
    <w:rsid w:val="00610246"/>
    <w:rsid w:val="006167B2"/>
    <w:rsid w:val="006174DB"/>
    <w:rsid w:val="00632A01"/>
    <w:rsid w:val="00640269"/>
    <w:rsid w:val="00645899"/>
    <w:rsid w:val="00653DB9"/>
    <w:rsid w:val="00662227"/>
    <w:rsid w:val="00673FFD"/>
    <w:rsid w:val="00684303"/>
    <w:rsid w:val="0068509C"/>
    <w:rsid w:val="0069297A"/>
    <w:rsid w:val="006B5EB3"/>
    <w:rsid w:val="006F6367"/>
    <w:rsid w:val="00702830"/>
    <w:rsid w:val="007070AD"/>
    <w:rsid w:val="007129C5"/>
    <w:rsid w:val="007341DA"/>
    <w:rsid w:val="00742390"/>
    <w:rsid w:val="007439DE"/>
    <w:rsid w:val="007465DB"/>
    <w:rsid w:val="00755349"/>
    <w:rsid w:val="00756D3F"/>
    <w:rsid w:val="00773291"/>
    <w:rsid w:val="007A2AB1"/>
    <w:rsid w:val="007B1724"/>
    <w:rsid w:val="007C25BA"/>
    <w:rsid w:val="007F5DC5"/>
    <w:rsid w:val="007F684E"/>
    <w:rsid w:val="008007F0"/>
    <w:rsid w:val="00830A98"/>
    <w:rsid w:val="00834946"/>
    <w:rsid w:val="00840B09"/>
    <w:rsid w:val="0084175A"/>
    <w:rsid w:val="008434EE"/>
    <w:rsid w:val="0084485E"/>
    <w:rsid w:val="00847B3D"/>
    <w:rsid w:val="008535BF"/>
    <w:rsid w:val="008535D5"/>
    <w:rsid w:val="00853B6E"/>
    <w:rsid w:val="00866A36"/>
    <w:rsid w:val="008708EE"/>
    <w:rsid w:val="008826F5"/>
    <w:rsid w:val="00890168"/>
    <w:rsid w:val="0089071E"/>
    <w:rsid w:val="00890A65"/>
    <w:rsid w:val="00892162"/>
    <w:rsid w:val="008931A3"/>
    <w:rsid w:val="0089391C"/>
    <w:rsid w:val="00896879"/>
    <w:rsid w:val="008B5EC4"/>
    <w:rsid w:val="008D379A"/>
    <w:rsid w:val="008E7B83"/>
    <w:rsid w:val="008F1F5C"/>
    <w:rsid w:val="00911283"/>
    <w:rsid w:val="00914D88"/>
    <w:rsid w:val="009153C1"/>
    <w:rsid w:val="00924AE9"/>
    <w:rsid w:val="00931499"/>
    <w:rsid w:val="00934585"/>
    <w:rsid w:val="009464DE"/>
    <w:rsid w:val="0095584C"/>
    <w:rsid w:val="00965D67"/>
    <w:rsid w:val="009800E5"/>
    <w:rsid w:val="00995CD7"/>
    <w:rsid w:val="009A1AF7"/>
    <w:rsid w:val="009A3188"/>
    <w:rsid w:val="009B1A49"/>
    <w:rsid w:val="009C1B34"/>
    <w:rsid w:val="009C5F06"/>
    <w:rsid w:val="009F1853"/>
    <w:rsid w:val="00A105D9"/>
    <w:rsid w:val="00A15DBD"/>
    <w:rsid w:val="00A20277"/>
    <w:rsid w:val="00A2079B"/>
    <w:rsid w:val="00A53440"/>
    <w:rsid w:val="00A56550"/>
    <w:rsid w:val="00A65A32"/>
    <w:rsid w:val="00A96DF0"/>
    <w:rsid w:val="00AB0450"/>
    <w:rsid w:val="00AC0A6F"/>
    <w:rsid w:val="00AD6C89"/>
    <w:rsid w:val="00AE14E6"/>
    <w:rsid w:val="00AE2997"/>
    <w:rsid w:val="00AF43DE"/>
    <w:rsid w:val="00B07C27"/>
    <w:rsid w:val="00B3318B"/>
    <w:rsid w:val="00B37D89"/>
    <w:rsid w:val="00B46378"/>
    <w:rsid w:val="00B65A3F"/>
    <w:rsid w:val="00B732CA"/>
    <w:rsid w:val="00B97760"/>
    <w:rsid w:val="00BA3A10"/>
    <w:rsid w:val="00BB04C3"/>
    <w:rsid w:val="00BB2B8B"/>
    <w:rsid w:val="00BC4890"/>
    <w:rsid w:val="00BD3893"/>
    <w:rsid w:val="00C13699"/>
    <w:rsid w:val="00C1599A"/>
    <w:rsid w:val="00C24061"/>
    <w:rsid w:val="00C622EC"/>
    <w:rsid w:val="00C63304"/>
    <w:rsid w:val="00C712A1"/>
    <w:rsid w:val="00C85192"/>
    <w:rsid w:val="00C8610E"/>
    <w:rsid w:val="00C9689B"/>
    <w:rsid w:val="00C9712F"/>
    <w:rsid w:val="00CA2522"/>
    <w:rsid w:val="00CC30C0"/>
    <w:rsid w:val="00CC51E0"/>
    <w:rsid w:val="00CC545A"/>
    <w:rsid w:val="00CC5B7A"/>
    <w:rsid w:val="00CD382F"/>
    <w:rsid w:val="00CE1C93"/>
    <w:rsid w:val="00CF05DB"/>
    <w:rsid w:val="00CF5A76"/>
    <w:rsid w:val="00D012E1"/>
    <w:rsid w:val="00D112F1"/>
    <w:rsid w:val="00D158A9"/>
    <w:rsid w:val="00D43671"/>
    <w:rsid w:val="00D43716"/>
    <w:rsid w:val="00D54297"/>
    <w:rsid w:val="00D84135"/>
    <w:rsid w:val="00D93A65"/>
    <w:rsid w:val="00D95083"/>
    <w:rsid w:val="00DA1048"/>
    <w:rsid w:val="00DB3BC7"/>
    <w:rsid w:val="00DB46B9"/>
    <w:rsid w:val="00DB4919"/>
    <w:rsid w:val="00DB6854"/>
    <w:rsid w:val="00DC08A2"/>
    <w:rsid w:val="00DC2987"/>
    <w:rsid w:val="00E01C8C"/>
    <w:rsid w:val="00E036DF"/>
    <w:rsid w:val="00E20C4B"/>
    <w:rsid w:val="00E21062"/>
    <w:rsid w:val="00E303BD"/>
    <w:rsid w:val="00E507BB"/>
    <w:rsid w:val="00E54327"/>
    <w:rsid w:val="00E90362"/>
    <w:rsid w:val="00E969C9"/>
    <w:rsid w:val="00EA3F83"/>
    <w:rsid w:val="00EB417E"/>
    <w:rsid w:val="00EE46E6"/>
    <w:rsid w:val="00EE70D4"/>
    <w:rsid w:val="00F010EF"/>
    <w:rsid w:val="00F1540C"/>
    <w:rsid w:val="00F25922"/>
    <w:rsid w:val="00F302AC"/>
    <w:rsid w:val="00F31A24"/>
    <w:rsid w:val="00F50922"/>
    <w:rsid w:val="00F5244F"/>
    <w:rsid w:val="00F66FF1"/>
    <w:rsid w:val="00F73E72"/>
    <w:rsid w:val="00F7520E"/>
    <w:rsid w:val="00F91D5A"/>
    <w:rsid w:val="00FA632B"/>
    <w:rsid w:val="00FB1E27"/>
    <w:rsid w:val="00FD3A68"/>
    <w:rsid w:val="00FE1A65"/>
    <w:rsid w:val="00FE4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256EC"/>
  <w15:docId w15:val="{1FCA2F44-A97B-4F9E-B269-E67BCE6A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semiHidden/>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customStyle="1" w:styleId="Standard">
    <w:name w:val="Standard"/>
    <w:rsid w:val="00390D74"/>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customStyle="1" w:styleId="Corpodetexto31">
    <w:name w:val="Corpo de texto 31"/>
    <w:basedOn w:val="Normal"/>
    <w:rsid w:val="0011115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8991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675AD-8E8F-4D74-9B9A-36386990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2280</TotalTime>
  <Pages>3</Pages>
  <Words>1564</Words>
  <Characters>8451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124</cp:revision>
  <cp:lastPrinted>2023-10-30T13:46:00Z</cp:lastPrinted>
  <dcterms:created xsi:type="dcterms:W3CDTF">2013-08-29T16:25:00Z</dcterms:created>
  <dcterms:modified xsi:type="dcterms:W3CDTF">2023-10-30T13:46:00Z</dcterms:modified>
</cp:coreProperties>
</file>