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B77F" w14:textId="0BEE684B" w:rsidR="00576561" w:rsidRPr="00D5643E" w:rsidRDefault="00576561" w:rsidP="0017678B">
      <w:pPr>
        <w:pStyle w:val="Ttulo3"/>
        <w:tabs>
          <w:tab w:val="left" w:pos="4395"/>
        </w:tabs>
        <w:spacing w:before="0" w:after="0"/>
        <w:ind w:left="0" w:firstLine="0"/>
        <w:rPr>
          <w:rFonts w:ascii="Times New Roman" w:hAnsi="Times New Roman" w:cs="Times New Roman"/>
          <w:sz w:val="18"/>
          <w:szCs w:val="18"/>
        </w:rPr>
      </w:pPr>
    </w:p>
    <w:p w14:paraId="7DAC12CE" w14:textId="2F56E23A" w:rsidR="00847D80" w:rsidRPr="00D5643E" w:rsidRDefault="00A86C81" w:rsidP="00D5643E">
      <w:pPr>
        <w:pStyle w:val="Ttulo3"/>
        <w:spacing w:before="0" w:after="0"/>
        <w:jc w:val="center"/>
        <w:rPr>
          <w:rFonts w:ascii="Times New Roman" w:hAnsi="Times New Roman" w:cs="Times New Roman"/>
          <w:sz w:val="18"/>
          <w:szCs w:val="18"/>
        </w:rPr>
      </w:pPr>
      <w:r w:rsidRPr="00D5643E">
        <w:rPr>
          <w:rFonts w:ascii="Times New Roman" w:hAnsi="Times New Roman" w:cs="Times New Roman"/>
          <w:sz w:val="18"/>
          <w:szCs w:val="18"/>
        </w:rPr>
        <w:t>CONTRATO</w:t>
      </w:r>
      <w:r w:rsidRPr="00D5643E">
        <w:rPr>
          <w:rFonts w:ascii="Times New Roman" w:hAnsi="Times New Roman" w:cs="Times New Roman"/>
          <w:b w:val="0"/>
          <w:sz w:val="18"/>
          <w:szCs w:val="18"/>
        </w:rPr>
        <w:t xml:space="preserve"> </w:t>
      </w:r>
      <w:r w:rsidRPr="00D5643E">
        <w:rPr>
          <w:rFonts w:ascii="Times New Roman" w:hAnsi="Times New Roman" w:cs="Times New Roman"/>
          <w:sz w:val="18"/>
          <w:szCs w:val="18"/>
        </w:rPr>
        <w:t>DE PRESTAÇÃO DE SERVIÇOS Nº</w:t>
      </w:r>
      <w:r w:rsidR="00670AB5">
        <w:rPr>
          <w:rFonts w:ascii="Times New Roman" w:hAnsi="Times New Roman" w:cs="Times New Roman"/>
          <w:sz w:val="18"/>
          <w:szCs w:val="18"/>
        </w:rPr>
        <w:t xml:space="preserve"> </w:t>
      </w:r>
      <w:r w:rsidR="00A85586">
        <w:rPr>
          <w:rFonts w:ascii="Times New Roman" w:hAnsi="Times New Roman" w:cs="Times New Roman"/>
          <w:sz w:val="18"/>
          <w:szCs w:val="18"/>
        </w:rPr>
        <w:t>194/2023</w:t>
      </w:r>
    </w:p>
    <w:p w14:paraId="78FA264B" w14:textId="77777777" w:rsidR="00A86C81" w:rsidRPr="00D5643E" w:rsidRDefault="00A86C81" w:rsidP="00A86C81">
      <w:pPr>
        <w:pStyle w:val="Corpodetexto"/>
        <w:tabs>
          <w:tab w:val="left" w:pos="0"/>
        </w:tabs>
        <w:spacing w:after="0"/>
        <w:rPr>
          <w:sz w:val="18"/>
          <w:szCs w:val="18"/>
        </w:rPr>
      </w:pPr>
    </w:p>
    <w:p w14:paraId="2F9BFFFC" w14:textId="4A31EAB9" w:rsidR="00A86C81" w:rsidRPr="00AA61DC" w:rsidRDefault="00A86C81" w:rsidP="00A86C81">
      <w:pPr>
        <w:pStyle w:val="Corpodetexto"/>
        <w:tabs>
          <w:tab w:val="left" w:pos="3544"/>
        </w:tabs>
        <w:spacing w:after="0"/>
        <w:jc w:val="both"/>
        <w:rPr>
          <w:sz w:val="18"/>
          <w:szCs w:val="18"/>
        </w:rPr>
      </w:pPr>
      <w:r w:rsidRPr="00D5643E">
        <w:rPr>
          <w:sz w:val="18"/>
          <w:szCs w:val="18"/>
        </w:rPr>
        <w:t xml:space="preserve">Pelo presente instrumento, de um lado o </w:t>
      </w:r>
      <w:r w:rsidRPr="00D5643E">
        <w:rPr>
          <w:b/>
          <w:sz w:val="18"/>
          <w:szCs w:val="18"/>
        </w:rPr>
        <w:t>MUNICÍPIO DE COTIPORÃ</w:t>
      </w:r>
      <w:r w:rsidRPr="00D5643E">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670AB5">
        <w:rPr>
          <w:sz w:val="18"/>
          <w:szCs w:val="18"/>
        </w:rPr>
        <w:t xml:space="preserve"> seu </w:t>
      </w:r>
      <w:r w:rsidR="00670AB5" w:rsidRPr="00986A50">
        <w:rPr>
          <w:sz w:val="18"/>
          <w:szCs w:val="18"/>
        </w:rPr>
        <w:t xml:space="preserve">Prefeito Municipal Senhor </w:t>
      </w:r>
      <w:proofErr w:type="spellStart"/>
      <w:r w:rsidR="00670AB5" w:rsidRPr="00986A50">
        <w:rPr>
          <w:sz w:val="18"/>
          <w:szCs w:val="18"/>
        </w:rPr>
        <w:t>Ivelton</w:t>
      </w:r>
      <w:proofErr w:type="spellEnd"/>
      <w:r w:rsidR="00670AB5" w:rsidRPr="00986A50">
        <w:rPr>
          <w:sz w:val="18"/>
          <w:szCs w:val="18"/>
        </w:rPr>
        <w:t xml:space="preserve"> Mateus Zardo, brasileiro, solteiro, portador da Identidade nº 8090448245, expedida pela SJS/RS, inscrito no CPF/MF sob nº 015.188.930-90</w:t>
      </w:r>
      <w:r w:rsidR="00785E8F" w:rsidRPr="00D5643E">
        <w:rPr>
          <w:sz w:val="18"/>
          <w:szCs w:val="18"/>
        </w:rPr>
        <w:t>,</w:t>
      </w:r>
      <w:r w:rsidRPr="00D5643E">
        <w:rPr>
          <w:sz w:val="18"/>
          <w:szCs w:val="18"/>
        </w:rPr>
        <w:t xml:space="preserve"> doravante denominado simplesmente CONTRATANTE e de outro a empresa</w:t>
      </w:r>
      <w:r w:rsidR="00572B4E" w:rsidRPr="00D5643E">
        <w:rPr>
          <w:b/>
          <w:sz w:val="18"/>
          <w:szCs w:val="18"/>
        </w:rPr>
        <w:t xml:space="preserve"> </w:t>
      </w:r>
      <w:r w:rsidR="00700E5D" w:rsidRPr="00D5643E">
        <w:rPr>
          <w:b/>
          <w:sz w:val="18"/>
          <w:szCs w:val="18"/>
        </w:rPr>
        <w:t>CONSTRUTORA IDB</w:t>
      </w:r>
      <w:r w:rsidR="00BA285E">
        <w:rPr>
          <w:b/>
          <w:sz w:val="18"/>
          <w:szCs w:val="18"/>
        </w:rPr>
        <w:t xml:space="preserve"> LTDA</w:t>
      </w:r>
      <w:r w:rsidRPr="00D5643E">
        <w:rPr>
          <w:b/>
          <w:sz w:val="18"/>
          <w:szCs w:val="18"/>
        </w:rPr>
        <w:t>,</w:t>
      </w:r>
      <w:r w:rsidRPr="00D5643E">
        <w:rPr>
          <w:sz w:val="18"/>
          <w:szCs w:val="18"/>
        </w:rPr>
        <w:t xml:space="preserve"> pessoa jurídica de direito privado, inscrita no Cadastro Geral de Contribuintes do Ministério da Fazenda sob nº </w:t>
      </w:r>
      <w:r w:rsidR="00700E5D" w:rsidRPr="00D5643E">
        <w:rPr>
          <w:sz w:val="18"/>
          <w:szCs w:val="18"/>
        </w:rPr>
        <w:t>21.961.275/0001-</w:t>
      </w:r>
      <w:r w:rsidR="00700E5D" w:rsidRPr="00243D98">
        <w:rPr>
          <w:sz w:val="18"/>
          <w:szCs w:val="18"/>
        </w:rPr>
        <w:t>61</w:t>
      </w:r>
      <w:r w:rsidRPr="00243D98">
        <w:rPr>
          <w:sz w:val="18"/>
          <w:szCs w:val="18"/>
        </w:rPr>
        <w:t>, com sede na</w:t>
      </w:r>
      <w:r w:rsidR="00700E5D" w:rsidRPr="00243D98">
        <w:rPr>
          <w:sz w:val="18"/>
          <w:szCs w:val="18"/>
        </w:rPr>
        <w:t xml:space="preserve"> Rua Castro Alves</w:t>
      </w:r>
      <w:r w:rsidRPr="00243D98">
        <w:rPr>
          <w:sz w:val="18"/>
          <w:szCs w:val="18"/>
        </w:rPr>
        <w:t>, nº</w:t>
      </w:r>
      <w:r w:rsidR="00873FF3" w:rsidRPr="00243D98">
        <w:rPr>
          <w:sz w:val="18"/>
          <w:szCs w:val="18"/>
        </w:rPr>
        <w:t xml:space="preserve"> </w:t>
      </w:r>
      <w:r w:rsidR="00700E5D" w:rsidRPr="00243D98">
        <w:rPr>
          <w:sz w:val="18"/>
          <w:szCs w:val="18"/>
        </w:rPr>
        <w:t>87</w:t>
      </w:r>
      <w:r w:rsidRPr="00243D98">
        <w:rPr>
          <w:sz w:val="18"/>
          <w:szCs w:val="18"/>
        </w:rPr>
        <w:t>,</w:t>
      </w:r>
      <w:r w:rsidR="008C44B0" w:rsidRPr="00243D98">
        <w:rPr>
          <w:sz w:val="18"/>
          <w:szCs w:val="18"/>
        </w:rPr>
        <w:t xml:space="preserve"> Bairro </w:t>
      </w:r>
      <w:r w:rsidR="00700E5D" w:rsidRPr="00243D98">
        <w:rPr>
          <w:sz w:val="18"/>
          <w:szCs w:val="18"/>
        </w:rPr>
        <w:t>Gramadinho</w:t>
      </w:r>
      <w:r w:rsidRPr="00243D98">
        <w:rPr>
          <w:sz w:val="18"/>
          <w:szCs w:val="18"/>
        </w:rPr>
        <w:t xml:space="preserve"> Cep nº 9</w:t>
      </w:r>
      <w:r w:rsidR="00700E5D" w:rsidRPr="00243D98">
        <w:rPr>
          <w:sz w:val="18"/>
          <w:szCs w:val="18"/>
        </w:rPr>
        <w:t>9.250-000</w:t>
      </w:r>
      <w:r w:rsidRPr="00243D98">
        <w:rPr>
          <w:sz w:val="18"/>
          <w:szCs w:val="18"/>
        </w:rPr>
        <w:t xml:space="preserve">, em </w:t>
      </w:r>
      <w:r w:rsidR="00700E5D" w:rsidRPr="00243D98">
        <w:rPr>
          <w:sz w:val="18"/>
          <w:szCs w:val="18"/>
        </w:rPr>
        <w:t>Serafina Correa</w:t>
      </w:r>
      <w:r w:rsidRPr="00243D98">
        <w:rPr>
          <w:sz w:val="18"/>
          <w:szCs w:val="18"/>
        </w:rPr>
        <w:t xml:space="preserve"> (RS), doravante denominada simplesmente CONTRATADA, neste ato representada </w:t>
      </w:r>
      <w:r w:rsidRPr="00AA61DC">
        <w:rPr>
          <w:sz w:val="18"/>
          <w:szCs w:val="18"/>
        </w:rPr>
        <w:t>por seu</w:t>
      </w:r>
      <w:r w:rsidR="00AA61DC">
        <w:rPr>
          <w:sz w:val="18"/>
          <w:szCs w:val="18"/>
        </w:rPr>
        <w:t xml:space="preserve"> representante legal Ivam dos Santos Bitencourt, </w:t>
      </w:r>
      <w:r w:rsidRPr="00AA61DC">
        <w:rPr>
          <w:sz w:val="18"/>
          <w:szCs w:val="18"/>
        </w:rPr>
        <w:t>brasileir</w:t>
      </w:r>
      <w:r w:rsidR="00AA61DC">
        <w:rPr>
          <w:sz w:val="18"/>
          <w:szCs w:val="18"/>
        </w:rPr>
        <w:t>o</w:t>
      </w:r>
      <w:r w:rsidRPr="00AA61DC">
        <w:rPr>
          <w:sz w:val="18"/>
          <w:szCs w:val="18"/>
        </w:rPr>
        <w:t xml:space="preserve">, </w:t>
      </w:r>
      <w:r w:rsidR="00AA61DC">
        <w:rPr>
          <w:sz w:val="18"/>
          <w:szCs w:val="18"/>
        </w:rPr>
        <w:t>solteiro</w:t>
      </w:r>
      <w:r w:rsidR="00700E5D" w:rsidRPr="00AA61DC">
        <w:rPr>
          <w:sz w:val="18"/>
          <w:szCs w:val="18"/>
        </w:rPr>
        <w:t>,</w:t>
      </w:r>
      <w:r w:rsidRPr="00AA61DC">
        <w:rPr>
          <w:sz w:val="18"/>
          <w:szCs w:val="18"/>
        </w:rPr>
        <w:t xml:space="preserve"> portador da identidade nº</w:t>
      </w:r>
      <w:r w:rsidR="00700E5D" w:rsidRPr="00AA61DC">
        <w:rPr>
          <w:sz w:val="18"/>
          <w:szCs w:val="18"/>
        </w:rPr>
        <w:t xml:space="preserve"> </w:t>
      </w:r>
      <w:r w:rsidR="005F247D">
        <w:rPr>
          <w:sz w:val="18"/>
          <w:szCs w:val="18"/>
        </w:rPr>
        <w:t>3113578599</w:t>
      </w:r>
      <w:r w:rsidRPr="00AA61DC">
        <w:rPr>
          <w:sz w:val="18"/>
          <w:szCs w:val="18"/>
        </w:rPr>
        <w:t xml:space="preserve">, expedida pela </w:t>
      </w:r>
      <w:r w:rsidR="00700E5D" w:rsidRPr="00AA61DC">
        <w:rPr>
          <w:sz w:val="18"/>
          <w:szCs w:val="18"/>
        </w:rPr>
        <w:t>SSP/RS</w:t>
      </w:r>
      <w:r w:rsidRPr="00AA61DC">
        <w:rPr>
          <w:sz w:val="18"/>
          <w:szCs w:val="18"/>
        </w:rPr>
        <w:t xml:space="preserve"> inscrit</w:t>
      </w:r>
      <w:r w:rsidR="005F247D">
        <w:rPr>
          <w:sz w:val="18"/>
          <w:szCs w:val="18"/>
        </w:rPr>
        <w:t>o</w:t>
      </w:r>
      <w:r w:rsidR="00700E5D" w:rsidRPr="00AA61DC">
        <w:rPr>
          <w:sz w:val="18"/>
          <w:szCs w:val="18"/>
        </w:rPr>
        <w:t xml:space="preserve"> </w:t>
      </w:r>
      <w:r w:rsidRPr="00AA61DC">
        <w:rPr>
          <w:sz w:val="18"/>
          <w:szCs w:val="18"/>
        </w:rPr>
        <w:t xml:space="preserve">no CPF/MF sob o nº </w:t>
      </w:r>
      <w:r w:rsidR="005F247D">
        <w:rPr>
          <w:sz w:val="18"/>
          <w:szCs w:val="18"/>
        </w:rPr>
        <w:t>028.481.730-92</w:t>
      </w:r>
      <w:r w:rsidRPr="00AA61DC">
        <w:rPr>
          <w:sz w:val="18"/>
          <w:szCs w:val="18"/>
        </w:rPr>
        <w:t>, resolvem firmar o presente Contrato que se regerá pelas seguintes cláusulas e condições, definidoras dos direitos, obrigações e responsabilidades das partes.</w:t>
      </w:r>
    </w:p>
    <w:p w14:paraId="4841BD70" w14:textId="77777777" w:rsidR="00D7166D" w:rsidRDefault="00D7166D" w:rsidP="00A86C81">
      <w:pPr>
        <w:pStyle w:val="Corpodetexto21"/>
        <w:tabs>
          <w:tab w:val="left" w:pos="3544"/>
        </w:tabs>
        <w:jc w:val="center"/>
        <w:rPr>
          <w:sz w:val="18"/>
          <w:szCs w:val="18"/>
        </w:rPr>
      </w:pPr>
    </w:p>
    <w:p w14:paraId="7FCB86D3" w14:textId="55AFA3F4" w:rsidR="00D7166D" w:rsidRDefault="00D7166D" w:rsidP="00D7166D">
      <w:pPr>
        <w:pStyle w:val="Corpodetexto"/>
        <w:tabs>
          <w:tab w:val="left" w:pos="3544"/>
        </w:tabs>
        <w:rPr>
          <w:sz w:val="18"/>
          <w:szCs w:val="18"/>
        </w:rPr>
      </w:pPr>
      <w:r>
        <w:rPr>
          <w:sz w:val="18"/>
          <w:szCs w:val="18"/>
        </w:rPr>
        <w:t>O Presente CONTRATO tem seu respectivo fundamento e finalidade na consecução do objeto contratado descrito abaixo, regendo-se pela Lei Federal nº 14.133/2021, no artigo 75, I, Protocolo Administrativo nº 636/2023 e Dispensa de Licitação nº 132/2023.</w:t>
      </w:r>
    </w:p>
    <w:p w14:paraId="1792F142" w14:textId="77777777" w:rsidR="00D7166D" w:rsidRDefault="00D7166D" w:rsidP="00A86C81">
      <w:pPr>
        <w:pStyle w:val="Corpodetexto21"/>
        <w:tabs>
          <w:tab w:val="left" w:pos="3544"/>
        </w:tabs>
        <w:jc w:val="center"/>
        <w:rPr>
          <w:sz w:val="18"/>
          <w:szCs w:val="18"/>
        </w:rPr>
      </w:pPr>
    </w:p>
    <w:p w14:paraId="208A9D90" w14:textId="77777777" w:rsidR="00D7166D" w:rsidRDefault="00D7166D" w:rsidP="00A86C81">
      <w:pPr>
        <w:pStyle w:val="Corpodetexto21"/>
        <w:tabs>
          <w:tab w:val="left" w:pos="3544"/>
        </w:tabs>
        <w:jc w:val="center"/>
        <w:rPr>
          <w:sz w:val="18"/>
          <w:szCs w:val="18"/>
        </w:rPr>
      </w:pPr>
    </w:p>
    <w:p w14:paraId="429CCB06" w14:textId="1D0D4130" w:rsidR="00847D80" w:rsidRPr="00D5643E" w:rsidRDefault="00A86C81" w:rsidP="00A86C81">
      <w:pPr>
        <w:pStyle w:val="Corpodetexto21"/>
        <w:tabs>
          <w:tab w:val="left" w:pos="3544"/>
        </w:tabs>
        <w:jc w:val="center"/>
        <w:rPr>
          <w:sz w:val="18"/>
          <w:szCs w:val="18"/>
        </w:rPr>
      </w:pPr>
      <w:r w:rsidRPr="00D5643E">
        <w:rPr>
          <w:sz w:val="18"/>
          <w:szCs w:val="18"/>
        </w:rPr>
        <w:t>DO OBJETO</w:t>
      </w:r>
    </w:p>
    <w:p w14:paraId="4C88B486" w14:textId="77777777" w:rsidR="00A86C81" w:rsidRPr="00D5643E" w:rsidRDefault="00A86C81" w:rsidP="00A86C81">
      <w:pPr>
        <w:pStyle w:val="Corpodetexto21"/>
        <w:tabs>
          <w:tab w:val="left" w:pos="3544"/>
        </w:tabs>
        <w:rPr>
          <w:sz w:val="18"/>
          <w:szCs w:val="18"/>
        </w:rPr>
      </w:pPr>
      <w:r w:rsidRPr="00D5643E">
        <w:rPr>
          <w:sz w:val="18"/>
          <w:szCs w:val="18"/>
        </w:rPr>
        <w:t>Cláusula Primeira:</w:t>
      </w:r>
    </w:p>
    <w:p w14:paraId="06E5AB41" w14:textId="7934C134" w:rsidR="00D32CAD" w:rsidRPr="00D32CAD" w:rsidRDefault="00D32CAD" w:rsidP="00D32CAD">
      <w:pPr>
        <w:pStyle w:val="Recuodecorpodetexto"/>
        <w:spacing w:after="0"/>
        <w:ind w:left="0"/>
        <w:jc w:val="both"/>
        <w:rPr>
          <w:sz w:val="18"/>
          <w:szCs w:val="18"/>
        </w:rPr>
      </w:pPr>
      <w:r w:rsidRPr="00D32CAD">
        <w:rPr>
          <w:b/>
          <w:sz w:val="18"/>
          <w:szCs w:val="18"/>
        </w:rPr>
        <w:t>1.1.</w:t>
      </w:r>
      <w:r w:rsidRPr="00D32CAD">
        <w:rPr>
          <w:sz w:val="18"/>
          <w:szCs w:val="18"/>
        </w:rPr>
        <w:t xml:space="preserve"> O objeto do presente Contrato visa à </w:t>
      </w:r>
      <w:bookmarkStart w:id="0" w:name="_Hlk74837750"/>
      <w:r w:rsidRPr="00D32CAD">
        <w:rPr>
          <w:sz w:val="18"/>
          <w:szCs w:val="18"/>
        </w:rPr>
        <w:t xml:space="preserve">contratação de empresa </w:t>
      </w:r>
      <w:bookmarkStart w:id="1" w:name="_Hlk74836757"/>
      <w:r w:rsidRPr="00D32CAD">
        <w:rPr>
          <w:sz w:val="18"/>
          <w:szCs w:val="18"/>
        </w:rPr>
        <w:t xml:space="preserve">para a prestação de serviços no regime de empreitada por preço global, compreendendo material e mão de obra, para a execução de </w:t>
      </w:r>
      <w:bookmarkEnd w:id="0"/>
      <w:bookmarkEnd w:id="1"/>
      <w:r w:rsidRPr="00D32CAD">
        <w:rPr>
          <w:sz w:val="18"/>
          <w:szCs w:val="18"/>
        </w:rPr>
        <w:t>reforma do banheiro do gabinete do Prefeito, junto ao Prédio Administrativo, de acordo com as planilhas de orçamentos, BDI</w:t>
      </w:r>
      <w:r w:rsidR="00334595">
        <w:rPr>
          <w:sz w:val="18"/>
          <w:szCs w:val="18"/>
        </w:rPr>
        <w:t xml:space="preserve">, cronograma </w:t>
      </w:r>
      <w:r w:rsidRPr="00D32CAD">
        <w:rPr>
          <w:sz w:val="18"/>
          <w:szCs w:val="18"/>
        </w:rPr>
        <w:t>e Encargos Sociais acostado ao processo administrativo.</w:t>
      </w:r>
    </w:p>
    <w:p w14:paraId="33E79DF4" w14:textId="77777777" w:rsidR="00D32CAD" w:rsidRPr="00D32CAD" w:rsidRDefault="00D32CAD" w:rsidP="00D32CAD">
      <w:pPr>
        <w:pStyle w:val="Recuodecorpodetexto"/>
        <w:spacing w:after="0"/>
        <w:ind w:left="0"/>
        <w:jc w:val="both"/>
        <w:rPr>
          <w:b/>
          <w:sz w:val="18"/>
          <w:szCs w:val="18"/>
        </w:rPr>
      </w:pPr>
    </w:p>
    <w:p w14:paraId="57A35C1A" w14:textId="77777777" w:rsidR="00D32CAD" w:rsidRPr="00D32CAD" w:rsidRDefault="00D32CAD" w:rsidP="00D32CAD">
      <w:pPr>
        <w:pStyle w:val="Recuodecorpodetexto"/>
        <w:spacing w:after="0"/>
        <w:ind w:left="0"/>
        <w:jc w:val="both"/>
        <w:rPr>
          <w:b/>
          <w:sz w:val="18"/>
          <w:szCs w:val="18"/>
        </w:rPr>
      </w:pPr>
      <w:r w:rsidRPr="00D32CAD">
        <w:rPr>
          <w:b/>
          <w:sz w:val="18"/>
          <w:szCs w:val="18"/>
        </w:rPr>
        <w:t>1.2</w:t>
      </w:r>
      <w:r w:rsidRPr="00D32CAD">
        <w:rPr>
          <w:sz w:val="18"/>
          <w:szCs w:val="18"/>
        </w:rPr>
        <w:t>. Os serviços deverão ser executados atendendo, taxativa e rigorosamente as Especificações, Planilha de Orçamento, observando as disposições legais aplicáveis à espécie e os critérios de qualidade técnica.</w:t>
      </w:r>
    </w:p>
    <w:p w14:paraId="31112FB5" w14:textId="77777777" w:rsidR="00D32CAD" w:rsidRPr="00D32CAD" w:rsidRDefault="00D32CAD" w:rsidP="00D32CAD">
      <w:pPr>
        <w:rPr>
          <w:sz w:val="18"/>
          <w:szCs w:val="18"/>
        </w:rPr>
      </w:pPr>
    </w:p>
    <w:p w14:paraId="7B5FF98F" w14:textId="2457242C" w:rsidR="00D32CAD" w:rsidRPr="00D32CAD" w:rsidRDefault="00D32CAD" w:rsidP="00D32CAD">
      <w:pPr>
        <w:jc w:val="both"/>
        <w:rPr>
          <w:sz w:val="18"/>
          <w:szCs w:val="18"/>
        </w:rPr>
      </w:pPr>
      <w:r w:rsidRPr="00D32CAD">
        <w:rPr>
          <w:b/>
          <w:sz w:val="18"/>
          <w:szCs w:val="18"/>
        </w:rPr>
        <w:t>1.3.</w:t>
      </w:r>
      <w:r w:rsidRPr="00D32CAD">
        <w:rPr>
          <w:sz w:val="18"/>
          <w:szCs w:val="18"/>
        </w:rPr>
        <w:t xml:space="preserve"> A CONTRATADA fica obrigada a aceitar, nas mesmas condições contratuais, os acréscimos ou supressões que se fizerem necessários, por conveniência do Município, dentro do limite permitido pela Lei Federal nº 14.133/2021, sobre o valor inicial contratado.</w:t>
      </w:r>
    </w:p>
    <w:p w14:paraId="1BC730AC" w14:textId="77777777" w:rsidR="00D32CAD" w:rsidRDefault="00D32CAD" w:rsidP="00EA6E04">
      <w:pPr>
        <w:pStyle w:val="Ttulo4"/>
        <w:tabs>
          <w:tab w:val="left" w:pos="3544"/>
        </w:tabs>
        <w:ind w:left="0"/>
        <w:jc w:val="center"/>
        <w:rPr>
          <w:b/>
          <w:sz w:val="18"/>
          <w:szCs w:val="18"/>
          <w:u w:val="none"/>
        </w:rPr>
      </w:pPr>
    </w:p>
    <w:p w14:paraId="698B4BE5" w14:textId="38B89209" w:rsidR="00E463AC" w:rsidRPr="00EA6E04" w:rsidRDefault="00A86C81" w:rsidP="00EA6E04">
      <w:pPr>
        <w:pStyle w:val="Ttulo4"/>
        <w:tabs>
          <w:tab w:val="left" w:pos="3544"/>
        </w:tabs>
        <w:ind w:left="0"/>
        <w:jc w:val="center"/>
        <w:rPr>
          <w:b/>
          <w:sz w:val="18"/>
          <w:szCs w:val="18"/>
          <w:u w:val="none"/>
        </w:rPr>
      </w:pPr>
      <w:r w:rsidRPr="00D5643E">
        <w:rPr>
          <w:b/>
          <w:sz w:val="18"/>
          <w:szCs w:val="18"/>
          <w:u w:val="none"/>
        </w:rPr>
        <w:t>DO PREÇO E DO PAGAMENTO</w:t>
      </w:r>
    </w:p>
    <w:p w14:paraId="037F57E1" w14:textId="77777777" w:rsidR="00A86C81" w:rsidRPr="00D5643E" w:rsidRDefault="00A86C81" w:rsidP="00A86C81">
      <w:pPr>
        <w:tabs>
          <w:tab w:val="left" w:pos="2268"/>
          <w:tab w:val="left" w:pos="3544"/>
        </w:tabs>
        <w:jc w:val="both"/>
        <w:rPr>
          <w:sz w:val="18"/>
          <w:szCs w:val="18"/>
        </w:rPr>
      </w:pPr>
      <w:r w:rsidRPr="00D5643E">
        <w:rPr>
          <w:b/>
          <w:sz w:val="18"/>
          <w:szCs w:val="18"/>
        </w:rPr>
        <w:t>Cláusula Segunda</w:t>
      </w:r>
      <w:r w:rsidRPr="00D5643E">
        <w:rPr>
          <w:sz w:val="18"/>
          <w:szCs w:val="18"/>
        </w:rPr>
        <w:t>:</w:t>
      </w:r>
    </w:p>
    <w:p w14:paraId="79F3D643" w14:textId="06D379CB" w:rsidR="00D32CAD" w:rsidRPr="00D32CAD" w:rsidRDefault="00D32CAD" w:rsidP="00D32CAD">
      <w:pPr>
        <w:tabs>
          <w:tab w:val="left" w:pos="2268"/>
          <w:tab w:val="left" w:pos="3544"/>
        </w:tabs>
        <w:jc w:val="both"/>
        <w:rPr>
          <w:sz w:val="18"/>
          <w:szCs w:val="18"/>
          <w:u w:val="single"/>
        </w:rPr>
      </w:pPr>
      <w:r w:rsidRPr="00D32CAD">
        <w:rPr>
          <w:b/>
          <w:sz w:val="18"/>
          <w:szCs w:val="18"/>
        </w:rPr>
        <w:t>a)</w:t>
      </w:r>
      <w:r w:rsidRPr="00D32CAD">
        <w:rPr>
          <w:sz w:val="18"/>
          <w:szCs w:val="18"/>
        </w:rPr>
        <w:t xml:space="preserve"> O preço total global para o presente ajuste é de </w:t>
      </w:r>
      <w:bookmarkStart w:id="2" w:name="_Hlk74837728"/>
      <w:bookmarkStart w:id="3" w:name="_Hlk74836794"/>
      <w:r w:rsidRPr="00D32CAD">
        <w:rPr>
          <w:b/>
          <w:sz w:val="18"/>
          <w:szCs w:val="18"/>
        </w:rPr>
        <w:t>R$13.580,00</w:t>
      </w:r>
      <w:r w:rsidRPr="00D32CAD">
        <w:rPr>
          <w:sz w:val="18"/>
          <w:szCs w:val="18"/>
        </w:rPr>
        <w:t xml:space="preserve"> (treze mil, quinhentos e oitenta reais) pela prestação dos serviços especificados na cláusula anterior, sendo </w:t>
      </w:r>
      <w:r w:rsidRPr="00D32CAD">
        <w:rPr>
          <w:sz w:val="18"/>
          <w:szCs w:val="18"/>
          <w:u w:val="single"/>
        </w:rPr>
        <w:t>R$</w:t>
      </w:r>
      <w:r w:rsidR="00735031">
        <w:rPr>
          <w:sz w:val="18"/>
          <w:szCs w:val="18"/>
          <w:u w:val="single"/>
        </w:rPr>
        <w:t>9.506,00(nove mil, quinhentos e seis reais)</w:t>
      </w:r>
      <w:r w:rsidRPr="00D32CAD">
        <w:rPr>
          <w:sz w:val="18"/>
          <w:szCs w:val="18"/>
          <w:u w:val="single"/>
        </w:rPr>
        <w:t xml:space="preserve"> de materiais e R$</w:t>
      </w:r>
      <w:r w:rsidR="00735031">
        <w:rPr>
          <w:sz w:val="18"/>
          <w:szCs w:val="18"/>
          <w:u w:val="single"/>
        </w:rPr>
        <w:t>4.074,00(quatro mil e setenta e quatro reais)</w:t>
      </w:r>
      <w:r w:rsidRPr="00D32CAD">
        <w:rPr>
          <w:sz w:val="18"/>
          <w:szCs w:val="18"/>
          <w:u w:val="single"/>
        </w:rPr>
        <w:t xml:space="preserve"> de serviços.</w:t>
      </w:r>
    </w:p>
    <w:bookmarkEnd w:id="2"/>
    <w:bookmarkEnd w:id="3"/>
    <w:p w14:paraId="4EC07EFB" w14:textId="77777777" w:rsidR="00D32CAD" w:rsidRPr="00D32CAD" w:rsidRDefault="00D32CAD" w:rsidP="00D32CAD">
      <w:pPr>
        <w:tabs>
          <w:tab w:val="left" w:pos="2268"/>
          <w:tab w:val="left" w:pos="3544"/>
        </w:tabs>
        <w:jc w:val="both"/>
        <w:rPr>
          <w:sz w:val="18"/>
          <w:szCs w:val="18"/>
        </w:rPr>
      </w:pPr>
      <w:r w:rsidRPr="00D32CAD">
        <w:rPr>
          <w:b/>
          <w:sz w:val="18"/>
          <w:szCs w:val="18"/>
        </w:rPr>
        <w:t>b)</w:t>
      </w:r>
      <w:r w:rsidRPr="00D32CAD">
        <w:rPr>
          <w:sz w:val="18"/>
          <w:szCs w:val="18"/>
        </w:rPr>
        <w:t xml:space="preserve"> O preço inclui todas as despesas de custos diretos e/ou indiretos, tais como: encargos salariais, trabalhistas, sociais, </w:t>
      </w:r>
      <w:proofErr w:type="spellStart"/>
      <w:r w:rsidRPr="00D32CAD">
        <w:rPr>
          <w:sz w:val="18"/>
          <w:szCs w:val="18"/>
        </w:rPr>
        <w:t>previdenciais</w:t>
      </w:r>
      <w:proofErr w:type="spellEnd"/>
      <w:r w:rsidRPr="00D32CAD">
        <w:rPr>
          <w:sz w:val="18"/>
          <w:szCs w:val="18"/>
        </w:rPr>
        <w:t>, comerciais e fiscais;</w:t>
      </w:r>
    </w:p>
    <w:p w14:paraId="49D44FFB" w14:textId="77777777" w:rsidR="00D32CAD" w:rsidRPr="00D32CAD" w:rsidRDefault="00D32CAD" w:rsidP="00D32CAD">
      <w:pPr>
        <w:jc w:val="both"/>
        <w:rPr>
          <w:sz w:val="18"/>
          <w:szCs w:val="18"/>
        </w:rPr>
      </w:pPr>
      <w:r w:rsidRPr="00D32CAD">
        <w:rPr>
          <w:b/>
          <w:sz w:val="18"/>
          <w:szCs w:val="18"/>
        </w:rPr>
        <w:t>c)</w:t>
      </w:r>
      <w:r w:rsidRPr="00D32CAD">
        <w:rPr>
          <w:sz w:val="18"/>
          <w:szCs w:val="18"/>
        </w:rPr>
        <w:t xml:space="preserve"> O pagamento será efetuado após a conclusão, de acordo com o laudo de vistoria e medição efetuado pelo Setor de Engenharia do Município e a apresentação da Nota Fiscal;</w:t>
      </w:r>
    </w:p>
    <w:p w14:paraId="710D2021" w14:textId="77777777" w:rsidR="00D32CAD" w:rsidRPr="00D32CAD" w:rsidRDefault="00D32CAD" w:rsidP="00D32CAD">
      <w:pPr>
        <w:tabs>
          <w:tab w:val="left" w:pos="8340"/>
        </w:tabs>
        <w:jc w:val="both"/>
        <w:rPr>
          <w:b/>
          <w:sz w:val="18"/>
          <w:szCs w:val="18"/>
        </w:rPr>
      </w:pPr>
      <w:r w:rsidRPr="00D32CAD">
        <w:rPr>
          <w:b/>
          <w:sz w:val="18"/>
          <w:szCs w:val="18"/>
        </w:rPr>
        <w:t xml:space="preserve">d) </w:t>
      </w:r>
      <w:r w:rsidRPr="00D32CAD">
        <w:rPr>
          <w:bCs/>
          <w:color w:val="000000"/>
          <w:sz w:val="18"/>
          <w:szCs w:val="18"/>
        </w:rPr>
        <w:t>s</w:t>
      </w:r>
      <w:r w:rsidRPr="00D32CAD">
        <w:rPr>
          <w:color w:val="000000"/>
          <w:sz w:val="18"/>
          <w:szCs w:val="18"/>
        </w:rPr>
        <w:t>erão processadas as retenções previdenciárias nos termos da lei que regula a matéria;</w:t>
      </w:r>
      <w:r w:rsidRPr="00D32CAD">
        <w:rPr>
          <w:color w:val="000000"/>
          <w:sz w:val="18"/>
          <w:szCs w:val="18"/>
        </w:rPr>
        <w:tab/>
      </w:r>
    </w:p>
    <w:p w14:paraId="4154FE66" w14:textId="1CD6BCD8" w:rsidR="00A86C81" w:rsidRPr="00D32CAD" w:rsidRDefault="00A86C81" w:rsidP="00A86C81">
      <w:pPr>
        <w:jc w:val="both"/>
        <w:rPr>
          <w:color w:val="000000"/>
          <w:sz w:val="18"/>
          <w:szCs w:val="18"/>
        </w:rPr>
      </w:pPr>
      <w:r w:rsidRPr="00D32CAD">
        <w:rPr>
          <w:color w:val="000000"/>
          <w:sz w:val="18"/>
          <w:szCs w:val="18"/>
        </w:rPr>
        <w:t>.</w:t>
      </w:r>
    </w:p>
    <w:p w14:paraId="056A70D8" w14:textId="7E685519" w:rsidR="002F7EC2" w:rsidRPr="00D32CAD" w:rsidRDefault="002F7EC2" w:rsidP="002F7EC2">
      <w:pPr>
        <w:tabs>
          <w:tab w:val="left" w:pos="2127"/>
        </w:tabs>
        <w:suppressAutoHyphens/>
        <w:jc w:val="both"/>
        <w:rPr>
          <w:b/>
          <w:sz w:val="18"/>
          <w:szCs w:val="18"/>
        </w:rPr>
      </w:pPr>
      <w:r w:rsidRPr="00D32CAD">
        <w:rPr>
          <w:sz w:val="18"/>
          <w:szCs w:val="18"/>
        </w:rPr>
        <w:t>e)</w:t>
      </w:r>
      <w:r w:rsidRPr="00D32CAD">
        <w:rPr>
          <w:b/>
          <w:bCs/>
          <w:sz w:val="18"/>
          <w:szCs w:val="18"/>
        </w:rPr>
        <w:t xml:space="preserve"> </w:t>
      </w:r>
      <w:r w:rsidRPr="00D32CAD">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4B061B3" w14:textId="77777777" w:rsidR="00A86C81" w:rsidRPr="00D32CAD" w:rsidRDefault="00A86C81" w:rsidP="00A86C81">
      <w:pPr>
        <w:jc w:val="both"/>
        <w:rPr>
          <w:sz w:val="18"/>
          <w:szCs w:val="18"/>
        </w:rPr>
      </w:pPr>
    </w:p>
    <w:p w14:paraId="32935749" w14:textId="1DB66621" w:rsidR="00847D80" w:rsidRPr="00D5643E" w:rsidRDefault="00A86C81" w:rsidP="00D5643E">
      <w:pPr>
        <w:pStyle w:val="Ttulo2"/>
        <w:ind w:right="-24"/>
        <w:rPr>
          <w:rFonts w:ascii="Times New Roman" w:hAnsi="Times New Roman"/>
          <w:sz w:val="18"/>
          <w:szCs w:val="18"/>
        </w:rPr>
      </w:pPr>
      <w:r w:rsidRPr="00D5643E">
        <w:rPr>
          <w:rFonts w:ascii="Times New Roman" w:hAnsi="Times New Roman"/>
          <w:sz w:val="18"/>
          <w:szCs w:val="18"/>
        </w:rPr>
        <w:t>DO PRAZO DE EXECUÇÃO</w:t>
      </w:r>
    </w:p>
    <w:p w14:paraId="133B4453" w14:textId="77777777" w:rsidR="00A86C81" w:rsidRPr="00D5643E" w:rsidRDefault="00A86C81" w:rsidP="00A86C81">
      <w:pPr>
        <w:jc w:val="both"/>
        <w:rPr>
          <w:b/>
          <w:sz w:val="18"/>
          <w:szCs w:val="18"/>
        </w:rPr>
      </w:pPr>
      <w:r w:rsidRPr="00D5643E">
        <w:rPr>
          <w:b/>
          <w:sz w:val="18"/>
          <w:szCs w:val="18"/>
        </w:rPr>
        <w:t>Cláusula Terceira:</w:t>
      </w:r>
    </w:p>
    <w:p w14:paraId="7D109723" w14:textId="1C8495F5" w:rsidR="00D32CAD" w:rsidRPr="00D32CAD" w:rsidRDefault="00D32CAD" w:rsidP="00D32CAD">
      <w:pPr>
        <w:rPr>
          <w:sz w:val="18"/>
          <w:szCs w:val="18"/>
        </w:rPr>
      </w:pPr>
      <w:r w:rsidRPr="00D32CAD">
        <w:rPr>
          <w:sz w:val="18"/>
          <w:szCs w:val="18"/>
        </w:rPr>
        <w:t xml:space="preserve">O prazo para a execução dos serviços será de até </w:t>
      </w:r>
      <w:r>
        <w:rPr>
          <w:sz w:val="18"/>
          <w:szCs w:val="18"/>
        </w:rPr>
        <w:t>35</w:t>
      </w:r>
      <w:r w:rsidRPr="00D32CAD">
        <w:rPr>
          <w:sz w:val="18"/>
          <w:szCs w:val="18"/>
        </w:rPr>
        <w:t xml:space="preserve"> (</w:t>
      </w:r>
      <w:r>
        <w:rPr>
          <w:sz w:val="18"/>
          <w:szCs w:val="18"/>
        </w:rPr>
        <w:t>trinta e cinco</w:t>
      </w:r>
      <w:r w:rsidRPr="00D32CAD">
        <w:rPr>
          <w:sz w:val="18"/>
          <w:szCs w:val="18"/>
        </w:rPr>
        <w:t>) dias a contar da assinatura do presente instrumento</w:t>
      </w:r>
      <w:r>
        <w:rPr>
          <w:sz w:val="18"/>
          <w:szCs w:val="18"/>
        </w:rPr>
        <w:t>, conforme cronograma físico financeiro.</w:t>
      </w:r>
    </w:p>
    <w:p w14:paraId="00830923" w14:textId="77777777" w:rsidR="00D32CAD" w:rsidRPr="00D32CAD" w:rsidRDefault="00D32CAD" w:rsidP="00D32CAD">
      <w:pPr>
        <w:pStyle w:val="Subttulo"/>
        <w:jc w:val="both"/>
        <w:rPr>
          <w:rFonts w:ascii="Times New Roman" w:hAnsi="Times New Roman" w:cs="Times New Roman"/>
          <w:color w:val="auto"/>
          <w:sz w:val="18"/>
          <w:szCs w:val="18"/>
        </w:rPr>
      </w:pPr>
    </w:p>
    <w:p w14:paraId="3E023B16" w14:textId="77777777" w:rsidR="00D32CAD" w:rsidRPr="00D32CAD" w:rsidRDefault="00D32CAD" w:rsidP="00D32CAD">
      <w:pPr>
        <w:pStyle w:val="Corpodetexto3"/>
        <w:spacing w:after="0"/>
        <w:jc w:val="both"/>
        <w:rPr>
          <w:sz w:val="18"/>
          <w:szCs w:val="18"/>
        </w:rPr>
      </w:pPr>
    </w:p>
    <w:p w14:paraId="76A19DBF" w14:textId="77777777" w:rsidR="00D32CAD" w:rsidRPr="00D32CAD" w:rsidRDefault="00D32CAD" w:rsidP="00D32CAD">
      <w:pPr>
        <w:pStyle w:val="Corpodetexto3"/>
        <w:spacing w:after="0"/>
        <w:jc w:val="both"/>
        <w:rPr>
          <w:sz w:val="18"/>
          <w:szCs w:val="18"/>
        </w:rPr>
      </w:pPr>
      <w:r w:rsidRPr="00D32CAD">
        <w:rPr>
          <w:b/>
          <w:bCs/>
          <w:sz w:val="18"/>
          <w:szCs w:val="18"/>
        </w:rPr>
        <w:t>Parágrafo Primeiro</w:t>
      </w:r>
      <w:r w:rsidRPr="00D32CAD">
        <w:rPr>
          <w:sz w:val="18"/>
          <w:szCs w:val="18"/>
        </w:rPr>
        <w:t>: Qualquer prorrogação de prazo, que porventura, venha a ocorrer para a execução da obra, objeto do presente instrumento, deverá ser precedida de notificação justificativa, por escrito, a ser emitida pela CONTRATADA, até o prazo máximo de 05 (cinco) dias antes do termino deste contrato, facultando ao CONTRATANTE tomar as medidas que se tornarem necessárias objetivando evitar possíveis prejuízos.</w:t>
      </w:r>
    </w:p>
    <w:p w14:paraId="312D9D20" w14:textId="77777777" w:rsidR="00D32CAD" w:rsidRPr="00D32CAD" w:rsidRDefault="00D32CAD" w:rsidP="00D32CAD">
      <w:pPr>
        <w:pStyle w:val="Recuodecorpodetexto"/>
        <w:spacing w:after="0"/>
        <w:ind w:left="0"/>
        <w:jc w:val="both"/>
        <w:rPr>
          <w:sz w:val="18"/>
          <w:szCs w:val="18"/>
        </w:rPr>
      </w:pPr>
      <w:r w:rsidRPr="00D32CAD">
        <w:rPr>
          <w:sz w:val="18"/>
          <w:szCs w:val="18"/>
        </w:rPr>
        <w:t>Parágrafo Segundo: A justificativa e a possibilidade de prorrogação do contrato dependerão da anuência do CONTRATANTE.</w:t>
      </w:r>
    </w:p>
    <w:p w14:paraId="429AC665" w14:textId="77777777" w:rsidR="00A86C81" w:rsidRPr="00D32CAD" w:rsidRDefault="00A86C81" w:rsidP="00A86C81">
      <w:pPr>
        <w:pStyle w:val="Corpodetexto31"/>
        <w:spacing w:line="240" w:lineRule="auto"/>
        <w:rPr>
          <w:rFonts w:ascii="Times New Roman" w:hAnsi="Times New Roman"/>
          <w:b w:val="0"/>
          <w:sz w:val="18"/>
          <w:szCs w:val="18"/>
        </w:rPr>
      </w:pPr>
    </w:p>
    <w:p w14:paraId="04CEB012" w14:textId="7978D361" w:rsidR="00E463AC" w:rsidRPr="00D5643E" w:rsidRDefault="00A86C81" w:rsidP="00D5643E">
      <w:pPr>
        <w:pStyle w:val="Ttulo2"/>
        <w:tabs>
          <w:tab w:val="clear" w:pos="576"/>
          <w:tab w:val="left" w:pos="567"/>
          <w:tab w:val="left" w:pos="3544"/>
        </w:tabs>
        <w:ind w:right="-24"/>
        <w:rPr>
          <w:rFonts w:ascii="Times New Roman" w:hAnsi="Times New Roman"/>
          <w:sz w:val="18"/>
          <w:szCs w:val="18"/>
        </w:rPr>
      </w:pPr>
      <w:r w:rsidRPr="00D5643E">
        <w:rPr>
          <w:rFonts w:ascii="Times New Roman" w:hAnsi="Times New Roman"/>
          <w:sz w:val="18"/>
          <w:szCs w:val="18"/>
        </w:rPr>
        <w:t>DA VIGÊNCIA</w:t>
      </w:r>
    </w:p>
    <w:p w14:paraId="67332062" w14:textId="77777777" w:rsidR="00A86C81" w:rsidRPr="00D5643E" w:rsidRDefault="00A86C81" w:rsidP="00A86C81">
      <w:pPr>
        <w:tabs>
          <w:tab w:val="left" w:pos="567"/>
          <w:tab w:val="left" w:pos="2268"/>
          <w:tab w:val="left" w:pos="3544"/>
        </w:tabs>
        <w:jc w:val="both"/>
        <w:rPr>
          <w:b/>
          <w:sz w:val="18"/>
          <w:szCs w:val="18"/>
        </w:rPr>
      </w:pPr>
      <w:r w:rsidRPr="00D5643E">
        <w:rPr>
          <w:b/>
          <w:sz w:val="18"/>
          <w:szCs w:val="18"/>
        </w:rPr>
        <w:t>Cláusula Quarta:</w:t>
      </w:r>
    </w:p>
    <w:p w14:paraId="27813544" w14:textId="77777777" w:rsidR="00D32CAD" w:rsidRPr="00E30B30" w:rsidRDefault="00D32CAD" w:rsidP="00D32CAD">
      <w:pPr>
        <w:pStyle w:val="Recuodecorpodetexto"/>
        <w:spacing w:after="0"/>
        <w:ind w:left="0"/>
        <w:jc w:val="both"/>
        <w:rPr>
          <w:sz w:val="16"/>
          <w:szCs w:val="16"/>
        </w:rPr>
      </w:pPr>
    </w:p>
    <w:p w14:paraId="22E5354A" w14:textId="77777777" w:rsidR="00D32CAD" w:rsidRPr="00D32CAD" w:rsidRDefault="00D32CAD" w:rsidP="00D32CAD">
      <w:pPr>
        <w:pStyle w:val="Ttulo2"/>
        <w:tabs>
          <w:tab w:val="clear" w:pos="576"/>
          <w:tab w:val="left" w:pos="567"/>
          <w:tab w:val="left" w:pos="3544"/>
        </w:tabs>
        <w:rPr>
          <w:rFonts w:ascii="Times New Roman" w:hAnsi="Times New Roman"/>
          <w:sz w:val="18"/>
          <w:szCs w:val="18"/>
        </w:rPr>
      </w:pPr>
      <w:r w:rsidRPr="00D32CAD">
        <w:rPr>
          <w:rFonts w:ascii="Times New Roman" w:hAnsi="Times New Roman"/>
          <w:sz w:val="18"/>
          <w:szCs w:val="18"/>
        </w:rPr>
        <w:lastRenderedPageBreak/>
        <w:t>DA GARANTIA</w:t>
      </w:r>
    </w:p>
    <w:p w14:paraId="4E3A2B94" w14:textId="77777777" w:rsidR="00D32CAD" w:rsidRPr="00D32CAD" w:rsidRDefault="00D32CAD" w:rsidP="00D32CAD">
      <w:pPr>
        <w:rPr>
          <w:sz w:val="18"/>
          <w:szCs w:val="18"/>
        </w:rPr>
      </w:pPr>
    </w:p>
    <w:p w14:paraId="28A6A27C" w14:textId="201439B1" w:rsidR="00D32CAD" w:rsidRPr="00D32CAD" w:rsidRDefault="00D32CAD" w:rsidP="00D32CAD">
      <w:pPr>
        <w:tabs>
          <w:tab w:val="left" w:pos="567"/>
          <w:tab w:val="left" w:pos="2268"/>
          <w:tab w:val="left" w:pos="3544"/>
        </w:tabs>
        <w:jc w:val="both"/>
        <w:rPr>
          <w:sz w:val="18"/>
          <w:szCs w:val="18"/>
        </w:rPr>
      </w:pPr>
      <w:r w:rsidRPr="00D32CAD">
        <w:rPr>
          <w:b/>
          <w:sz w:val="18"/>
          <w:szCs w:val="18"/>
        </w:rPr>
        <w:t>Cláusula Qu</w:t>
      </w:r>
      <w:r w:rsidR="0021166D">
        <w:rPr>
          <w:b/>
          <w:sz w:val="18"/>
          <w:szCs w:val="18"/>
        </w:rPr>
        <w:t>inta</w:t>
      </w:r>
      <w:r w:rsidRPr="00D32CAD">
        <w:rPr>
          <w:b/>
          <w:sz w:val="18"/>
          <w:szCs w:val="18"/>
        </w:rPr>
        <w:t>:</w:t>
      </w:r>
    </w:p>
    <w:p w14:paraId="1BB44119" w14:textId="77777777" w:rsidR="00D32CAD" w:rsidRPr="00D32CAD" w:rsidRDefault="00D32CAD" w:rsidP="00D32CAD">
      <w:pPr>
        <w:jc w:val="both"/>
        <w:rPr>
          <w:sz w:val="18"/>
          <w:szCs w:val="18"/>
        </w:rPr>
      </w:pPr>
      <w:r w:rsidRPr="00D32CAD">
        <w:rPr>
          <w:b/>
          <w:sz w:val="18"/>
          <w:szCs w:val="18"/>
        </w:rPr>
        <w:t xml:space="preserve">a) </w:t>
      </w:r>
      <w:r w:rsidRPr="00D32CAD">
        <w:rPr>
          <w:sz w:val="18"/>
          <w:szCs w:val="18"/>
        </w:rPr>
        <w:t>A</w:t>
      </w:r>
      <w:r w:rsidRPr="00D32CAD">
        <w:rPr>
          <w:b/>
          <w:sz w:val="18"/>
          <w:szCs w:val="18"/>
        </w:rPr>
        <w:t xml:space="preserve"> </w:t>
      </w:r>
      <w:r w:rsidRPr="00D32CAD">
        <w:rPr>
          <w:sz w:val="18"/>
          <w:szCs w:val="18"/>
        </w:rPr>
        <w:t>garantia dos serviços e materiais será por prazo não inferior a 05 (cinco) anos, que começará a fluir a partir da expedição do termo de recebimento definitivo da obra, durante o qual, sem prejuízo da responsabilidade penal com que tiver que arcar, subsistirá a responsabilidade da CONTRATADA:</w:t>
      </w:r>
    </w:p>
    <w:p w14:paraId="6D320B96" w14:textId="77777777" w:rsidR="00D32CAD" w:rsidRPr="00D32CAD" w:rsidRDefault="00D32CAD" w:rsidP="00D32CAD">
      <w:pPr>
        <w:jc w:val="both"/>
        <w:rPr>
          <w:sz w:val="18"/>
          <w:szCs w:val="18"/>
        </w:rPr>
      </w:pPr>
      <w:r w:rsidRPr="00D32CAD">
        <w:rPr>
          <w:sz w:val="18"/>
          <w:szCs w:val="18"/>
        </w:rPr>
        <w:t>1)</w:t>
      </w:r>
      <w:r w:rsidRPr="00D32CAD">
        <w:rPr>
          <w:b/>
          <w:sz w:val="18"/>
          <w:szCs w:val="18"/>
        </w:rPr>
        <w:t xml:space="preserve"> </w:t>
      </w:r>
      <w:r w:rsidRPr="00D32CAD">
        <w:rPr>
          <w:sz w:val="18"/>
          <w:szCs w:val="18"/>
        </w:rPr>
        <w:t>pela solidez e segurança do objeto contratado, assim como dos materiais e equipamentos bem como do solo, na forma do artigo 618 do Código Civil;</w:t>
      </w:r>
    </w:p>
    <w:p w14:paraId="33F3597A" w14:textId="77777777" w:rsidR="00D32CAD" w:rsidRPr="00D32CAD" w:rsidRDefault="00D32CAD" w:rsidP="00D32CAD">
      <w:pPr>
        <w:jc w:val="both"/>
        <w:rPr>
          <w:sz w:val="18"/>
          <w:szCs w:val="18"/>
        </w:rPr>
      </w:pPr>
      <w:r w:rsidRPr="00D32CAD">
        <w:rPr>
          <w:sz w:val="18"/>
          <w:szCs w:val="18"/>
        </w:rPr>
        <w:t>2) pelos danos pessoais e materiais causados ao Município, vizinhos da obra e terceiros em geral, tanto por seus empregados e prepostos, como por subempreiteiros e por fornecedores, durante a execução da obra ou dela decorrentes;</w:t>
      </w:r>
    </w:p>
    <w:p w14:paraId="19BC6B06" w14:textId="77777777" w:rsidR="00D32CAD" w:rsidRPr="00D32CAD" w:rsidRDefault="00D32CAD" w:rsidP="00D32CAD">
      <w:pPr>
        <w:jc w:val="both"/>
        <w:rPr>
          <w:sz w:val="18"/>
          <w:szCs w:val="18"/>
        </w:rPr>
      </w:pPr>
      <w:r w:rsidRPr="00D32CAD">
        <w:rPr>
          <w:sz w:val="18"/>
          <w:szCs w:val="18"/>
        </w:rPr>
        <w:t>3)</w:t>
      </w:r>
      <w:r w:rsidRPr="00D32CAD">
        <w:rPr>
          <w:b/>
          <w:sz w:val="18"/>
          <w:szCs w:val="18"/>
        </w:rPr>
        <w:t xml:space="preserve"> </w:t>
      </w:r>
      <w:r w:rsidRPr="00D32CAD">
        <w:rPr>
          <w:sz w:val="18"/>
          <w:szCs w:val="18"/>
        </w:rPr>
        <w:t>pelo pagamento de todas as importâncias devidas</w:t>
      </w:r>
      <w:r w:rsidRPr="00D32CAD">
        <w:rPr>
          <w:b/>
          <w:sz w:val="18"/>
          <w:szCs w:val="18"/>
        </w:rPr>
        <w:t xml:space="preserve"> </w:t>
      </w:r>
      <w:r w:rsidRPr="00D32CAD">
        <w:rPr>
          <w:sz w:val="18"/>
          <w:szCs w:val="18"/>
        </w:rPr>
        <w:t>concernentes à mão-de-obra,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6C628684" w14:textId="77777777" w:rsidR="00D32CAD" w:rsidRPr="00D32CAD" w:rsidRDefault="00D32CAD" w:rsidP="00D32CAD">
      <w:pPr>
        <w:jc w:val="both"/>
        <w:rPr>
          <w:sz w:val="18"/>
          <w:szCs w:val="18"/>
        </w:rPr>
      </w:pPr>
      <w:r w:rsidRPr="00D32CAD">
        <w:rPr>
          <w:sz w:val="18"/>
          <w:szCs w:val="18"/>
        </w:rPr>
        <w:t>4)</w:t>
      </w:r>
      <w:r w:rsidRPr="00D32CAD">
        <w:rPr>
          <w:b/>
          <w:sz w:val="18"/>
          <w:szCs w:val="18"/>
        </w:rPr>
        <w:t xml:space="preserve"> </w:t>
      </w:r>
      <w:r w:rsidRPr="00D32CAD">
        <w:rPr>
          <w:sz w:val="18"/>
          <w:szCs w:val="18"/>
        </w:rPr>
        <w:t>pelos defeitos e imperfeições verificados, não relacionados com a segurança e solidez do objeto.</w:t>
      </w:r>
    </w:p>
    <w:p w14:paraId="1ACF5EC8" w14:textId="77777777" w:rsidR="00D32CAD" w:rsidRPr="00D32CAD" w:rsidRDefault="00D32CAD" w:rsidP="00D32CAD">
      <w:pPr>
        <w:jc w:val="both"/>
        <w:rPr>
          <w:sz w:val="18"/>
          <w:szCs w:val="18"/>
        </w:rPr>
      </w:pPr>
      <w:r w:rsidRPr="00D32CAD">
        <w:rPr>
          <w:b/>
          <w:sz w:val="18"/>
          <w:szCs w:val="18"/>
        </w:rPr>
        <w:t xml:space="preserve">b) </w:t>
      </w:r>
      <w:r w:rsidRPr="00D32CAD">
        <w:rPr>
          <w:sz w:val="18"/>
          <w:szCs w:val="18"/>
        </w:rPr>
        <w:t>Esta garantia implica na obrigação de execução imediata dos reparos que se fizerem necessários, inclusive com substituição de materiais e/ou equipamentos, sem qualquer ônus para o Município.</w:t>
      </w:r>
    </w:p>
    <w:p w14:paraId="538FB408" w14:textId="77777777" w:rsidR="00D32CAD" w:rsidRDefault="00D32CAD" w:rsidP="00D32CAD">
      <w:pPr>
        <w:jc w:val="both"/>
        <w:rPr>
          <w:sz w:val="22"/>
          <w:szCs w:val="22"/>
        </w:rPr>
      </w:pPr>
    </w:p>
    <w:p w14:paraId="42CF5721" w14:textId="0C0D85BC" w:rsidR="00E463AC" w:rsidRPr="00D5643E" w:rsidRDefault="00A86C81" w:rsidP="00D5643E">
      <w:pPr>
        <w:pStyle w:val="Ttulo4"/>
        <w:tabs>
          <w:tab w:val="left" w:pos="567"/>
          <w:tab w:val="left" w:pos="3544"/>
        </w:tabs>
        <w:jc w:val="center"/>
        <w:rPr>
          <w:sz w:val="18"/>
          <w:szCs w:val="18"/>
        </w:rPr>
      </w:pPr>
      <w:r w:rsidRPr="00D5643E">
        <w:rPr>
          <w:b/>
          <w:sz w:val="18"/>
          <w:szCs w:val="18"/>
          <w:u w:val="none"/>
        </w:rPr>
        <w:t>DOS DIREITOS E DAS OBRIGAÇÕES</w:t>
      </w:r>
    </w:p>
    <w:p w14:paraId="125451CA" w14:textId="7A021D98" w:rsidR="00670AB5" w:rsidRPr="005013B4" w:rsidRDefault="00670AB5" w:rsidP="00670AB5">
      <w:pPr>
        <w:tabs>
          <w:tab w:val="left" w:pos="567"/>
          <w:tab w:val="left" w:pos="3544"/>
        </w:tabs>
        <w:suppressAutoHyphens/>
        <w:jc w:val="both"/>
        <w:rPr>
          <w:sz w:val="18"/>
          <w:szCs w:val="18"/>
          <w:lang w:eastAsia="ar-SA"/>
        </w:rPr>
      </w:pPr>
      <w:r w:rsidRPr="005013B4">
        <w:rPr>
          <w:b/>
          <w:sz w:val="18"/>
          <w:szCs w:val="18"/>
          <w:lang w:eastAsia="ar-SA"/>
        </w:rPr>
        <w:t xml:space="preserve">Cláusula </w:t>
      </w:r>
      <w:r w:rsidR="0021166D">
        <w:rPr>
          <w:b/>
          <w:sz w:val="18"/>
          <w:szCs w:val="18"/>
          <w:lang w:eastAsia="ar-SA"/>
        </w:rPr>
        <w:t>Sexta</w:t>
      </w:r>
      <w:r w:rsidRPr="005013B4">
        <w:rPr>
          <w:b/>
          <w:sz w:val="18"/>
          <w:szCs w:val="18"/>
          <w:lang w:eastAsia="ar-SA"/>
        </w:rPr>
        <w:t>:</w:t>
      </w:r>
    </w:p>
    <w:p w14:paraId="47D26496" w14:textId="77777777" w:rsidR="00670AB5" w:rsidRPr="005013B4" w:rsidRDefault="00670AB5" w:rsidP="00670AB5">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6D699CCA"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07B0EA78"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91FC574" w14:textId="77777777" w:rsidR="00670AB5" w:rsidRDefault="00670AB5" w:rsidP="00670AB5">
      <w:pPr>
        <w:tabs>
          <w:tab w:val="left" w:pos="567"/>
          <w:tab w:val="left" w:pos="2268"/>
          <w:tab w:val="left" w:pos="3544"/>
        </w:tabs>
        <w:jc w:val="both"/>
        <w:rPr>
          <w:sz w:val="18"/>
          <w:szCs w:val="18"/>
        </w:rPr>
      </w:pPr>
      <w:r w:rsidRPr="005013B4">
        <w:rPr>
          <w:sz w:val="18"/>
          <w:szCs w:val="18"/>
        </w:rPr>
        <w:t>O CONTRATANTE obriga-se a:</w:t>
      </w:r>
    </w:p>
    <w:p w14:paraId="42E6AE09" w14:textId="77777777" w:rsidR="00670AB5" w:rsidRPr="005013B4" w:rsidRDefault="00670AB5" w:rsidP="00670AB5">
      <w:pPr>
        <w:tabs>
          <w:tab w:val="left" w:pos="567"/>
          <w:tab w:val="left" w:pos="2268"/>
          <w:tab w:val="left" w:pos="3544"/>
        </w:tabs>
        <w:jc w:val="both"/>
        <w:rPr>
          <w:sz w:val="18"/>
          <w:szCs w:val="18"/>
        </w:rPr>
      </w:pPr>
    </w:p>
    <w:p w14:paraId="26AF6045"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310CF81B" w14:textId="77777777" w:rsidR="00670AB5" w:rsidRPr="005013B4" w:rsidRDefault="00670AB5" w:rsidP="00670AB5">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5996F0C2" w14:textId="77777777" w:rsidR="00670AB5" w:rsidRPr="005013B4" w:rsidRDefault="00670AB5" w:rsidP="00670AB5">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0E9F3139"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a) Efetuar o fornecimento na forma ajustada;</w:t>
      </w:r>
    </w:p>
    <w:p w14:paraId="0C301D05"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2CD5FCF8"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285679C1"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889BBC7"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164FF499" w14:textId="67FBE5B4" w:rsidR="00670AB5" w:rsidRPr="001F1F8F" w:rsidRDefault="001F1F8F" w:rsidP="00670AB5">
      <w:pPr>
        <w:tabs>
          <w:tab w:val="left" w:pos="567"/>
          <w:tab w:val="left" w:pos="2268"/>
          <w:tab w:val="left" w:pos="3544"/>
        </w:tabs>
        <w:rPr>
          <w:bCs/>
          <w:sz w:val="18"/>
          <w:szCs w:val="18"/>
          <w:lang w:eastAsia="ar-SA"/>
        </w:rPr>
      </w:pPr>
      <w:r w:rsidRPr="001F1F8F">
        <w:rPr>
          <w:bCs/>
          <w:sz w:val="18"/>
          <w:szCs w:val="18"/>
          <w:lang w:eastAsia="ar-SA"/>
        </w:rPr>
        <w:t>f) fornecer ART/RRT de execução devidamente quitada.</w:t>
      </w:r>
    </w:p>
    <w:p w14:paraId="5CAB1B17" w14:textId="77777777" w:rsidR="001F1F8F" w:rsidRDefault="001F1F8F" w:rsidP="00670AB5">
      <w:pPr>
        <w:tabs>
          <w:tab w:val="left" w:pos="567"/>
          <w:tab w:val="left" w:pos="2268"/>
          <w:tab w:val="left" w:pos="3544"/>
        </w:tabs>
        <w:rPr>
          <w:b/>
          <w:sz w:val="18"/>
          <w:szCs w:val="18"/>
          <w:lang w:eastAsia="ar-SA"/>
        </w:rPr>
      </w:pPr>
    </w:p>
    <w:p w14:paraId="14675CF6" w14:textId="77777777" w:rsidR="00670AB5" w:rsidRDefault="00670AB5" w:rsidP="00670AB5">
      <w:pPr>
        <w:tabs>
          <w:tab w:val="left" w:pos="567"/>
          <w:tab w:val="left" w:pos="2268"/>
          <w:tab w:val="left" w:pos="3544"/>
        </w:tabs>
        <w:jc w:val="center"/>
        <w:rPr>
          <w:b/>
          <w:sz w:val="18"/>
          <w:szCs w:val="18"/>
        </w:rPr>
      </w:pPr>
      <w:r w:rsidRPr="005013B4">
        <w:rPr>
          <w:b/>
          <w:sz w:val="18"/>
          <w:szCs w:val="18"/>
        </w:rPr>
        <w:t>DAS INFRAÇÕES, PENALIDADES E MULTAS</w:t>
      </w:r>
    </w:p>
    <w:p w14:paraId="53D4CBC6" w14:textId="77777777" w:rsidR="00670AB5" w:rsidRPr="005013B4" w:rsidRDefault="00670AB5" w:rsidP="00670AB5">
      <w:pPr>
        <w:tabs>
          <w:tab w:val="left" w:pos="567"/>
          <w:tab w:val="left" w:pos="2268"/>
          <w:tab w:val="left" w:pos="3544"/>
        </w:tabs>
        <w:rPr>
          <w:b/>
          <w:sz w:val="18"/>
          <w:szCs w:val="18"/>
        </w:rPr>
      </w:pPr>
    </w:p>
    <w:p w14:paraId="259A3D94" w14:textId="235E9D74" w:rsidR="00670AB5" w:rsidRPr="005013B4" w:rsidRDefault="00670AB5" w:rsidP="00670AB5">
      <w:pPr>
        <w:tabs>
          <w:tab w:val="left" w:pos="567"/>
          <w:tab w:val="left" w:pos="2268"/>
          <w:tab w:val="left" w:pos="3544"/>
        </w:tabs>
        <w:jc w:val="both"/>
        <w:rPr>
          <w:sz w:val="18"/>
          <w:szCs w:val="18"/>
        </w:rPr>
      </w:pPr>
      <w:r w:rsidRPr="005013B4">
        <w:rPr>
          <w:b/>
          <w:sz w:val="18"/>
          <w:szCs w:val="18"/>
        </w:rPr>
        <w:t xml:space="preserve">Cláusula </w:t>
      </w:r>
      <w:r w:rsidR="0021166D">
        <w:rPr>
          <w:b/>
          <w:sz w:val="18"/>
          <w:szCs w:val="18"/>
        </w:rPr>
        <w:t>Sétima</w:t>
      </w:r>
      <w:r w:rsidRPr="005013B4">
        <w:rPr>
          <w:b/>
          <w:sz w:val="18"/>
          <w:szCs w:val="18"/>
        </w:rPr>
        <w:t>:</w:t>
      </w:r>
    </w:p>
    <w:p w14:paraId="293917A8"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A CONTRATADA, sujeita-se às seguintes penalidades;</w:t>
      </w:r>
    </w:p>
    <w:p w14:paraId="0E4D470D"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45AB67FB"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5BC0F31B"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143B345E" w14:textId="77777777" w:rsidR="00670AB5" w:rsidRPr="005013B4" w:rsidRDefault="00670AB5" w:rsidP="00670AB5">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E54C0A8"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546FC3F2"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5EBD0FBA"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1611333B" w14:textId="77777777" w:rsidR="00670AB5" w:rsidRDefault="00670AB5" w:rsidP="00670AB5">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3978945E" w14:textId="77777777" w:rsidR="00670AB5" w:rsidRPr="005013B4" w:rsidRDefault="00670AB5" w:rsidP="00670AB5">
      <w:pPr>
        <w:tabs>
          <w:tab w:val="left" w:pos="567"/>
          <w:tab w:val="left" w:pos="2268"/>
          <w:tab w:val="left" w:pos="3544"/>
        </w:tabs>
        <w:jc w:val="both"/>
        <w:rPr>
          <w:sz w:val="18"/>
          <w:szCs w:val="18"/>
        </w:rPr>
      </w:pPr>
    </w:p>
    <w:p w14:paraId="02045E01" w14:textId="14578916" w:rsidR="00670AB5" w:rsidRPr="005013B4" w:rsidRDefault="00670AB5" w:rsidP="00670AB5">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7C96F6B2" w14:textId="5E125DA8" w:rsidR="00670AB5" w:rsidRPr="005013B4" w:rsidRDefault="00670AB5" w:rsidP="00670AB5">
      <w:pPr>
        <w:tabs>
          <w:tab w:val="left" w:pos="567"/>
          <w:tab w:val="left" w:pos="2268"/>
          <w:tab w:val="left" w:pos="3544"/>
        </w:tabs>
        <w:jc w:val="both"/>
        <w:rPr>
          <w:sz w:val="18"/>
          <w:szCs w:val="18"/>
        </w:rPr>
      </w:pPr>
      <w:r w:rsidRPr="005013B4">
        <w:rPr>
          <w:b/>
          <w:sz w:val="18"/>
          <w:szCs w:val="18"/>
        </w:rPr>
        <w:t xml:space="preserve">Cláusula </w:t>
      </w:r>
      <w:r w:rsidR="0021166D">
        <w:rPr>
          <w:b/>
          <w:sz w:val="18"/>
          <w:szCs w:val="18"/>
        </w:rPr>
        <w:t>Oitava</w:t>
      </w:r>
      <w:r w:rsidRPr="005013B4">
        <w:rPr>
          <w:b/>
          <w:sz w:val="18"/>
          <w:szCs w:val="18"/>
        </w:rPr>
        <w:t>:</w:t>
      </w:r>
    </w:p>
    <w:p w14:paraId="4682FC8F"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O presente Contrato poderá ser rescindido:</w:t>
      </w:r>
    </w:p>
    <w:p w14:paraId="2A1FC81A"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204C523B"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2AFB7189"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0B3F4EEB" w14:textId="77777777" w:rsidR="00670AB5" w:rsidRPr="005013B4" w:rsidRDefault="00670AB5" w:rsidP="00670AB5">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5B56999B" w14:textId="7D32CEF4" w:rsidR="00670AB5" w:rsidRPr="005013B4" w:rsidRDefault="00670AB5" w:rsidP="00670AB5">
      <w:pPr>
        <w:tabs>
          <w:tab w:val="left" w:pos="567"/>
          <w:tab w:val="left" w:pos="3544"/>
        </w:tabs>
        <w:suppressAutoHyphens/>
        <w:spacing w:after="120"/>
        <w:rPr>
          <w:sz w:val="18"/>
          <w:szCs w:val="18"/>
          <w:lang w:eastAsia="ar-SA"/>
        </w:rPr>
      </w:pPr>
      <w:r w:rsidRPr="005013B4">
        <w:rPr>
          <w:sz w:val="18"/>
          <w:szCs w:val="18"/>
          <w:lang w:eastAsia="ar-SA"/>
        </w:rPr>
        <w:lastRenderedPageBreak/>
        <w:t>c.2) Uma vez rescindido o presente Contrato, e desde que ressarcido de todos os prejuízos, o CONTRATANTE poderá efetuar à CONTRATADA o pagamento dos serviços prestados corretamente.</w:t>
      </w:r>
    </w:p>
    <w:p w14:paraId="244FBEE1" w14:textId="77777777" w:rsidR="00670AB5" w:rsidRDefault="00670AB5" w:rsidP="00670AB5">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225A82F9" w14:textId="77777777" w:rsidR="00670AB5" w:rsidRPr="005013B4" w:rsidRDefault="00670AB5" w:rsidP="00670AB5">
      <w:pPr>
        <w:keepNext/>
        <w:tabs>
          <w:tab w:val="left" w:pos="567"/>
          <w:tab w:val="left" w:pos="3544"/>
        </w:tabs>
        <w:suppressAutoHyphens/>
        <w:ind w:right="1"/>
        <w:jc w:val="center"/>
        <w:outlineLvl w:val="1"/>
        <w:rPr>
          <w:b/>
          <w:sz w:val="18"/>
          <w:szCs w:val="18"/>
          <w:lang w:eastAsia="ar-SA"/>
        </w:rPr>
      </w:pPr>
    </w:p>
    <w:p w14:paraId="055F5E02" w14:textId="3DD87AC2" w:rsidR="00670AB5" w:rsidRPr="005013B4" w:rsidRDefault="00670AB5" w:rsidP="00670AB5">
      <w:pPr>
        <w:tabs>
          <w:tab w:val="left" w:pos="567"/>
          <w:tab w:val="left" w:pos="2268"/>
          <w:tab w:val="left" w:pos="3544"/>
        </w:tabs>
        <w:jc w:val="both"/>
        <w:rPr>
          <w:sz w:val="18"/>
          <w:szCs w:val="18"/>
        </w:rPr>
      </w:pPr>
      <w:r w:rsidRPr="005013B4">
        <w:rPr>
          <w:b/>
          <w:sz w:val="18"/>
          <w:szCs w:val="18"/>
        </w:rPr>
        <w:t xml:space="preserve">Cláusula </w:t>
      </w:r>
      <w:r w:rsidR="0021166D">
        <w:rPr>
          <w:b/>
          <w:sz w:val="18"/>
          <w:szCs w:val="18"/>
        </w:rPr>
        <w:t>Nona</w:t>
      </w:r>
      <w:r w:rsidRPr="005013B4">
        <w:rPr>
          <w:b/>
          <w:sz w:val="18"/>
          <w:szCs w:val="18"/>
        </w:rPr>
        <w:t>:</w:t>
      </w:r>
    </w:p>
    <w:p w14:paraId="36A61425" w14:textId="77777777" w:rsidR="00670AB5" w:rsidRPr="005013B4" w:rsidRDefault="00670AB5" w:rsidP="00670AB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1C5FA9BC" w14:textId="4458FADA" w:rsidR="00670AB5" w:rsidRDefault="00670AB5" w:rsidP="00670AB5">
      <w:pPr>
        <w:tabs>
          <w:tab w:val="left" w:pos="567"/>
          <w:tab w:val="left" w:pos="3544"/>
        </w:tabs>
        <w:suppressAutoHyphens/>
        <w:rPr>
          <w:sz w:val="18"/>
          <w:szCs w:val="18"/>
        </w:rPr>
      </w:pPr>
      <w:r>
        <w:rPr>
          <w:sz w:val="18"/>
          <w:szCs w:val="18"/>
        </w:rPr>
        <w:t>0</w:t>
      </w:r>
      <w:r w:rsidR="00735031">
        <w:rPr>
          <w:sz w:val="18"/>
          <w:szCs w:val="18"/>
        </w:rPr>
        <w:t>7</w:t>
      </w:r>
      <w:r>
        <w:rPr>
          <w:sz w:val="18"/>
          <w:szCs w:val="18"/>
        </w:rPr>
        <w:t>.0</w:t>
      </w:r>
      <w:r w:rsidR="00735031">
        <w:rPr>
          <w:sz w:val="18"/>
          <w:szCs w:val="18"/>
        </w:rPr>
        <w:t>1</w:t>
      </w:r>
      <w:r>
        <w:rPr>
          <w:sz w:val="18"/>
          <w:szCs w:val="18"/>
        </w:rPr>
        <w:t xml:space="preserve">                               SECRETARIA MUNICIPAL DE </w:t>
      </w:r>
      <w:r w:rsidR="00735031">
        <w:rPr>
          <w:sz w:val="18"/>
          <w:szCs w:val="18"/>
        </w:rPr>
        <w:t xml:space="preserve">OBRAS, </w:t>
      </w:r>
      <w:proofErr w:type="gramStart"/>
      <w:r w:rsidR="00735031">
        <w:rPr>
          <w:sz w:val="18"/>
          <w:szCs w:val="18"/>
        </w:rPr>
        <w:t>TRANSITO</w:t>
      </w:r>
      <w:proofErr w:type="gramEnd"/>
      <w:r w:rsidR="00735031">
        <w:rPr>
          <w:sz w:val="18"/>
          <w:szCs w:val="18"/>
        </w:rPr>
        <w:t xml:space="preserve"> E SANEAMENTO</w:t>
      </w:r>
      <w:r>
        <w:rPr>
          <w:sz w:val="18"/>
          <w:szCs w:val="18"/>
        </w:rPr>
        <w:t xml:space="preserve"> </w:t>
      </w:r>
    </w:p>
    <w:p w14:paraId="1CFF400E" w14:textId="0EFC4B9B" w:rsidR="00670AB5" w:rsidRPr="00C00E31" w:rsidRDefault="00735031" w:rsidP="00670AB5">
      <w:pPr>
        <w:tabs>
          <w:tab w:val="left" w:pos="567"/>
          <w:tab w:val="left" w:pos="3544"/>
        </w:tabs>
        <w:suppressAutoHyphens/>
        <w:rPr>
          <w:sz w:val="18"/>
          <w:szCs w:val="18"/>
        </w:rPr>
      </w:pPr>
      <w:r>
        <w:rPr>
          <w:sz w:val="18"/>
          <w:szCs w:val="18"/>
        </w:rPr>
        <w:t>04.122.0760.2081</w:t>
      </w:r>
      <w:r w:rsidR="00670AB5" w:rsidRPr="00C00E31">
        <w:rPr>
          <w:sz w:val="18"/>
          <w:szCs w:val="18"/>
        </w:rPr>
        <w:t xml:space="preserve">          </w:t>
      </w:r>
      <w:r>
        <w:rPr>
          <w:sz w:val="18"/>
          <w:szCs w:val="18"/>
        </w:rPr>
        <w:t xml:space="preserve"> MANUTENÇÃO E CONSERVAÇÃO DOS EDIFICIOS PÚBLICOS</w:t>
      </w:r>
    </w:p>
    <w:p w14:paraId="074919C1" w14:textId="4A0689B4" w:rsidR="00670AB5" w:rsidRDefault="00735031" w:rsidP="00670AB5">
      <w:pPr>
        <w:tabs>
          <w:tab w:val="left" w:pos="567"/>
          <w:tab w:val="left" w:pos="3544"/>
        </w:tabs>
        <w:suppressAutoHyphens/>
        <w:rPr>
          <w:sz w:val="18"/>
          <w:szCs w:val="18"/>
        </w:rPr>
      </w:pPr>
      <w:r>
        <w:rPr>
          <w:sz w:val="18"/>
          <w:szCs w:val="18"/>
        </w:rPr>
        <w:t>3.3.90.30.00.00.00</w:t>
      </w:r>
      <w:r w:rsidR="00670AB5">
        <w:rPr>
          <w:sz w:val="18"/>
          <w:szCs w:val="18"/>
        </w:rPr>
        <w:t xml:space="preserve">    </w:t>
      </w:r>
      <w:r w:rsidR="00A85586">
        <w:rPr>
          <w:sz w:val="18"/>
          <w:szCs w:val="18"/>
        </w:rPr>
        <w:t xml:space="preserve">      MATERIAL DE CONSUMO (LIVRE) 12406</w:t>
      </w:r>
    </w:p>
    <w:p w14:paraId="0CA9EFA6" w14:textId="4DD469BF" w:rsidR="00A85586" w:rsidRPr="005013B4" w:rsidRDefault="00A85586" w:rsidP="00670AB5">
      <w:pPr>
        <w:tabs>
          <w:tab w:val="left" w:pos="567"/>
          <w:tab w:val="left" w:pos="3544"/>
        </w:tabs>
        <w:suppressAutoHyphens/>
        <w:rPr>
          <w:bCs/>
          <w:sz w:val="18"/>
          <w:szCs w:val="18"/>
          <w:lang w:eastAsia="ar-SA"/>
        </w:rPr>
      </w:pPr>
      <w:r>
        <w:rPr>
          <w:sz w:val="18"/>
          <w:szCs w:val="18"/>
        </w:rPr>
        <w:t>3.3.90.39.00.00.00          OUTROS SERVIÇOS DE TERCEIROS (LIVRE) 12407</w:t>
      </w:r>
    </w:p>
    <w:p w14:paraId="1A6DAB3A" w14:textId="77777777" w:rsidR="00670AB5" w:rsidRPr="005013B4" w:rsidRDefault="00670AB5" w:rsidP="00670AB5">
      <w:pPr>
        <w:tabs>
          <w:tab w:val="left" w:pos="567"/>
          <w:tab w:val="left" w:pos="3544"/>
        </w:tabs>
        <w:suppressAutoHyphens/>
        <w:rPr>
          <w:bCs/>
          <w:sz w:val="18"/>
          <w:szCs w:val="18"/>
          <w:lang w:eastAsia="ar-SA"/>
        </w:rPr>
      </w:pPr>
      <w:r w:rsidRPr="005013B4">
        <w:rPr>
          <w:bCs/>
          <w:sz w:val="18"/>
          <w:szCs w:val="18"/>
          <w:lang w:eastAsia="ar-SA"/>
        </w:rPr>
        <w:t xml:space="preserve">                                                      </w:t>
      </w:r>
    </w:p>
    <w:p w14:paraId="7C4E86B1" w14:textId="77777777" w:rsidR="00670AB5" w:rsidRDefault="00670AB5" w:rsidP="00670AB5">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6B921E19" w14:textId="77777777" w:rsidR="00670AB5" w:rsidRPr="005013B4" w:rsidRDefault="00670AB5" w:rsidP="00670AB5">
      <w:pPr>
        <w:tabs>
          <w:tab w:val="left" w:pos="567"/>
          <w:tab w:val="left" w:pos="3544"/>
        </w:tabs>
        <w:suppressAutoHyphens/>
        <w:jc w:val="center"/>
        <w:rPr>
          <w:b/>
          <w:sz w:val="18"/>
          <w:szCs w:val="18"/>
          <w:lang w:eastAsia="ar-SA"/>
        </w:rPr>
      </w:pPr>
    </w:p>
    <w:p w14:paraId="5F999134" w14:textId="43C4D351" w:rsidR="00670AB5" w:rsidRPr="005013B4" w:rsidRDefault="00670AB5" w:rsidP="00670AB5">
      <w:pPr>
        <w:tabs>
          <w:tab w:val="left" w:pos="567"/>
          <w:tab w:val="left" w:pos="2268"/>
          <w:tab w:val="left" w:pos="3544"/>
        </w:tabs>
        <w:jc w:val="both"/>
        <w:rPr>
          <w:sz w:val="18"/>
          <w:szCs w:val="18"/>
        </w:rPr>
      </w:pPr>
      <w:r w:rsidRPr="005013B4">
        <w:rPr>
          <w:b/>
          <w:sz w:val="18"/>
          <w:szCs w:val="18"/>
        </w:rPr>
        <w:t xml:space="preserve">Cláusula </w:t>
      </w:r>
      <w:r w:rsidR="0021166D">
        <w:rPr>
          <w:b/>
          <w:sz w:val="18"/>
          <w:szCs w:val="18"/>
        </w:rPr>
        <w:t>Décima</w:t>
      </w:r>
      <w:r w:rsidRPr="005013B4">
        <w:rPr>
          <w:b/>
          <w:sz w:val="18"/>
          <w:szCs w:val="18"/>
        </w:rPr>
        <w:t>:</w:t>
      </w:r>
    </w:p>
    <w:p w14:paraId="216455EE" w14:textId="77777777" w:rsidR="00670AB5" w:rsidRDefault="00670AB5" w:rsidP="00670AB5">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21413D5E" w14:textId="77777777" w:rsidR="00670AB5" w:rsidRPr="005013B4" w:rsidRDefault="00670AB5" w:rsidP="00670AB5">
      <w:pPr>
        <w:tabs>
          <w:tab w:val="left" w:pos="567"/>
          <w:tab w:val="left" w:pos="2268"/>
          <w:tab w:val="left" w:pos="3544"/>
        </w:tabs>
        <w:jc w:val="both"/>
        <w:rPr>
          <w:sz w:val="18"/>
          <w:szCs w:val="18"/>
        </w:rPr>
      </w:pPr>
    </w:p>
    <w:p w14:paraId="5EDBF193" w14:textId="77777777" w:rsidR="00670AB5" w:rsidRDefault="00670AB5" w:rsidP="00670AB5">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36CF779C" w14:textId="77777777" w:rsidR="00670AB5" w:rsidRPr="005013B4" w:rsidRDefault="00670AB5" w:rsidP="00670AB5">
      <w:pPr>
        <w:keepNext/>
        <w:tabs>
          <w:tab w:val="left" w:pos="567"/>
          <w:tab w:val="left" w:pos="3544"/>
        </w:tabs>
        <w:suppressAutoHyphens/>
        <w:ind w:right="-24"/>
        <w:jc w:val="center"/>
        <w:outlineLvl w:val="1"/>
        <w:rPr>
          <w:b/>
          <w:sz w:val="18"/>
          <w:szCs w:val="18"/>
          <w:lang w:eastAsia="ar-SA"/>
        </w:rPr>
      </w:pPr>
    </w:p>
    <w:p w14:paraId="502C6207" w14:textId="09A421E9" w:rsidR="00670AB5" w:rsidRPr="005013B4" w:rsidRDefault="00670AB5" w:rsidP="00670AB5">
      <w:pPr>
        <w:jc w:val="both"/>
        <w:rPr>
          <w:sz w:val="18"/>
          <w:szCs w:val="18"/>
        </w:rPr>
      </w:pPr>
      <w:r w:rsidRPr="005013B4">
        <w:rPr>
          <w:b/>
          <w:sz w:val="18"/>
          <w:szCs w:val="18"/>
        </w:rPr>
        <w:t xml:space="preserve">Cláusula </w:t>
      </w:r>
      <w:r w:rsidR="0021166D">
        <w:rPr>
          <w:b/>
          <w:sz w:val="18"/>
          <w:szCs w:val="18"/>
        </w:rPr>
        <w:t>Décima Primeira</w:t>
      </w:r>
      <w:r w:rsidRPr="005013B4">
        <w:rPr>
          <w:b/>
          <w:sz w:val="18"/>
          <w:szCs w:val="18"/>
        </w:rPr>
        <w:t>:</w:t>
      </w:r>
    </w:p>
    <w:p w14:paraId="51B995E3" w14:textId="127D1561" w:rsidR="00670AB5" w:rsidRPr="00A85586" w:rsidRDefault="00670AB5" w:rsidP="00670AB5">
      <w:pPr>
        <w:autoSpaceDE w:val="0"/>
        <w:autoSpaceDN w:val="0"/>
        <w:adjustRightInd w:val="0"/>
        <w:jc w:val="both"/>
        <w:rPr>
          <w:sz w:val="18"/>
          <w:szCs w:val="18"/>
        </w:rPr>
      </w:pPr>
      <w:r w:rsidRPr="005013B4">
        <w:rPr>
          <w:b/>
          <w:sz w:val="18"/>
          <w:szCs w:val="18"/>
        </w:rPr>
        <w:t xml:space="preserve">a) </w:t>
      </w:r>
      <w:r w:rsidRPr="005013B4">
        <w:rPr>
          <w:sz w:val="18"/>
          <w:szCs w:val="18"/>
        </w:rPr>
        <w:t xml:space="preserve">A fiscalização da execução do presente Contrato será acompanhada </w:t>
      </w:r>
      <w:r>
        <w:rPr>
          <w:sz w:val="18"/>
          <w:szCs w:val="18"/>
        </w:rPr>
        <w:t xml:space="preserve">pela Secretária Municipal de Administração Senhora Joana Inês </w:t>
      </w:r>
      <w:proofErr w:type="spellStart"/>
      <w:r w:rsidRPr="00A85586">
        <w:rPr>
          <w:sz w:val="18"/>
          <w:szCs w:val="18"/>
        </w:rPr>
        <w:t>Citolin</w:t>
      </w:r>
      <w:proofErr w:type="spellEnd"/>
      <w:r w:rsidRPr="00A85586">
        <w:rPr>
          <w:sz w:val="18"/>
          <w:szCs w:val="18"/>
        </w:rPr>
        <w:t xml:space="preserve"> </w:t>
      </w:r>
      <w:proofErr w:type="spellStart"/>
      <w:r w:rsidRPr="00A85586">
        <w:rPr>
          <w:sz w:val="18"/>
          <w:szCs w:val="18"/>
        </w:rPr>
        <w:t>Zanovello</w:t>
      </w:r>
      <w:proofErr w:type="spellEnd"/>
      <w:r w:rsidRPr="00A85586">
        <w:rPr>
          <w:sz w:val="18"/>
          <w:szCs w:val="18"/>
        </w:rPr>
        <w:t xml:space="preserve">, </w:t>
      </w:r>
      <w:r w:rsidR="00A85586" w:rsidRPr="00A85586">
        <w:rPr>
          <w:sz w:val="18"/>
          <w:szCs w:val="18"/>
        </w:rPr>
        <w:t xml:space="preserve">e pela Coordenadora Do Departamento de Desenvolvimento e Urbanismo Senhora Thais De Marco Taffarel, matrícula nº 1022, CAU/RS A268143-9 </w:t>
      </w:r>
      <w:r w:rsidRPr="00A85586">
        <w:rPr>
          <w:sz w:val="18"/>
          <w:szCs w:val="18"/>
        </w:rPr>
        <w:t>procedendo ao registro das ocorrências, adotando as providências necessárias ao seu fiel cumprimento;</w:t>
      </w:r>
    </w:p>
    <w:p w14:paraId="57B7FC28" w14:textId="77777777" w:rsidR="00670AB5" w:rsidRPr="00A85586" w:rsidRDefault="00670AB5" w:rsidP="00670AB5">
      <w:pPr>
        <w:autoSpaceDE w:val="0"/>
        <w:autoSpaceDN w:val="0"/>
        <w:adjustRightInd w:val="0"/>
        <w:jc w:val="both"/>
        <w:rPr>
          <w:sz w:val="18"/>
          <w:szCs w:val="18"/>
        </w:rPr>
      </w:pPr>
      <w:r w:rsidRPr="00A85586">
        <w:rPr>
          <w:b/>
          <w:sz w:val="18"/>
          <w:szCs w:val="18"/>
        </w:rPr>
        <w:t>b)</w:t>
      </w:r>
      <w:r w:rsidRPr="00A85586">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48516A70" w14:textId="77777777" w:rsidR="00670AB5" w:rsidRPr="00A85586" w:rsidRDefault="00670AB5" w:rsidP="00670AB5">
      <w:pPr>
        <w:autoSpaceDE w:val="0"/>
        <w:autoSpaceDN w:val="0"/>
        <w:adjustRightInd w:val="0"/>
        <w:jc w:val="both"/>
        <w:rPr>
          <w:sz w:val="18"/>
          <w:szCs w:val="18"/>
        </w:rPr>
      </w:pPr>
      <w:r w:rsidRPr="00A85586">
        <w:rPr>
          <w:b/>
          <w:sz w:val="18"/>
          <w:szCs w:val="18"/>
        </w:rPr>
        <w:t>c)</w:t>
      </w:r>
      <w:r w:rsidRPr="00A85586">
        <w:rPr>
          <w:sz w:val="18"/>
          <w:szCs w:val="18"/>
        </w:rPr>
        <w:t xml:space="preserve"> Quaisquer exigências da Fiscalização inerentes ao objeto deste Contrato deverão ser prontamente atendidas pela CONTRATADA, sem qualquer ônus para a Administração.</w:t>
      </w:r>
    </w:p>
    <w:p w14:paraId="766D37B5" w14:textId="77777777" w:rsidR="00670AB5" w:rsidRPr="005013B4" w:rsidRDefault="00670AB5" w:rsidP="00670AB5">
      <w:pPr>
        <w:autoSpaceDE w:val="0"/>
        <w:autoSpaceDN w:val="0"/>
        <w:adjustRightInd w:val="0"/>
        <w:jc w:val="both"/>
        <w:rPr>
          <w:sz w:val="18"/>
          <w:szCs w:val="18"/>
        </w:rPr>
      </w:pPr>
    </w:p>
    <w:p w14:paraId="56FEFF9B" w14:textId="77777777" w:rsidR="00670AB5" w:rsidRDefault="00670AB5" w:rsidP="00670AB5">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DO FORO</w:t>
      </w:r>
    </w:p>
    <w:p w14:paraId="0FA0CA08" w14:textId="77777777" w:rsidR="00670AB5" w:rsidRPr="005013B4" w:rsidRDefault="00670AB5" w:rsidP="00670AB5">
      <w:pPr>
        <w:keepNext/>
        <w:tabs>
          <w:tab w:val="left" w:pos="567"/>
          <w:tab w:val="left" w:pos="3544"/>
        </w:tabs>
        <w:suppressAutoHyphens/>
        <w:ind w:right="-24"/>
        <w:jc w:val="center"/>
        <w:outlineLvl w:val="1"/>
        <w:rPr>
          <w:b/>
          <w:sz w:val="18"/>
          <w:szCs w:val="18"/>
          <w:lang w:eastAsia="ar-SA"/>
        </w:rPr>
      </w:pPr>
    </w:p>
    <w:p w14:paraId="26735DE3" w14:textId="24113759" w:rsidR="00670AB5" w:rsidRPr="005013B4" w:rsidRDefault="00670AB5" w:rsidP="00670AB5">
      <w:pPr>
        <w:jc w:val="both"/>
        <w:rPr>
          <w:sz w:val="18"/>
          <w:szCs w:val="18"/>
        </w:rPr>
      </w:pPr>
      <w:r w:rsidRPr="005013B4">
        <w:rPr>
          <w:b/>
          <w:sz w:val="18"/>
          <w:szCs w:val="18"/>
        </w:rPr>
        <w:t>Cláusula</w:t>
      </w:r>
      <w:r w:rsidR="0021166D">
        <w:rPr>
          <w:b/>
          <w:sz w:val="18"/>
          <w:szCs w:val="18"/>
        </w:rPr>
        <w:t xml:space="preserve"> Décima Segunda</w:t>
      </w:r>
      <w:r w:rsidRPr="005013B4">
        <w:rPr>
          <w:b/>
          <w:sz w:val="18"/>
          <w:szCs w:val="18"/>
        </w:rPr>
        <w:t>:</w:t>
      </w:r>
    </w:p>
    <w:p w14:paraId="32E5A428" w14:textId="77777777" w:rsidR="00670AB5" w:rsidRPr="005013B4" w:rsidRDefault="00670AB5" w:rsidP="00670AB5">
      <w:pPr>
        <w:suppressAutoHyphens/>
        <w:jc w:val="both"/>
        <w:rPr>
          <w:sz w:val="18"/>
          <w:szCs w:val="18"/>
          <w:lang w:eastAsia="ar-SA"/>
        </w:rPr>
      </w:pPr>
      <w:r w:rsidRPr="005013B4">
        <w:rPr>
          <w:sz w:val="18"/>
          <w:szCs w:val="18"/>
          <w:lang w:eastAsia="ar-SA"/>
        </w:rPr>
        <w:t>O Foro competente para dirimir eventual controvérsia oriunda do presente instrumento contratual é o da Comarca de Veranópolis/RS, com exclusão de qualquer outro, por mais privilegiado que seja.</w:t>
      </w:r>
    </w:p>
    <w:p w14:paraId="2ED77271" w14:textId="77777777" w:rsidR="00670AB5" w:rsidRPr="005013B4" w:rsidRDefault="00670AB5" w:rsidP="00670AB5">
      <w:pPr>
        <w:tabs>
          <w:tab w:val="left" w:pos="1843"/>
        </w:tabs>
        <w:jc w:val="both"/>
        <w:rPr>
          <w:sz w:val="18"/>
          <w:szCs w:val="18"/>
        </w:rPr>
      </w:pPr>
    </w:p>
    <w:p w14:paraId="1A4E1FB6" w14:textId="77777777" w:rsidR="00670AB5" w:rsidRPr="005013B4" w:rsidRDefault="00670AB5" w:rsidP="00670AB5">
      <w:pPr>
        <w:tabs>
          <w:tab w:val="left" w:pos="1843"/>
          <w:tab w:val="left" w:pos="5103"/>
        </w:tabs>
        <w:jc w:val="both"/>
        <w:rPr>
          <w:sz w:val="18"/>
          <w:szCs w:val="18"/>
        </w:rPr>
      </w:pPr>
      <w:r w:rsidRPr="005013B4">
        <w:rPr>
          <w:sz w:val="18"/>
          <w:szCs w:val="18"/>
        </w:rPr>
        <w:t>Estando assim certos e ajustados, firmam o presente instrumento particular exarado em duas vias de igual teor e forma, composto por 0</w:t>
      </w:r>
      <w:r>
        <w:rPr>
          <w:sz w:val="18"/>
          <w:szCs w:val="18"/>
        </w:rPr>
        <w:t>3</w:t>
      </w:r>
      <w:r w:rsidRPr="005013B4">
        <w:rPr>
          <w:sz w:val="18"/>
          <w:szCs w:val="18"/>
        </w:rPr>
        <w:t xml:space="preserve"> (</w:t>
      </w:r>
      <w:r>
        <w:rPr>
          <w:sz w:val="18"/>
          <w:szCs w:val="18"/>
        </w:rPr>
        <w:t>três</w:t>
      </w:r>
      <w:r w:rsidRPr="005013B4">
        <w:rPr>
          <w:sz w:val="18"/>
          <w:szCs w:val="18"/>
        </w:rPr>
        <w:t xml:space="preserve">) laudas, assinados pelas partes contratantes e pelas testemunhas abaixo nominadas, com o visto da Assessoria Jurídica do Município, para que seja bom, firme, valioso e surta seus efeitos legais.                                                     </w:t>
      </w:r>
    </w:p>
    <w:p w14:paraId="4223479C" w14:textId="77777777" w:rsidR="00670AB5" w:rsidRDefault="00670AB5" w:rsidP="00670AB5">
      <w:pPr>
        <w:tabs>
          <w:tab w:val="left" w:pos="2127"/>
        </w:tabs>
        <w:suppressAutoHyphens/>
        <w:jc w:val="right"/>
        <w:rPr>
          <w:sz w:val="18"/>
          <w:szCs w:val="18"/>
        </w:rPr>
      </w:pPr>
    </w:p>
    <w:p w14:paraId="51F2208F" w14:textId="77777777" w:rsidR="00E463AC" w:rsidRPr="00D5643E" w:rsidRDefault="00E463AC" w:rsidP="00A86C81">
      <w:pPr>
        <w:tabs>
          <w:tab w:val="left" w:pos="1843"/>
        </w:tabs>
        <w:jc w:val="right"/>
        <w:rPr>
          <w:sz w:val="18"/>
          <w:szCs w:val="18"/>
        </w:rPr>
      </w:pPr>
    </w:p>
    <w:p w14:paraId="37A81A24" w14:textId="6C0A69FD" w:rsidR="00A86C81" w:rsidRPr="00D5643E" w:rsidRDefault="00A86C81" w:rsidP="00834CDE">
      <w:pPr>
        <w:tabs>
          <w:tab w:val="left" w:pos="1843"/>
        </w:tabs>
        <w:jc w:val="right"/>
        <w:rPr>
          <w:sz w:val="18"/>
          <w:szCs w:val="18"/>
        </w:rPr>
      </w:pPr>
      <w:r w:rsidRPr="00D5643E">
        <w:rPr>
          <w:sz w:val="18"/>
          <w:szCs w:val="18"/>
        </w:rPr>
        <w:t xml:space="preserve">Cotiporã, </w:t>
      </w:r>
      <w:r w:rsidR="00670AB5">
        <w:rPr>
          <w:sz w:val="18"/>
          <w:szCs w:val="18"/>
        </w:rPr>
        <w:t>18 de setembro de 2023</w:t>
      </w:r>
    </w:p>
    <w:p w14:paraId="46FFA24E" w14:textId="77777777" w:rsidR="00A86C81" w:rsidRPr="00D5643E" w:rsidRDefault="00A86C81" w:rsidP="00A86C81">
      <w:pPr>
        <w:tabs>
          <w:tab w:val="left" w:pos="1843"/>
        </w:tabs>
        <w:jc w:val="both"/>
        <w:rPr>
          <w:sz w:val="18"/>
          <w:szCs w:val="18"/>
        </w:rPr>
      </w:pPr>
    </w:p>
    <w:p w14:paraId="58027243" w14:textId="77777777" w:rsidR="00981B8A" w:rsidRPr="00D5643E" w:rsidRDefault="00981B8A" w:rsidP="00A86C81">
      <w:pPr>
        <w:tabs>
          <w:tab w:val="left" w:pos="1843"/>
        </w:tabs>
        <w:jc w:val="both"/>
        <w:rPr>
          <w:sz w:val="18"/>
          <w:szCs w:val="18"/>
        </w:rPr>
      </w:pPr>
    </w:p>
    <w:p w14:paraId="70E64BB4" w14:textId="77777777" w:rsidR="00981B8A" w:rsidRPr="00D5643E" w:rsidRDefault="00981B8A" w:rsidP="00A86C81">
      <w:pPr>
        <w:tabs>
          <w:tab w:val="left" w:pos="1843"/>
        </w:tabs>
        <w:jc w:val="both"/>
        <w:rPr>
          <w:sz w:val="18"/>
          <w:szCs w:val="18"/>
        </w:rPr>
      </w:pPr>
    </w:p>
    <w:p w14:paraId="4DF330A6" w14:textId="77777777" w:rsidR="00A86C81" w:rsidRPr="00D5643E" w:rsidRDefault="00A86C81" w:rsidP="00A86C81">
      <w:pPr>
        <w:tabs>
          <w:tab w:val="left" w:pos="1843"/>
        </w:tabs>
        <w:jc w:val="both"/>
        <w:rPr>
          <w:sz w:val="18"/>
          <w:szCs w:val="18"/>
        </w:rPr>
      </w:pPr>
    </w:p>
    <w:p w14:paraId="059E3EAE" w14:textId="160EC269" w:rsidR="00A86C81" w:rsidRPr="00D5643E" w:rsidRDefault="00A86C81" w:rsidP="00A86C81">
      <w:pPr>
        <w:tabs>
          <w:tab w:val="left" w:pos="1843"/>
        </w:tabs>
        <w:jc w:val="both"/>
        <w:rPr>
          <w:b/>
          <w:sz w:val="18"/>
          <w:szCs w:val="18"/>
        </w:rPr>
      </w:pPr>
      <w:r w:rsidRPr="00D5643E">
        <w:rPr>
          <w:sz w:val="18"/>
          <w:szCs w:val="18"/>
        </w:rPr>
        <w:t>CONTRATANTE - Município de Cotiporã</w:t>
      </w:r>
      <w:r w:rsidRPr="00D5643E">
        <w:rPr>
          <w:sz w:val="18"/>
          <w:szCs w:val="18"/>
        </w:rPr>
        <w:tab/>
        <w:t xml:space="preserve">        </w:t>
      </w:r>
      <w:r w:rsidR="0014692B">
        <w:rPr>
          <w:sz w:val="18"/>
          <w:szCs w:val="18"/>
        </w:rPr>
        <w:t xml:space="preserve">                                                       </w:t>
      </w:r>
      <w:r w:rsidR="002F7EC2">
        <w:rPr>
          <w:sz w:val="18"/>
          <w:szCs w:val="18"/>
        </w:rPr>
        <w:t xml:space="preserve">    </w:t>
      </w:r>
      <w:r w:rsidR="0014692B">
        <w:rPr>
          <w:sz w:val="18"/>
          <w:szCs w:val="18"/>
        </w:rPr>
        <w:t xml:space="preserve">  </w:t>
      </w:r>
      <w:r w:rsidRPr="00D5643E">
        <w:rPr>
          <w:sz w:val="18"/>
          <w:szCs w:val="18"/>
        </w:rPr>
        <w:t xml:space="preserve">CONTRATADA – </w:t>
      </w:r>
      <w:r w:rsidR="00FD3667" w:rsidRPr="00D5643E">
        <w:rPr>
          <w:sz w:val="18"/>
          <w:szCs w:val="18"/>
        </w:rPr>
        <w:t xml:space="preserve">Construtora IDB </w:t>
      </w:r>
      <w:r w:rsidR="00BA285E">
        <w:rPr>
          <w:sz w:val="18"/>
          <w:szCs w:val="18"/>
        </w:rPr>
        <w:t>Ltda</w:t>
      </w:r>
    </w:p>
    <w:p w14:paraId="22D73BAE" w14:textId="39A069B9" w:rsidR="00A86C81" w:rsidRPr="00D5643E" w:rsidRDefault="00670AB5" w:rsidP="00A86C81">
      <w:pPr>
        <w:tabs>
          <w:tab w:val="left" w:pos="0"/>
        </w:tabs>
        <w:jc w:val="both"/>
        <w:rPr>
          <w:b/>
          <w:sz w:val="18"/>
          <w:szCs w:val="18"/>
        </w:rPr>
      </w:pPr>
      <w:proofErr w:type="spellStart"/>
      <w:r>
        <w:rPr>
          <w:b/>
          <w:sz w:val="18"/>
          <w:szCs w:val="18"/>
        </w:rPr>
        <w:t>Ivelton</w:t>
      </w:r>
      <w:proofErr w:type="spellEnd"/>
      <w:r>
        <w:rPr>
          <w:b/>
          <w:sz w:val="18"/>
          <w:szCs w:val="18"/>
        </w:rPr>
        <w:t xml:space="preserve"> Mateus Zardo</w:t>
      </w:r>
      <w:proofErr w:type="gramStart"/>
      <w:r w:rsidR="00A86C81" w:rsidRPr="00D5643E">
        <w:rPr>
          <w:b/>
          <w:sz w:val="18"/>
          <w:szCs w:val="18"/>
        </w:rPr>
        <w:tab/>
        <w:t xml:space="preserve"> </w:t>
      </w:r>
      <w:r w:rsidR="00A86C81" w:rsidRPr="00D5643E">
        <w:rPr>
          <w:sz w:val="18"/>
          <w:szCs w:val="18"/>
        </w:rPr>
        <w:t xml:space="preserve"> </w:t>
      </w:r>
      <w:r w:rsidR="00A86C81" w:rsidRPr="00D5643E">
        <w:rPr>
          <w:sz w:val="18"/>
          <w:szCs w:val="18"/>
        </w:rPr>
        <w:tab/>
      </w:r>
      <w:proofErr w:type="gramEnd"/>
      <w:r w:rsidR="00A86C81" w:rsidRPr="00D5643E">
        <w:rPr>
          <w:sz w:val="18"/>
          <w:szCs w:val="18"/>
        </w:rPr>
        <w:tab/>
      </w:r>
      <w:r w:rsidR="00A86C81" w:rsidRPr="00D5643E">
        <w:rPr>
          <w:sz w:val="18"/>
          <w:szCs w:val="18"/>
        </w:rPr>
        <w:tab/>
        <w:t xml:space="preserve">       </w:t>
      </w:r>
      <w:r w:rsidR="00E2049F" w:rsidRPr="00D5643E">
        <w:rPr>
          <w:sz w:val="18"/>
          <w:szCs w:val="18"/>
        </w:rPr>
        <w:t xml:space="preserve"> </w:t>
      </w:r>
      <w:r w:rsidR="00A86C81" w:rsidRPr="00D5643E">
        <w:rPr>
          <w:sz w:val="18"/>
          <w:szCs w:val="18"/>
        </w:rPr>
        <w:t xml:space="preserve"> </w:t>
      </w:r>
      <w:r w:rsidR="0014692B">
        <w:rPr>
          <w:sz w:val="18"/>
          <w:szCs w:val="18"/>
        </w:rPr>
        <w:t xml:space="preserve">                                           </w:t>
      </w:r>
      <w:r w:rsidR="002F7EC2">
        <w:rPr>
          <w:sz w:val="18"/>
          <w:szCs w:val="18"/>
        </w:rPr>
        <w:t xml:space="preserve">  </w:t>
      </w:r>
      <w:r w:rsidR="00A63AD8" w:rsidRPr="00EA6E04">
        <w:rPr>
          <w:b/>
          <w:sz w:val="18"/>
          <w:szCs w:val="18"/>
        </w:rPr>
        <w:t>Ivam dos Santos Bitencourt</w:t>
      </w:r>
    </w:p>
    <w:p w14:paraId="36194AF8" w14:textId="7C32A075" w:rsidR="00A86C81" w:rsidRPr="00D5643E" w:rsidRDefault="00A86C81" w:rsidP="00A86C81">
      <w:pPr>
        <w:tabs>
          <w:tab w:val="left" w:pos="1843"/>
        </w:tabs>
        <w:jc w:val="both"/>
        <w:rPr>
          <w:sz w:val="18"/>
          <w:szCs w:val="18"/>
        </w:rPr>
      </w:pPr>
      <w:r w:rsidRPr="00D5643E">
        <w:rPr>
          <w:sz w:val="18"/>
          <w:szCs w:val="18"/>
        </w:rPr>
        <w:t>Prefeit</w:t>
      </w:r>
      <w:r w:rsidR="00670AB5">
        <w:rPr>
          <w:sz w:val="18"/>
          <w:szCs w:val="18"/>
        </w:rPr>
        <w:t xml:space="preserve">o </w:t>
      </w:r>
      <w:r w:rsidRPr="00D5643E">
        <w:rPr>
          <w:sz w:val="18"/>
          <w:szCs w:val="18"/>
        </w:rPr>
        <w:t>Municipal</w:t>
      </w:r>
      <w:r w:rsidR="00670AB5">
        <w:rPr>
          <w:sz w:val="18"/>
          <w:szCs w:val="18"/>
        </w:rPr>
        <w:t xml:space="preserve">                       </w:t>
      </w:r>
      <w:r w:rsidR="00834CDE" w:rsidRPr="00D5643E">
        <w:rPr>
          <w:sz w:val="18"/>
          <w:szCs w:val="18"/>
        </w:rPr>
        <w:t xml:space="preserve">                      </w:t>
      </w:r>
      <w:r w:rsidR="00AA15CC" w:rsidRPr="00D5643E">
        <w:rPr>
          <w:sz w:val="18"/>
          <w:szCs w:val="18"/>
        </w:rPr>
        <w:t xml:space="preserve">                               </w:t>
      </w:r>
      <w:r w:rsidR="0014692B">
        <w:rPr>
          <w:sz w:val="18"/>
          <w:szCs w:val="18"/>
        </w:rPr>
        <w:t xml:space="preserve">                                         </w:t>
      </w:r>
      <w:r w:rsidR="002F7EC2">
        <w:rPr>
          <w:sz w:val="18"/>
          <w:szCs w:val="18"/>
        </w:rPr>
        <w:t xml:space="preserve">  </w:t>
      </w:r>
      <w:r w:rsidR="00A63AD8">
        <w:rPr>
          <w:sz w:val="18"/>
          <w:szCs w:val="18"/>
        </w:rPr>
        <w:t>Representante Legal</w:t>
      </w:r>
      <w:r w:rsidRPr="00D5643E">
        <w:rPr>
          <w:sz w:val="18"/>
          <w:szCs w:val="18"/>
        </w:rPr>
        <w:tab/>
      </w:r>
      <w:r w:rsidRPr="00D5643E">
        <w:rPr>
          <w:sz w:val="18"/>
          <w:szCs w:val="18"/>
        </w:rPr>
        <w:tab/>
      </w:r>
    </w:p>
    <w:p w14:paraId="035DCDE3" w14:textId="77777777" w:rsidR="00A86C81" w:rsidRPr="00D5643E" w:rsidRDefault="00A86C81" w:rsidP="00A86C81">
      <w:pPr>
        <w:tabs>
          <w:tab w:val="left" w:pos="1843"/>
        </w:tabs>
        <w:jc w:val="both"/>
        <w:rPr>
          <w:sz w:val="18"/>
          <w:szCs w:val="18"/>
        </w:rPr>
      </w:pPr>
      <w:r w:rsidRPr="00D5643E">
        <w:rPr>
          <w:b/>
          <w:sz w:val="18"/>
          <w:szCs w:val="18"/>
        </w:rPr>
        <w:tab/>
        <w:t xml:space="preserve"> </w:t>
      </w:r>
      <w:r w:rsidRPr="00D5643E">
        <w:rPr>
          <w:b/>
          <w:sz w:val="18"/>
          <w:szCs w:val="18"/>
        </w:rPr>
        <w:tab/>
      </w:r>
      <w:r w:rsidRPr="00D5643E">
        <w:rPr>
          <w:b/>
          <w:sz w:val="18"/>
          <w:szCs w:val="18"/>
        </w:rPr>
        <w:tab/>
      </w:r>
      <w:r w:rsidRPr="00D5643E">
        <w:rPr>
          <w:b/>
          <w:sz w:val="18"/>
          <w:szCs w:val="18"/>
        </w:rPr>
        <w:tab/>
      </w:r>
      <w:r w:rsidRPr="00D5643E">
        <w:rPr>
          <w:sz w:val="18"/>
          <w:szCs w:val="18"/>
        </w:rPr>
        <w:tab/>
      </w:r>
      <w:r w:rsidRPr="00D5643E">
        <w:rPr>
          <w:sz w:val="18"/>
          <w:szCs w:val="18"/>
        </w:rPr>
        <w:tab/>
      </w:r>
      <w:r w:rsidRPr="00D5643E">
        <w:rPr>
          <w:sz w:val="18"/>
          <w:szCs w:val="18"/>
        </w:rPr>
        <w:tab/>
      </w:r>
      <w:r w:rsidRPr="00D5643E">
        <w:rPr>
          <w:sz w:val="18"/>
          <w:szCs w:val="18"/>
        </w:rPr>
        <w:tab/>
      </w:r>
      <w:r w:rsidRPr="00D5643E">
        <w:rPr>
          <w:sz w:val="18"/>
          <w:szCs w:val="18"/>
        </w:rPr>
        <w:tab/>
      </w:r>
      <w:r w:rsidRPr="00D5643E">
        <w:rPr>
          <w:sz w:val="18"/>
          <w:szCs w:val="18"/>
        </w:rPr>
        <w:tab/>
        <w:t xml:space="preserve">      </w:t>
      </w:r>
    </w:p>
    <w:p w14:paraId="40B01D03" w14:textId="77777777" w:rsidR="00A86C81" w:rsidRPr="00D5643E" w:rsidRDefault="00A86C81" w:rsidP="00A86C81">
      <w:pPr>
        <w:tabs>
          <w:tab w:val="left" w:pos="1843"/>
        </w:tabs>
        <w:jc w:val="both"/>
        <w:rPr>
          <w:sz w:val="18"/>
          <w:szCs w:val="18"/>
          <w:u w:val="single"/>
        </w:rPr>
      </w:pPr>
    </w:p>
    <w:p w14:paraId="3F55C1A0" w14:textId="77777777" w:rsidR="00A86C81" w:rsidRPr="00D5643E" w:rsidRDefault="00A86C81" w:rsidP="00A86C81">
      <w:pPr>
        <w:tabs>
          <w:tab w:val="left" w:pos="1843"/>
        </w:tabs>
        <w:jc w:val="both"/>
        <w:rPr>
          <w:sz w:val="18"/>
          <w:szCs w:val="18"/>
        </w:rPr>
      </w:pPr>
      <w:r w:rsidRPr="00D5643E">
        <w:rPr>
          <w:sz w:val="18"/>
          <w:szCs w:val="18"/>
          <w:u w:val="single"/>
        </w:rPr>
        <w:t>Testemunhas</w:t>
      </w:r>
      <w:r w:rsidRPr="00D5643E">
        <w:rPr>
          <w:sz w:val="18"/>
          <w:szCs w:val="18"/>
        </w:rPr>
        <w:t>:</w:t>
      </w:r>
    </w:p>
    <w:p w14:paraId="57F1E02E" w14:textId="77777777" w:rsidR="00A86C81" w:rsidRPr="00D5643E" w:rsidRDefault="00A86C81" w:rsidP="00A86C81">
      <w:pPr>
        <w:tabs>
          <w:tab w:val="left" w:pos="1843"/>
          <w:tab w:val="left" w:pos="4962"/>
        </w:tabs>
        <w:jc w:val="both"/>
        <w:rPr>
          <w:b/>
          <w:sz w:val="18"/>
          <w:szCs w:val="18"/>
        </w:rPr>
      </w:pPr>
    </w:p>
    <w:p w14:paraId="7532225E" w14:textId="77777777" w:rsidR="00A86C81" w:rsidRPr="00D5643E" w:rsidRDefault="00A86C81" w:rsidP="00A86C81">
      <w:pPr>
        <w:tabs>
          <w:tab w:val="left" w:pos="1843"/>
          <w:tab w:val="left" w:pos="4962"/>
        </w:tabs>
        <w:jc w:val="both"/>
        <w:rPr>
          <w:b/>
          <w:sz w:val="18"/>
          <w:szCs w:val="18"/>
        </w:rPr>
      </w:pPr>
    </w:p>
    <w:p w14:paraId="1F5D724D" w14:textId="77777777" w:rsidR="00981B8A" w:rsidRPr="00D5643E" w:rsidRDefault="00981B8A" w:rsidP="00A86C81">
      <w:pPr>
        <w:tabs>
          <w:tab w:val="left" w:pos="1843"/>
          <w:tab w:val="left" w:pos="4962"/>
        </w:tabs>
        <w:jc w:val="both"/>
        <w:rPr>
          <w:b/>
          <w:sz w:val="18"/>
          <w:szCs w:val="18"/>
        </w:rPr>
      </w:pPr>
    </w:p>
    <w:p w14:paraId="5EF6BB14" w14:textId="77777777" w:rsidR="00981B8A" w:rsidRPr="00D5643E" w:rsidRDefault="00981B8A" w:rsidP="00A86C81">
      <w:pPr>
        <w:tabs>
          <w:tab w:val="left" w:pos="1843"/>
          <w:tab w:val="left" w:pos="4962"/>
        </w:tabs>
        <w:jc w:val="both"/>
        <w:rPr>
          <w:b/>
          <w:sz w:val="18"/>
          <w:szCs w:val="18"/>
        </w:rPr>
      </w:pPr>
    </w:p>
    <w:p w14:paraId="3A73D691" w14:textId="66ECFBCB" w:rsidR="00A86C81" w:rsidRPr="00D5643E" w:rsidRDefault="00E2049F" w:rsidP="00A86C81">
      <w:pPr>
        <w:keepNext/>
        <w:outlineLvl w:val="3"/>
        <w:rPr>
          <w:b/>
          <w:sz w:val="18"/>
          <w:szCs w:val="18"/>
          <w:lang w:val="it-IT"/>
        </w:rPr>
      </w:pPr>
      <w:r w:rsidRPr="00D5643E">
        <w:rPr>
          <w:b/>
          <w:sz w:val="18"/>
          <w:szCs w:val="18"/>
          <w:lang w:val="it-IT"/>
        </w:rPr>
        <w:t>Valdir Falcade</w:t>
      </w:r>
      <w:r w:rsidR="00A86C81" w:rsidRPr="00D5643E">
        <w:rPr>
          <w:b/>
          <w:sz w:val="18"/>
          <w:szCs w:val="18"/>
          <w:lang w:val="it-IT"/>
        </w:rPr>
        <w:tab/>
        <w:t xml:space="preserve">    </w:t>
      </w:r>
      <w:r w:rsidR="00A86C81" w:rsidRPr="00D5643E">
        <w:rPr>
          <w:b/>
          <w:sz w:val="18"/>
          <w:szCs w:val="18"/>
          <w:lang w:val="it-IT"/>
        </w:rPr>
        <w:tab/>
        <w:t xml:space="preserve"> </w:t>
      </w:r>
      <w:r w:rsidRPr="00D5643E">
        <w:rPr>
          <w:b/>
          <w:sz w:val="18"/>
          <w:szCs w:val="18"/>
          <w:lang w:val="it-IT"/>
        </w:rPr>
        <w:t xml:space="preserve">           </w:t>
      </w:r>
      <w:r w:rsidR="0014692B">
        <w:rPr>
          <w:b/>
          <w:sz w:val="18"/>
          <w:szCs w:val="18"/>
          <w:lang w:val="it-IT"/>
        </w:rPr>
        <w:t xml:space="preserve">      </w:t>
      </w:r>
      <w:r w:rsidRPr="00D5643E">
        <w:rPr>
          <w:b/>
          <w:sz w:val="18"/>
          <w:szCs w:val="18"/>
          <w:lang w:val="it-IT"/>
        </w:rPr>
        <w:t xml:space="preserve"> </w:t>
      </w:r>
      <w:r w:rsidR="00A86C81" w:rsidRPr="00D5643E">
        <w:rPr>
          <w:b/>
          <w:sz w:val="18"/>
          <w:szCs w:val="18"/>
          <w:lang w:val="it-IT"/>
        </w:rPr>
        <w:t xml:space="preserve"> </w:t>
      </w:r>
      <w:r w:rsidRPr="00D5643E">
        <w:rPr>
          <w:b/>
          <w:sz w:val="18"/>
          <w:szCs w:val="18"/>
          <w:lang w:val="it-IT"/>
        </w:rPr>
        <w:t xml:space="preserve"> </w:t>
      </w:r>
      <w:r w:rsidR="0014692B">
        <w:rPr>
          <w:b/>
          <w:sz w:val="18"/>
          <w:szCs w:val="18"/>
          <w:lang w:val="it-IT"/>
        </w:rPr>
        <w:t xml:space="preserve"> Joana Inês Citolin</w:t>
      </w:r>
      <w:r w:rsidR="00670AB5">
        <w:rPr>
          <w:b/>
          <w:sz w:val="18"/>
          <w:szCs w:val="18"/>
          <w:lang w:val="it-IT"/>
        </w:rPr>
        <w:t xml:space="preserve"> Zanovello     </w:t>
      </w:r>
      <w:r w:rsidR="00A86C81" w:rsidRPr="00D5643E">
        <w:rPr>
          <w:b/>
          <w:sz w:val="18"/>
          <w:szCs w:val="18"/>
          <w:lang w:val="it-IT"/>
        </w:rPr>
        <w:t xml:space="preserve">  </w:t>
      </w:r>
      <w:r w:rsidR="00670AB5">
        <w:rPr>
          <w:b/>
          <w:sz w:val="18"/>
          <w:szCs w:val="18"/>
          <w:lang w:val="it-IT"/>
        </w:rPr>
        <w:t xml:space="preserve">          </w:t>
      </w:r>
      <w:r w:rsidR="0014692B">
        <w:rPr>
          <w:b/>
          <w:sz w:val="18"/>
          <w:szCs w:val="18"/>
          <w:lang w:val="it-IT"/>
        </w:rPr>
        <w:t xml:space="preserve">   </w:t>
      </w:r>
      <w:r w:rsidR="00670AB5">
        <w:rPr>
          <w:b/>
          <w:sz w:val="18"/>
          <w:szCs w:val="18"/>
          <w:lang w:val="it-IT"/>
        </w:rPr>
        <w:t xml:space="preserve">    </w:t>
      </w:r>
      <w:r w:rsidR="004B7D3C" w:rsidRPr="00D5643E">
        <w:rPr>
          <w:b/>
          <w:sz w:val="18"/>
          <w:szCs w:val="18"/>
          <w:lang w:val="it-IT"/>
        </w:rPr>
        <w:t>A</w:t>
      </w:r>
      <w:r w:rsidR="0014692B">
        <w:rPr>
          <w:b/>
          <w:sz w:val="18"/>
          <w:szCs w:val="18"/>
          <w:lang w:val="it-IT"/>
        </w:rPr>
        <w:t xml:space="preserve">ssessoria Jurídica do Município </w:t>
      </w:r>
    </w:p>
    <w:p w14:paraId="08FB4C86" w14:textId="406CF088" w:rsidR="00A86C81" w:rsidRPr="00D5643E" w:rsidRDefault="00A86C81" w:rsidP="00A86C81">
      <w:pPr>
        <w:keepNext/>
        <w:outlineLvl w:val="3"/>
        <w:rPr>
          <w:b/>
          <w:sz w:val="18"/>
          <w:szCs w:val="18"/>
          <w:lang w:val="it-IT"/>
        </w:rPr>
      </w:pPr>
      <w:r w:rsidRPr="00D5643E">
        <w:rPr>
          <w:sz w:val="18"/>
          <w:szCs w:val="18"/>
        </w:rPr>
        <w:t>CPF/MF nº:</w:t>
      </w:r>
      <w:r w:rsidR="00E2049F" w:rsidRPr="00D5643E">
        <w:rPr>
          <w:sz w:val="18"/>
          <w:szCs w:val="18"/>
        </w:rPr>
        <w:t xml:space="preserve">592.179.520-87 </w:t>
      </w:r>
      <w:r w:rsidRPr="00D5643E">
        <w:rPr>
          <w:sz w:val="18"/>
          <w:szCs w:val="18"/>
        </w:rPr>
        <w:t xml:space="preserve">   </w:t>
      </w:r>
      <w:r w:rsidR="00E2049F" w:rsidRPr="00D5643E">
        <w:rPr>
          <w:sz w:val="18"/>
          <w:szCs w:val="18"/>
        </w:rPr>
        <w:t xml:space="preserve">     </w:t>
      </w:r>
      <w:r w:rsidR="0014692B">
        <w:rPr>
          <w:sz w:val="18"/>
          <w:szCs w:val="18"/>
        </w:rPr>
        <w:t xml:space="preserve">               </w:t>
      </w:r>
      <w:r w:rsidR="00E2049F" w:rsidRPr="00D5643E">
        <w:rPr>
          <w:sz w:val="18"/>
          <w:szCs w:val="18"/>
        </w:rPr>
        <w:t xml:space="preserve">CPF/MF nº: </w:t>
      </w:r>
      <w:r w:rsidR="0014692B">
        <w:rPr>
          <w:sz w:val="18"/>
          <w:szCs w:val="18"/>
        </w:rPr>
        <w:t>018.029.630-22</w:t>
      </w:r>
      <w:r w:rsidRPr="00D5643E">
        <w:rPr>
          <w:sz w:val="18"/>
          <w:szCs w:val="18"/>
        </w:rPr>
        <w:tab/>
        <w:t xml:space="preserve">      </w:t>
      </w:r>
      <w:r w:rsidR="00670AB5">
        <w:rPr>
          <w:sz w:val="18"/>
          <w:szCs w:val="18"/>
        </w:rPr>
        <w:t xml:space="preserve">                             </w:t>
      </w:r>
      <w:r w:rsidRPr="00D5643E">
        <w:rPr>
          <w:sz w:val="18"/>
          <w:szCs w:val="18"/>
        </w:rPr>
        <w:t xml:space="preserve"> </w:t>
      </w:r>
      <w:r w:rsidR="00670AB5">
        <w:rPr>
          <w:b/>
          <w:sz w:val="18"/>
          <w:szCs w:val="18"/>
          <w:lang w:val="it-IT"/>
        </w:rPr>
        <w:t>de Cotiporã</w:t>
      </w:r>
    </w:p>
    <w:p w14:paraId="2BB36DF9" w14:textId="77777777" w:rsidR="00F7520E" w:rsidRPr="00D5643E" w:rsidRDefault="00F7520E" w:rsidP="0084175A">
      <w:pPr>
        <w:rPr>
          <w:sz w:val="18"/>
          <w:szCs w:val="18"/>
          <w:lang w:val="it-IT"/>
        </w:rPr>
      </w:pPr>
    </w:p>
    <w:sectPr w:rsidR="00F7520E" w:rsidRPr="00D5643E" w:rsidSect="00CE3D2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283"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955D" w14:textId="77777777" w:rsidR="00FF0766" w:rsidRDefault="00FF0766" w:rsidP="00965D67">
      <w:r>
        <w:separator/>
      </w:r>
    </w:p>
  </w:endnote>
  <w:endnote w:type="continuationSeparator" w:id="0">
    <w:p w14:paraId="7A6AF020" w14:textId="77777777" w:rsidR="00FF0766" w:rsidRDefault="00FF07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3148" w14:textId="77777777" w:rsidR="00CE3D24" w:rsidRDefault="00CE3D2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81DF" w14:textId="77777777" w:rsidR="00965D67" w:rsidRPr="00042173" w:rsidRDefault="00965D67"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76D3B2D" w14:textId="77777777" w:rsidR="00965D67" w:rsidRPr="00A86C81" w:rsidRDefault="00042173" w:rsidP="00965D67">
    <w:pPr>
      <w:pStyle w:val="Rodap"/>
      <w:jc w:val="center"/>
      <w:rPr>
        <w:rFonts w:ascii="Arial Narrow" w:hAnsi="Arial Narrow" w:cs="Miriam Fixed"/>
        <w:lang w:val="en-US"/>
      </w:rPr>
    </w:pPr>
    <w:r w:rsidRPr="00A86C81">
      <w:rPr>
        <w:rFonts w:ascii="Arial Narrow" w:hAnsi="Arial Narrow" w:cs="Miriam Fixed"/>
        <w:lang w:val="en-US"/>
      </w:rPr>
      <w:t>www.cotipora.rs.gov.br</w:t>
    </w:r>
    <w:r w:rsidR="00965D67" w:rsidRPr="00A86C81">
      <w:rPr>
        <w:rFonts w:ascii="Arial Narrow" w:hAnsi="Arial Narrow" w:cs="Miriam Fixed"/>
        <w:lang w:val="en-US"/>
      </w:rPr>
      <w:t xml:space="preserve"> </w:t>
    </w:r>
    <w:r w:rsidRPr="00A86C81">
      <w:rPr>
        <w:rFonts w:ascii="Arial Narrow" w:hAnsi="Arial Narrow" w:cs="Miriam Fixed"/>
        <w:lang w:val="en-US"/>
      </w:rPr>
      <w:t xml:space="preserve">- </w:t>
    </w:r>
    <w:r w:rsidR="00965D67" w:rsidRPr="00A86C81">
      <w:rPr>
        <w:rFonts w:ascii="Arial Narrow" w:hAnsi="Arial Narrow" w:cs="Miriam Fixed"/>
        <w:lang w:val="en-US"/>
      </w:rPr>
      <w:t>CEP: 95.335-000 – COTIPORÃ/RS</w:t>
    </w:r>
  </w:p>
  <w:p w14:paraId="64840E3A" w14:textId="77777777" w:rsidR="00965D67" w:rsidRPr="00A86C81" w:rsidRDefault="00965D67">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70AD" w14:textId="77777777" w:rsidR="00CE3D24" w:rsidRDefault="00CE3D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0273" w14:textId="77777777" w:rsidR="00FF0766" w:rsidRDefault="00FF0766" w:rsidP="00965D67">
      <w:r>
        <w:separator/>
      </w:r>
    </w:p>
  </w:footnote>
  <w:footnote w:type="continuationSeparator" w:id="0">
    <w:p w14:paraId="1696FDE7" w14:textId="77777777" w:rsidR="00FF0766" w:rsidRDefault="00FF07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AEBB" w14:textId="77777777" w:rsidR="00CE3D24" w:rsidRDefault="00CE3D2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46E8" w14:textId="42F2106D" w:rsidR="00CE3D24" w:rsidRDefault="00CE3D24" w:rsidP="00CE3D24">
    <w:pPr>
      <w:pStyle w:val="Cabealho"/>
      <w:rPr>
        <w:rFonts w:ascii="Verdana" w:hAnsi="Verdana" w:cs="Aharoni"/>
        <w:sz w:val="28"/>
        <w:szCs w:val="28"/>
      </w:rPr>
    </w:pPr>
    <w:r>
      <w:rPr>
        <w:rFonts w:ascii="Verdana" w:hAnsi="Verdana" w:cs="Aharoni"/>
        <w:sz w:val="28"/>
        <w:szCs w:val="28"/>
      </w:rPr>
      <w:t xml:space="preserve">     </w:t>
    </w:r>
    <w:bookmarkStart w:id="4" w:name="_Hlk44499406"/>
    <w:bookmarkStart w:id="5" w:name="_Hlk44499407"/>
  </w:p>
  <w:p w14:paraId="57701D81" w14:textId="77777777" w:rsidR="00CE3D24" w:rsidRPr="00683079" w:rsidRDefault="00CE3D24" w:rsidP="00CE3D24">
    <w:pPr>
      <w:pStyle w:val="Cabealho"/>
    </w:pPr>
    <w:r>
      <w:rPr>
        <w:noProof/>
        <w:lang w:eastAsia="pt-BR"/>
      </w:rPr>
      <w:drawing>
        <wp:inline distT="0" distB="0" distL="0" distR="0" wp14:anchorId="0328B502" wp14:editId="29E3F133">
          <wp:extent cx="6045405" cy="10369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32" cy="1046720"/>
                  </a:xfrm>
                  <a:prstGeom prst="rect">
                    <a:avLst/>
                  </a:prstGeom>
                  <a:noFill/>
                  <a:ln>
                    <a:noFill/>
                  </a:ln>
                </pic:spPr>
              </pic:pic>
            </a:graphicData>
          </a:graphic>
        </wp:inline>
      </w:drawing>
    </w:r>
    <w:bookmarkEnd w:id="4"/>
    <w:bookmarkEnd w:id="5"/>
  </w:p>
  <w:p w14:paraId="42A14D39" w14:textId="6D03FAE5" w:rsidR="00965D67" w:rsidRPr="00CE3D24" w:rsidRDefault="00965D67" w:rsidP="00CE3D2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E9D5A" w14:textId="77777777" w:rsidR="00CE3D24" w:rsidRDefault="00CE3D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F07"/>
    <w:multiLevelType w:val="hybridMultilevel"/>
    <w:tmpl w:val="4A7A8B28"/>
    <w:lvl w:ilvl="0" w:tplc="5DC002D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516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50F"/>
    <w:rsid w:val="00016EB1"/>
    <w:rsid w:val="00016FB2"/>
    <w:rsid w:val="00025001"/>
    <w:rsid w:val="00042173"/>
    <w:rsid w:val="000434F2"/>
    <w:rsid w:val="00043F17"/>
    <w:rsid w:val="00050743"/>
    <w:rsid w:val="0008465D"/>
    <w:rsid w:val="000B0762"/>
    <w:rsid w:val="000C68A2"/>
    <w:rsid w:val="000D7814"/>
    <w:rsid w:val="000E4F7E"/>
    <w:rsid w:val="00103D2D"/>
    <w:rsid w:val="00105B1F"/>
    <w:rsid w:val="0012624A"/>
    <w:rsid w:val="00134260"/>
    <w:rsid w:val="00134E71"/>
    <w:rsid w:val="00140B1F"/>
    <w:rsid w:val="0014692B"/>
    <w:rsid w:val="0017678B"/>
    <w:rsid w:val="001A2187"/>
    <w:rsid w:val="001D4354"/>
    <w:rsid w:val="001D7171"/>
    <w:rsid w:val="001F1F8F"/>
    <w:rsid w:val="0021166D"/>
    <w:rsid w:val="0023218B"/>
    <w:rsid w:val="002327E9"/>
    <w:rsid w:val="00243D98"/>
    <w:rsid w:val="002545A8"/>
    <w:rsid w:val="00261B06"/>
    <w:rsid w:val="00262171"/>
    <w:rsid w:val="00274ED9"/>
    <w:rsid w:val="00290A50"/>
    <w:rsid w:val="0029593B"/>
    <w:rsid w:val="002C7461"/>
    <w:rsid w:val="002D48DD"/>
    <w:rsid w:val="002F7EC2"/>
    <w:rsid w:val="00311328"/>
    <w:rsid w:val="00311DF6"/>
    <w:rsid w:val="00311ED2"/>
    <w:rsid w:val="0032187A"/>
    <w:rsid w:val="00334595"/>
    <w:rsid w:val="003444D1"/>
    <w:rsid w:val="00347B53"/>
    <w:rsid w:val="00353188"/>
    <w:rsid w:val="00353B5C"/>
    <w:rsid w:val="003770EA"/>
    <w:rsid w:val="00395380"/>
    <w:rsid w:val="00397827"/>
    <w:rsid w:val="003B4F7D"/>
    <w:rsid w:val="003C2A24"/>
    <w:rsid w:val="003C4477"/>
    <w:rsid w:val="003E69F6"/>
    <w:rsid w:val="003E6ECB"/>
    <w:rsid w:val="003F43D9"/>
    <w:rsid w:val="003F43FD"/>
    <w:rsid w:val="003F4B8C"/>
    <w:rsid w:val="004164AE"/>
    <w:rsid w:val="00417C7A"/>
    <w:rsid w:val="00432890"/>
    <w:rsid w:val="004438C6"/>
    <w:rsid w:val="00445946"/>
    <w:rsid w:val="00447C23"/>
    <w:rsid w:val="00470F91"/>
    <w:rsid w:val="004B5480"/>
    <w:rsid w:val="004B7D3C"/>
    <w:rsid w:val="004D4704"/>
    <w:rsid w:val="004E09D9"/>
    <w:rsid w:val="005300F1"/>
    <w:rsid w:val="00535013"/>
    <w:rsid w:val="005359C1"/>
    <w:rsid w:val="00572B4E"/>
    <w:rsid w:val="00576561"/>
    <w:rsid w:val="005806AE"/>
    <w:rsid w:val="005A04F5"/>
    <w:rsid w:val="005D2D2F"/>
    <w:rsid w:val="005E1223"/>
    <w:rsid w:val="005F247D"/>
    <w:rsid w:val="00603878"/>
    <w:rsid w:val="00603D70"/>
    <w:rsid w:val="006167B2"/>
    <w:rsid w:val="00620E2E"/>
    <w:rsid w:val="00632A01"/>
    <w:rsid w:val="00640269"/>
    <w:rsid w:val="00645899"/>
    <w:rsid w:val="00662227"/>
    <w:rsid w:val="00670AB5"/>
    <w:rsid w:val="00673FFD"/>
    <w:rsid w:val="00690068"/>
    <w:rsid w:val="006E5E77"/>
    <w:rsid w:val="00700E5D"/>
    <w:rsid w:val="007014BF"/>
    <w:rsid w:val="007070AD"/>
    <w:rsid w:val="00735031"/>
    <w:rsid w:val="00753C9A"/>
    <w:rsid w:val="00755BF0"/>
    <w:rsid w:val="00785E8F"/>
    <w:rsid w:val="007A3659"/>
    <w:rsid w:val="007C6317"/>
    <w:rsid w:val="007D1AEF"/>
    <w:rsid w:val="007F01D9"/>
    <w:rsid w:val="008249BD"/>
    <w:rsid w:val="00834CDE"/>
    <w:rsid w:val="0084175A"/>
    <w:rsid w:val="00847D80"/>
    <w:rsid w:val="008534C3"/>
    <w:rsid w:val="0086047C"/>
    <w:rsid w:val="00873FF3"/>
    <w:rsid w:val="00890A65"/>
    <w:rsid w:val="00892162"/>
    <w:rsid w:val="008931A3"/>
    <w:rsid w:val="008A28B8"/>
    <w:rsid w:val="008A77B0"/>
    <w:rsid w:val="008B6C41"/>
    <w:rsid w:val="008C44B0"/>
    <w:rsid w:val="008C6DAD"/>
    <w:rsid w:val="008D379A"/>
    <w:rsid w:val="008E37CA"/>
    <w:rsid w:val="008E7B83"/>
    <w:rsid w:val="00911283"/>
    <w:rsid w:val="00924AE9"/>
    <w:rsid w:val="009327F4"/>
    <w:rsid w:val="00934585"/>
    <w:rsid w:val="0095584C"/>
    <w:rsid w:val="00965D67"/>
    <w:rsid w:val="00981B8A"/>
    <w:rsid w:val="009B6098"/>
    <w:rsid w:val="009C1B34"/>
    <w:rsid w:val="009D113E"/>
    <w:rsid w:val="009F19BB"/>
    <w:rsid w:val="00A10876"/>
    <w:rsid w:val="00A2079B"/>
    <w:rsid w:val="00A63AD8"/>
    <w:rsid w:val="00A7141C"/>
    <w:rsid w:val="00A7309D"/>
    <w:rsid w:val="00A85586"/>
    <w:rsid w:val="00A86C81"/>
    <w:rsid w:val="00A95375"/>
    <w:rsid w:val="00AA15CC"/>
    <w:rsid w:val="00AA593F"/>
    <w:rsid w:val="00AA61DC"/>
    <w:rsid w:val="00AC0A6F"/>
    <w:rsid w:val="00AC40C5"/>
    <w:rsid w:val="00AD5BEE"/>
    <w:rsid w:val="00AE49B1"/>
    <w:rsid w:val="00AF12A3"/>
    <w:rsid w:val="00AF4D78"/>
    <w:rsid w:val="00AF4EC3"/>
    <w:rsid w:val="00B0448E"/>
    <w:rsid w:val="00B667D9"/>
    <w:rsid w:val="00BA285E"/>
    <w:rsid w:val="00BA3A10"/>
    <w:rsid w:val="00BB07ED"/>
    <w:rsid w:val="00BB2B8B"/>
    <w:rsid w:val="00BD0661"/>
    <w:rsid w:val="00BE2B98"/>
    <w:rsid w:val="00BE6397"/>
    <w:rsid w:val="00C25C7D"/>
    <w:rsid w:val="00C36734"/>
    <w:rsid w:val="00C40467"/>
    <w:rsid w:val="00C66612"/>
    <w:rsid w:val="00C712A1"/>
    <w:rsid w:val="00C75C27"/>
    <w:rsid w:val="00C85192"/>
    <w:rsid w:val="00C940AA"/>
    <w:rsid w:val="00C9689B"/>
    <w:rsid w:val="00CC4966"/>
    <w:rsid w:val="00CE1C93"/>
    <w:rsid w:val="00CE3D24"/>
    <w:rsid w:val="00CF5A76"/>
    <w:rsid w:val="00D012E1"/>
    <w:rsid w:val="00D07821"/>
    <w:rsid w:val="00D13648"/>
    <w:rsid w:val="00D32CAD"/>
    <w:rsid w:val="00D54297"/>
    <w:rsid w:val="00D5643E"/>
    <w:rsid w:val="00D56CC3"/>
    <w:rsid w:val="00D5772B"/>
    <w:rsid w:val="00D64DCB"/>
    <w:rsid w:val="00D7102A"/>
    <w:rsid w:val="00D7166D"/>
    <w:rsid w:val="00DB46B9"/>
    <w:rsid w:val="00DC3D60"/>
    <w:rsid w:val="00DE7F8E"/>
    <w:rsid w:val="00E14388"/>
    <w:rsid w:val="00E2049F"/>
    <w:rsid w:val="00E303BD"/>
    <w:rsid w:val="00E463AC"/>
    <w:rsid w:val="00E52CE2"/>
    <w:rsid w:val="00E54327"/>
    <w:rsid w:val="00E63494"/>
    <w:rsid w:val="00E90362"/>
    <w:rsid w:val="00E91B00"/>
    <w:rsid w:val="00EA6E04"/>
    <w:rsid w:val="00EB6AEC"/>
    <w:rsid w:val="00EC6EA6"/>
    <w:rsid w:val="00ED4371"/>
    <w:rsid w:val="00EE70D4"/>
    <w:rsid w:val="00F25922"/>
    <w:rsid w:val="00F551F6"/>
    <w:rsid w:val="00F7520E"/>
    <w:rsid w:val="00F911DF"/>
    <w:rsid w:val="00F91D5A"/>
    <w:rsid w:val="00FA4981"/>
    <w:rsid w:val="00FB1E27"/>
    <w:rsid w:val="00FC0EC4"/>
    <w:rsid w:val="00FD3667"/>
    <w:rsid w:val="00FD3A68"/>
    <w:rsid w:val="00FE1A65"/>
    <w:rsid w:val="00FE6248"/>
    <w:rsid w:val="00FF0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DA7"/>
  <w15:docId w15:val="{1E36A0A3-29F7-4BED-8E71-A0DE09C7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A86C81"/>
    <w:pPr>
      <w:spacing w:after="120"/>
      <w:ind w:left="283"/>
    </w:pPr>
  </w:style>
  <w:style w:type="character" w:customStyle="1" w:styleId="RecuodecorpodetextoChar">
    <w:name w:val="Recuo de corpo de texto Char"/>
    <w:basedOn w:val="Fontepargpadro"/>
    <w:link w:val="Recuodecorpodetexto"/>
    <w:uiPriority w:val="99"/>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6C81"/>
    <w:rPr>
      <w:rFonts w:asciiTheme="majorHAnsi" w:eastAsiaTheme="majorEastAsia" w:hAnsiTheme="majorHAnsi" w:cstheme="majorBidi"/>
      <w:i/>
      <w:iCs/>
      <w:color w:val="4F81BD" w:themeColor="accent1"/>
      <w:spacing w:val="15"/>
      <w:sz w:val="24"/>
      <w:szCs w:val="24"/>
      <w:lang w:eastAsia="pt-BR"/>
    </w:rPr>
  </w:style>
  <w:style w:type="paragraph" w:styleId="Recuonormal">
    <w:name w:val="Normal Indent"/>
    <w:basedOn w:val="Normal"/>
    <w:rsid w:val="002F7EC2"/>
    <w:pPr>
      <w:ind w:left="708"/>
    </w:pPr>
    <w:rPr>
      <w:rFonts w:ascii="Arial" w:hAnsi="Arial"/>
      <w:szCs w:val="20"/>
    </w:rPr>
  </w:style>
  <w:style w:type="paragraph" w:styleId="Corpodetexto3">
    <w:name w:val="Body Text 3"/>
    <w:basedOn w:val="Normal"/>
    <w:link w:val="Corpodetexto3Char"/>
    <w:uiPriority w:val="99"/>
    <w:unhideWhenUsed/>
    <w:rsid w:val="00D32CAD"/>
    <w:pPr>
      <w:spacing w:after="120"/>
    </w:pPr>
    <w:rPr>
      <w:sz w:val="16"/>
      <w:szCs w:val="16"/>
    </w:rPr>
  </w:style>
  <w:style w:type="character" w:customStyle="1" w:styleId="Corpodetexto3Char">
    <w:name w:val="Corpo de texto 3 Char"/>
    <w:basedOn w:val="Fontepargpadro"/>
    <w:link w:val="Corpodetexto3"/>
    <w:uiPriority w:val="99"/>
    <w:rsid w:val="00D32CAD"/>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2DC1A-0A1D-4490-83E6-982EAD17B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1</Pages>
  <Words>1807</Words>
  <Characters>9761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122</cp:revision>
  <cp:lastPrinted>2023-09-19T13:14:00Z</cp:lastPrinted>
  <dcterms:created xsi:type="dcterms:W3CDTF">2013-08-29T16:25:00Z</dcterms:created>
  <dcterms:modified xsi:type="dcterms:W3CDTF">2023-09-19T13:15:00Z</dcterms:modified>
</cp:coreProperties>
</file>