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E687" w14:textId="77777777" w:rsidR="002A2DDD" w:rsidRPr="00291DC6" w:rsidRDefault="002A2DDD" w:rsidP="0083640C">
      <w:pPr>
        <w:pStyle w:val="Ttulo3"/>
        <w:rPr>
          <w:rFonts w:ascii="Times New Roman" w:hAnsi="Times New Roman"/>
          <w:sz w:val="18"/>
          <w:szCs w:val="18"/>
        </w:rPr>
      </w:pPr>
    </w:p>
    <w:p w14:paraId="3764DB8B" w14:textId="7CCED6D5" w:rsidR="00061E4B" w:rsidRPr="00291DC6" w:rsidRDefault="00061E4B" w:rsidP="007E5457">
      <w:pPr>
        <w:pStyle w:val="Ttulo3"/>
        <w:jc w:val="center"/>
        <w:rPr>
          <w:rFonts w:ascii="Times New Roman" w:hAnsi="Times New Roman"/>
          <w:sz w:val="18"/>
          <w:szCs w:val="18"/>
        </w:rPr>
      </w:pPr>
      <w:r w:rsidRPr="00291DC6">
        <w:rPr>
          <w:rFonts w:ascii="Times New Roman" w:hAnsi="Times New Roman"/>
          <w:sz w:val="18"/>
          <w:szCs w:val="18"/>
        </w:rPr>
        <w:t>CONTRATO DE PRESTAÇÃO DE SERVIÇOS Nº</w:t>
      </w:r>
      <w:r w:rsidR="009902CB">
        <w:rPr>
          <w:rFonts w:ascii="Times New Roman" w:hAnsi="Times New Roman"/>
          <w:sz w:val="18"/>
          <w:szCs w:val="18"/>
        </w:rPr>
        <w:t>103/2023</w:t>
      </w:r>
    </w:p>
    <w:p w14:paraId="31ED7B3C" w14:textId="77777777" w:rsidR="002A2DDD" w:rsidRPr="00291DC6" w:rsidRDefault="002A2DDD" w:rsidP="002A2DDD">
      <w:pPr>
        <w:rPr>
          <w:sz w:val="18"/>
          <w:szCs w:val="18"/>
        </w:rPr>
      </w:pPr>
    </w:p>
    <w:p w14:paraId="299BD2B4" w14:textId="77777777" w:rsidR="00061E4B" w:rsidRPr="00291DC6" w:rsidRDefault="00061E4B" w:rsidP="00061E4B">
      <w:pPr>
        <w:pStyle w:val="Ttulo3"/>
        <w:jc w:val="center"/>
        <w:rPr>
          <w:rFonts w:ascii="Times New Roman" w:hAnsi="Times New Roman"/>
          <w:sz w:val="18"/>
          <w:szCs w:val="18"/>
        </w:rPr>
      </w:pPr>
      <w:r w:rsidRPr="00291DC6">
        <w:rPr>
          <w:rFonts w:ascii="Times New Roman" w:hAnsi="Times New Roman"/>
          <w:sz w:val="18"/>
          <w:szCs w:val="18"/>
        </w:rPr>
        <w:t xml:space="preserve"> </w:t>
      </w:r>
    </w:p>
    <w:p w14:paraId="794B678C" w14:textId="0212CFB1" w:rsidR="00275ABF" w:rsidRPr="00967DEB" w:rsidRDefault="00275ABF" w:rsidP="00275ABF">
      <w:pPr>
        <w:jc w:val="both"/>
        <w:rPr>
          <w:color w:val="000000" w:themeColor="text1"/>
          <w:sz w:val="18"/>
          <w:szCs w:val="18"/>
        </w:rPr>
      </w:pPr>
      <w:r w:rsidRPr="00967DEB">
        <w:rPr>
          <w:color w:val="000000" w:themeColor="text1"/>
          <w:sz w:val="18"/>
          <w:szCs w:val="18"/>
        </w:rPr>
        <w:t xml:space="preserve">Pelo presente instrumento, de um lado o </w:t>
      </w:r>
      <w:r w:rsidRPr="00967DEB">
        <w:rPr>
          <w:b/>
          <w:color w:val="000000" w:themeColor="text1"/>
          <w:sz w:val="18"/>
          <w:szCs w:val="18"/>
        </w:rPr>
        <w:t>MUNICÍPIO DE COTIPORÃ</w:t>
      </w:r>
      <w:r w:rsidRPr="00967DEB">
        <w:rPr>
          <w:color w:val="000000" w:themeColor="text1"/>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de Cotiporã o </w:t>
      </w:r>
      <w:r w:rsidRPr="00967DEB">
        <w:rPr>
          <w:bCs/>
          <w:iCs/>
          <w:color w:val="000000" w:themeColor="text1"/>
          <w:sz w:val="18"/>
          <w:szCs w:val="18"/>
        </w:rPr>
        <w:t xml:space="preserve">Senhor </w:t>
      </w:r>
      <w:r w:rsidRPr="00967DEB">
        <w:rPr>
          <w:color w:val="000000" w:themeColor="text1"/>
          <w:sz w:val="18"/>
          <w:szCs w:val="18"/>
        </w:rPr>
        <w:t>Ivelton Mateus Zardo, brasileiro, solteiro, portador da Identidade nº 8090448245, expedida pela SJS/RS, inscrito no CPF/MF sob nº 015.188.930-90, doravante denominado simplesmente CONTRATANTE e de outro a empresa</w:t>
      </w:r>
      <w:r w:rsidRPr="00967DEB">
        <w:rPr>
          <w:b/>
          <w:color w:val="000000" w:themeColor="text1"/>
          <w:sz w:val="18"/>
          <w:szCs w:val="18"/>
        </w:rPr>
        <w:t xml:space="preserve"> </w:t>
      </w:r>
      <w:r w:rsidR="00FE5F12" w:rsidRPr="00967DEB">
        <w:rPr>
          <w:b/>
          <w:color w:val="000000" w:themeColor="text1"/>
          <w:sz w:val="18"/>
          <w:szCs w:val="18"/>
        </w:rPr>
        <w:t>DIEGO LUTZ TREINAMENTOS LTDA ME</w:t>
      </w:r>
      <w:r w:rsidR="000C0A9E" w:rsidRPr="00967DEB">
        <w:rPr>
          <w:b/>
          <w:color w:val="000000" w:themeColor="text1"/>
          <w:sz w:val="18"/>
          <w:szCs w:val="18"/>
        </w:rPr>
        <w:t>,</w:t>
      </w:r>
      <w:r w:rsidRPr="00967DEB">
        <w:rPr>
          <w:b/>
          <w:color w:val="000000" w:themeColor="text1"/>
          <w:sz w:val="18"/>
          <w:szCs w:val="18"/>
        </w:rPr>
        <w:t xml:space="preserve"> </w:t>
      </w:r>
      <w:r w:rsidRPr="00967DEB">
        <w:rPr>
          <w:color w:val="000000" w:themeColor="text1"/>
          <w:sz w:val="18"/>
          <w:szCs w:val="18"/>
        </w:rPr>
        <w:t xml:space="preserve">pessoa jurídica de direito privado, inscrita no Cadastro Geral de Contribuintes do Ministério da Fazenda sob nº </w:t>
      </w:r>
      <w:bookmarkStart w:id="0" w:name="_Hlk138664511"/>
      <w:r w:rsidR="00FE5F12" w:rsidRPr="00967DEB">
        <w:rPr>
          <w:color w:val="000000" w:themeColor="text1"/>
          <w:sz w:val="18"/>
          <w:szCs w:val="18"/>
        </w:rPr>
        <w:t>36.221.648/0001-35</w:t>
      </w:r>
      <w:bookmarkEnd w:id="0"/>
      <w:r w:rsidRPr="00967DEB">
        <w:rPr>
          <w:color w:val="000000" w:themeColor="text1"/>
          <w:sz w:val="18"/>
          <w:szCs w:val="18"/>
        </w:rPr>
        <w:t>, com sede na</w:t>
      </w:r>
      <w:r w:rsidR="00FE5F12" w:rsidRPr="00967DEB">
        <w:rPr>
          <w:color w:val="000000" w:themeColor="text1"/>
          <w:sz w:val="18"/>
          <w:szCs w:val="18"/>
        </w:rPr>
        <w:t xml:space="preserve"> Avenida Willibaldo Lutz</w:t>
      </w:r>
      <w:r w:rsidRPr="00967DEB">
        <w:rPr>
          <w:color w:val="000000" w:themeColor="text1"/>
          <w:sz w:val="18"/>
          <w:szCs w:val="18"/>
        </w:rPr>
        <w:t xml:space="preserve">, </w:t>
      </w:r>
      <w:r w:rsidR="00FE5F12" w:rsidRPr="00967DEB">
        <w:rPr>
          <w:color w:val="000000" w:themeColor="text1"/>
          <w:sz w:val="18"/>
          <w:szCs w:val="18"/>
        </w:rPr>
        <w:t>s/</w:t>
      </w:r>
      <w:r w:rsidR="000C0A9E" w:rsidRPr="00967DEB">
        <w:rPr>
          <w:color w:val="000000" w:themeColor="text1"/>
          <w:sz w:val="18"/>
          <w:szCs w:val="18"/>
        </w:rPr>
        <w:t xml:space="preserve">n°, </w:t>
      </w:r>
      <w:r w:rsidR="00FE5F12" w:rsidRPr="00967DEB">
        <w:rPr>
          <w:color w:val="000000" w:themeColor="text1"/>
          <w:sz w:val="18"/>
          <w:szCs w:val="18"/>
        </w:rPr>
        <w:t>Bairro Recanto do Paraiso em São Vendelino</w:t>
      </w:r>
      <w:r w:rsidRPr="00967DEB">
        <w:rPr>
          <w:color w:val="000000" w:themeColor="text1"/>
          <w:sz w:val="18"/>
          <w:szCs w:val="18"/>
        </w:rPr>
        <w:t>(RS), CEP nº</w:t>
      </w:r>
      <w:r w:rsidR="00287C7B" w:rsidRPr="00967DEB">
        <w:rPr>
          <w:color w:val="000000" w:themeColor="text1"/>
          <w:sz w:val="18"/>
          <w:szCs w:val="18"/>
        </w:rPr>
        <w:t xml:space="preserve"> </w:t>
      </w:r>
      <w:r w:rsidR="00FE5F12" w:rsidRPr="00967DEB">
        <w:rPr>
          <w:color w:val="000000" w:themeColor="text1"/>
          <w:sz w:val="18"/>
          <w:szCs w:val="18"/>
        </w:rPr>
        <w:t>95.795-000</w:t>
      </w:r>
      <w:r w:rsidRPr="00967DEB">
        <w:rPr>
          <w:color w:val="000000" w:themeColor="text1"/>
          <w:sz w:val="18"/>
          <w:szCs w:val="18"/>
        </w:rPr>
        <w:t>, doravante denominada simplesmente CONTRATADA, neste ato representada por</w:t>
      </w:r>
      <w:r w:rsidR="00070507" w:rsidRPr="00967DEB">
        <w:rPr>
          <w:color w:val="000000" w:themeColor="text1"/>
          <w:sz w:val="18"/>
          <w:szCs w:val="18"/>
        </w:rPr>
        <w:t xml:space="preserve"> s</w:t>
      </w:r>
      <w:r w:rsidR="00FE5F12" w:rsidRPr="00967DEB">
        <w:rPr>
          <w:color w:val="000000" w:themeColor="text1"/>
          <w:sz w:val="18"/>
          <w:szCs w:val="18"/>
        </w:rPr>
        <w:t>eu</w:t>
      </w:r>
      <w:r w:rsidR="00070507" w:rsidRPr="00967DEB">
        <w:rPr>
          <w:color w:val="000000" w:themeColor="text1"/>
          <w:sz w:val="18"/>
          <w:szCs w:val="18"/>
        </w:rPr>
        <w:t xml:space="preserve"> sóci</w:t>
      </w:r>
      <w:r w:rsidR="00FE5F12" w:rsidRPr="00967DEB">
        <w:rPr>
          <w:color w:val="000000" w:themeColor="text1"/>
          <w:sz w:val="18"/>
          <w:szCs w:val="18"/>
        </w:rPr>
        <w:t>o Administrador</w:t>
      </w:r>
      <w:r w:rsidR="00070507" w:rsidRPr="00967DEB">
        <w:rPr>
          <w:color w:val="000000" w:themeColor="text1"/>
          <w:sz w:val="18"/>
          <w:szCs w:val="18"/>
        </w:rPr>
        <w:t xml:space="preserve"> </w:t>
      </w:r>
      <w:r w:rsidR="00FE5F12" w:rsidRPr="00967DEB">
        <w:rPr>
          <w:color w:val="000000" w:themeColor="text1"/>
          <w:sz w:val="18"/>
          <w:szCs w:val="18"/>
        </w:rPr>
        <w:t>Senhor</w:t>
      </w:r>
      <w:r w:rsidR="00287C7B" w:rsidRPr="00967DEB">
        <w:rPr>
          <w:color w:val="000000" w:themeColor="text1"/>
          <w:sz w:val="18"/>
          <w:szCs w:val="18"/>
        </w:rPr>
        <w:t xml:space="preserve"> Diego</w:t>
      </w:r>
      <w:r w:rsidR="00967DEB" w:rsidRPr="00967DEB">
        <w:rPr>
          <w:color w:val="000000" w:themeColor="text1"/>
          <w:sz w:val="18"/>
          <w:szCs w:val="18"/>
        </w:rPr>
        <w:t xml:space="preserve"> Lutz</w:t>
      </w:r>
      <w:r w:rsidR="00287C7B" w:rsidRPr="00967DEB">
        <w:rPr>
          <w:color w:val="000000" w:themeColor="text1"/>
          <w:sz w:val="18"/>
          <w:szCs w:val="18"/>
        </w:rPr>
        <w:t xml:space="preserve"> </w:t>
      </w:r>
      <w:r w:rsidR="00FE5F12" w:rsidRPr="00967DEB">
        <w:rPr>
          <w:color w:val="000000" w:themeColor="text1"/>
          <w:sz w:val="18"/>
          <w:szCs w:val="18"/>
        </w:rPr>
        <w:t xml:space="preserve"> </w:t>
      </w:r>
      <w:r w:rsidR="00070507" w:rsidRPr="00967DEB">
        <w:rPr>
          <w:color w:val="000000" w:themeColor="text1"/>
          <w:sz w:val="18"/>
          <w:szCs w:val="18"/>
        </w:rPr>
        <w:t>brasileir</w:t>
      </w:r>
      <w:r w:rsidR="00967DEB" w:rsidRPr="00967DEB">
        <w:rPr>
          <w:color w:val="000000" w:themeColor="text1"/>
          <w:sz w:val="18"/>
          <w:szCs w:val="18"/>
        </w:rPr>
        <w:t>o</w:t>
      </w:r>
      <w:r w:rsidR="00070507" w:rsidRPr="00967DEB">
        <w:rPr>
          <w:color w:val="000000" w:themeColor="text1"/>
          <w:sz w:val="18"/>
          <w:szCs w:val="18"/>
        </w:rPr>
        <w:t>, solteir</w:t>
      </w:r>
      <w:r w:rsidR="00967DEB" w:rsidRPr="00967DEB">
        <w:rPr>
          <w:color w:val="000000" w:themeColor="text1"/>
          <w:sz w:val="18"/>
          <w:szCs w:val="18"/>
        </w:rPr>
        <w:t>o</w:t>
      </w:r>
      <w:r w:rsidR="00070507" w:rsidRPr="00967DEB">
        <w:rPr>
          <w:color w:val="000000" w:themeColor="text1"/>
          <w:sz w:val="18"/>
          <w:szCs w:val="18"/>
        </w:rPr>
        <w:t xml:space="preserve">, </w:t>
      </w:r>
      <w:r w:rsidR="00967DEB" w:rsidRPr="00967DEB">
        <w:rPr>
          <w:color w:val="000000" w:themeColor="text1"/>
          <w:sz w:val="18"/>
          <w:szCs w:val="18"/>
        </w:rPr>
        <w:t>palestrante</w:t>
      </w:r>
      <w:r w:rsidR="00070507" w:rsidRPr="00967DEB">
        <w:rPr>
          <w:color w:val="000000" w:themeColor="text1"/>
          <w:sz w:val="18"/>
          <w:szCs w:val="18"/>
        </w:rPr>
        <w:t>, portador da Identidade nº</w:t>
      </w:r>
      <w:r w:rsidR="00967DEB" w:rsidRPr="00967DEB">
        <w:rPr>
          <w:color w:val="000000" w:themeColor="text1"/>
          <w:sz w:val="18"/>
          <w:szCs w:val="18"/>
        </w:rPr>
        <w:t xml:space="preserve"> 6077622402</w:t>
      </w:r>
      <w:r w:rsidR="00070507" w:rsidRPr="00967DEB">
        <w:rPr>
          <w:color w:val="000000" w:themeColor="text1"/>
          <w:sz w:val="18"/>
          <w:szCs w:val="18"/>
        </w:rPr>
        <w:t>, expedida pela SJS/RS, inscrito no CPF/MF sob nº</w:t>
      </w:r>
      <w:r w:rsidR="00967DEB" w:rsidRPr="00967DEB">
        <w:rPr>
          <w:color w:val="000000" w:themeColor="text1"/>
          <w:sz w:val="18"/>
          <w:szCs w:val="18"/>
        </w:rPr>
        <w:t xml:space="preserve"> 006.67.530-74</w:t>
      </w:r>
      <w:r w:rsidR="00070507" w:rsidRPr="00967DEB">
        <w:rPr>
          <w:color w:val="000000" w:themeColor="text1"/>
          <w:sz w:val="18"/>
          <w:szCs w:val="18"/>
        </w:rPr>
        <w:t xml:space="preserve"> </w:t>
      </w:r>
      <w:r w:rsidRPr="00967DEB">
        <w:rPr>
          <w:color w:val="000000" w:themeColor="text1"/>
          <w:sz w:val="18"/>
          <w:szCs w:val="18"/>
        </w:rPr>
        <w:t>resolvem firmar o presente Contrato que se regerá pelas seguintes cláusulas e condições, definidoras dos direitos, obrigações e responsabilidades das partes.</w:t>
      </w:r>
    </w:p>
    <w:p w14:paraId="430AEB95" w14:textId="77777777" w:rsidR="00061E4B" w:rsidRPr="00967DEB" w:rsidRDefault="00061E4B" w:rsidP="00061E4B">
      <w:pPr>
        <w:pStyle w:val="Corpodetexto"/>
        <w:tabs>
          <w:tab w:val="left" w:pos="0"/>
        </w:tabs>
        <w:spacing w:after="0"/>
        <w:rPr>
          <w:color w:val="000000" w:themeColor="text1"/>
          <w:sz w:val="18"/>
          <w:szCs w:val="18"/>
        </w:rPr>
      </w:pPr>
    </w:p>
    <w:p w14:paraId="23E85F80" w14:textId="60D6D6DB" w:rsidR="00070507" w:rsidRPr="00291DC6" w:rsidRDefault="00070507" w:rsidP="00070507">
      <w:pPr>
        <w:pStyle w:val="Corpodetexto"/>
        <w:tabs>
          <w:tab w:val="left" w:pos="3544"/>
        </w:tabs>
        <w:spacing w:after="0"/>
        <w:jc w:val="both"/>
        <w:rPr>
          <w:sz w:val="18"/>
          <w:szCs w:val="18"/>
        </w:rPr>
      </w:pPr>
      <w:r w:rsidRPr="00291DC6">
        <w:rPr>
          <w:sz w:val="18"/>
          <w:szCs w:val="18"/>
        </w:rPr>
        <w:t xml:space="preserve">O Presente CONTRATO tem seu respectivo fundamento e finalidade na consecução do objeto contratado descrito abaixo, regendo-se pela Lei Federal nº </w:t>
      </w:r>
      <w:r>
        <w:rPr>
          <w:sz w:val="18"/>
          <w:szCs w:val="18"/>
        </w:rPr>
        <w:t>14.133/2021</w:t>
      </w:r>
      <w:r w:rsidRPr="00291DC6">
        <w:rPr>
          <w:sz w:val="18"/>
          <w:szCs w:val="18"/>
        </w:rPr>
        <w:t xml:space="preserve">, no artigo </w:t>
      </w:r>
      <w:r>
        <w:rPr>
          <w:sz w:val="18"/>
          <w:szCs w:val="18"/>
        </w:rPr>
        <w:t>75</w:t>
      </w:r>
      <w:r w:rsidRPr="00291DC6">
        <w:rPr>
          <w:sz w:val="18"/>
          <w:szCs w:val="18"/>
        </w:rPr>
        <w:t xml:space="preserve">, inciso II, Protocolo Administrativo nº </w:t>
      </w:r>
      <w:r>
        <w:rPr>
          <w:sz w:val="18"/>
          <w:szCs w:val="18"/>
        </w:rPr>
        <w:t>4</w:t>
      </w:r>
      <w:r w:rsidR="00287C7B">
        <w:rPr>
          <w:sz w:val="18"/>
          <w:szCs w:val="18"/>
        </w:rPr>
        <w:t>90/2023</w:t>
      </w:r>
      <w:r w:rsidRPr="00291DC6">
        <w:rPr>
          <w:sz w:val="18"/>
          <w:szCs w:val="18"/>
        </w:rPr>
        <w:t xml:space="preserve"> e Dispensa de Licitação n</w:t>
      </w:r>
      <w:r w:rsidR="00165803">
        <w:rPr>
          <w:sz w:val="18"/>
          <w:szCs w:val="18"/>
        </w:rPr>
        <w:t>°</w:t>
      </w:r>
      <w:r w:rsidR="00287C7B">
        <w:rPr>
          <w:sz w:val="18"/>
          <w:szCs w:val="18"/>
        </w:rPr>
        <w:t xml:space="preserve"> 05</w:t>
      </w:r>
      <w:r w:rsidR="00774FC4">
        <w:rPr>
          <w:sz w:val="18"/>
          <w:szCs w:val="18"/>
        </w:rPr>
        <w:t>8</w:t>
      </w:r>
      <w:r w:rsidR="00287C7B">
        <w:rPr>
          <w:sz w:val="18"/>
          <w:szCs w:val="18"/>
        </w:rPr>
        <w:t>/2023</w:t>
      </w:r>
      <w:r w:rsidRPr="00291DC6">
        <w:rPr>
          <w:sz w:val="18"/>
          <w:szCs w:val="18"/>
        </w:rPr>
        <w:t>.</w:t>
      </w:r>
    </w:p>
    <w:p w14:paraId="38962DCF" w14:textId="77777777" w:rsidR="00061E4B" w:rsidRPr="00291DC6" w:rsidRDefault="00061E4B" w:rsidP="00061E4B">
      <w:pPr>
        <w:pStyle w:val="Corpodetexto2"/>
        <w:tabs>
          <w:tab w:val="left" w:pos="3544"/>
        </w:tabs>
        <w:spacing w:after="0" w:line="240" w:lineRule="auto"/>
        <w:jc w:val="center"/>
        <w:rPr>
          <w:b/>
          <w:sz w:val="18"/>
          <w:szCs w:val="18"/>
        </w:rPr>
      </w:pPr>
    </w:p>
    <w:p w14:paraId="0A1C11A1" w14:textId="6AAAAA82" w:rsidR="000C0A9E" w:rsidRPr="00291DC6" w:rsidRDefault="00061E4B" w:rsidP="00061E4B">
      <w:pPr>
        <w:pStyle w:val="Corpodetexto2"/>
        <w:tabs>
          <w:tab w:val="left" w:pos="3544"/>
        </w:tabs>
        <w:spacing w:after="0" w:line="240" w:lineRule="auto"/>
        <w:jc w:val="center"/>
        <w:rPr>
          <w:b/>
          <w:sz w:val="18"/>
          <w:szCs w:val="18"/>
        </w:rPr>
      </w:pPr>
      <w:r w:rsidRPr="00291DC6">
        <w:rPr>
          <w:b/>
          <w:sz w:val="18"/>
          <w:szCs w:val="18"/>
        </w:rPr>
        <w:t>DO OBJETO</w:t>
      </w:r>
    </w:p>
    <w:p w14:paraId="5B99DC0E" w14:textId="77777777" w:rsidR="00061E4B" w:rsidRPr="00291DC6" w:rsidRDefault="00061E4B" w:rsidP="00061E4B">
      <w:pPr>
        <w:pStyle w:val="Corpodetexto2"/>
        <w:tabs>
          <w:tab w:val="left" w:pos="3544"/>
        </w:tabs>
        <w:spacing w:after="0" w:line="240" w:lineRule="auto"/>
        <w:rPr>
          <w:b/>
          <w:sz w:val="18"/>
          <w:szCs w:val="18"/>
        </w:rPr>
      </w:pPr>
      <w:r w:rsidRPr="00291DC6">
        <w:rPr>
          <w:b/>
          <w:sz w:val="18"/>
          <w:szCs w:val="18"/>
        </w:rPr>
        <w:t>Cláusula Primeira:</w:t>
      </w:r>
    </w:p>
    <w:p w14:paraId="09EEBC81" w14:textId="5535588F" w:rsidR="00287C7B" w:rsidRDefault="00070507" w:rsidP="00287C7B">
      <w:pPr>
        <w:pStyle w:val="PargrafodaLista"/>
        <w:numPr>
          <w:ilvl w:val="1"/>
          <w:numId w:val="2"/>
        </w:numPr>
        <w:autoSpaceDE w:val="0"/>
        <w:autoSpaceDN w:val="0"/>
        <w:adjustRightInd w:val="0"/>
        <w:spacing w:after="0" w:line="240" w:lineRule="auto"/>
        <w:ind w:left="284"/>
        <w:jc w:val="both"/>
        <w:rPr>
          <w:sz w:val="18"/>
          <w:szCs w:val="18"/>
        </w:rPr>
      </w:pPr>
      <w:r w:rsidRPr="00291DC6">
        <w:rPr>
          <w:sz w:val="18"/>
          <w:szCs w:val="18"/>
        </w:rPr>
        <w:t>O objeto do presente Contrato visa a contratação de empresa especializada</w:t>
      </w:r>
      <w:r>
        <w:rPr>
          <w:sz w:val="18"/>
          <w:szCs w:val="18"/>
        </w:rPr>
        <w:t xml:space="preserve"> </w:t>
      </w:r>
      <w:r w:rsidR="00287C7B">
        <w:rPr>
          <w:sz w:val="18"/>
          <w:szCs w:val="18"/>
        </w:rPr>
        <w:t>para assessoramento na elaboração da documentação para a</w:t>
      </w:r>
    </w:p>
    <w:p w14:paraId="2F0B87AA" w14:textId="05CC33AC" w:rsidR="00287C7B" w:rsidRDefault="00287C7B" w:rsidP="00287C7B">
      <w:pPr>
        <w:autoSpaceDE w:val="0"/>
        <w:autoSpaceDN w:val="0"/>
        <w:adjustRightInd w:val="0"/>
        <w:ind w:left="-121"/>
        <w:jc w:val="both"/>
        <w:rPr>
          <w:sz w:val="18"/>
          <w:szCs w:val="18"/>
        </w:rPr>
      </w:pPr>
      <w:r w:rsidRPr="00287C7B">
        <w:rPr>
          <w:sz w:val="18"/>
          <w:szCs w:val="18"/>
        </w:rPr>
        <w:t xml:space="preserve">oferta da Educação Infantil, a partir dos </w:t>
      </w:r>
      <w:r w:rsidR="0075343A">
        <w:rPr>
          <w:sz w:val="18"/>
          <w:szCs w:val="18"/>
        </w:rPr>
        <w:t>4 (quatro) meses até 6 (seis) anos incompletos</w:t>
      </w:r>
      <w:r w:rsidR="00BE24FC">
        <w:rPr>
          <w:sz w:val="18"/>
          <w:szCs w:val="18"/>
        </w:rPr>
        <w:t xml:space="preserve"> na</w:t>
      </w:r>
      <w:r>
        <w:rPr>
          <w:sz w:val="18"/>
          <w:szCs w:val="18"/>
        </w:rPr>
        <w:t xml:space="preserve"> Escola Municipal de Educação Infantil Amor e Carinho</w:t>
      </w:r>
      <w:r w:rsidRPr="00287C7B">
        <w:rPr>
          <w:sz w:val="18"/>
          <w:szCs w:val="18"/>
        </w:rPr>
        <w:t xml:space="preserve">, em atendimento às metas dos Planos Nacional e Municipal de Educação e à Base Nacional Comum Curricular (BNCC), </w:t>
      </w:r>
      <w:r w:rsidR="00BE24FC">
        <w:rPr>
          <w:sz w:val="18"/>
          <w:szCs w:val="18"/>
        </w:rPr>
        <w:t>segundo demanda da</w:t>
      </w:r>
      <w:r w:rsidRPr="00287C7B">
        <w:rPr>
          <w:sz w:val="18"/>
          <w:szCs w:val="18"/>
        </w:rPr>
        <w:t xml:space="preserve"> Secretaria Municipal de Educação e Desporto.</w:t>
      </w:r>
    </w:p>
    <w:p w14:paraId="308AA536" w14:textId="77777777" w:rsidR="00287C7B" w:rsidRDefault="00287C7B" w:rsidP="00287C7B">
      <w:pPr>
        <w:autoSpaceDE w:val="0"/>
        <w:autoSpaceDN w:val="0"/>
        <w:adjustRightInd w:val="0"/>
        <w:ind w:left="-121"/>
        <w:jc w:val="both"/>
        <w:rPr>
          <w:sz w:val="18"/>
          <w:szCs w:val="18"/>
        </w:rPr>
      </w:pPr>
    </w:p>
    <w:p w14:paraId="221DE951" w14:textId="14113994" w:rsidR="00287C7B" w:rsidRPr="00BA2F43" w:rsidRDefault="00BA2F43" w:rsidP="00BA2F43">
      <w:pPr>
        <w:autoSpaceDE w:val="0"/>
        <w:autoSpaceDN w:val="0"/>
        <w:adjustRightInd w:val="0"/>
        <w:ind w:left="-121"/>
        <w:jc w:val="both"/>
        <w:rPr>
          <w:sz w:val="18"/>
          <w:szCs w:val="18"/>
        </w:rPr>
      </w:pPr>
      <w:r w:rsidRPr="008C6967">
        <w:rPr>
          <w:b/>
          <w:bCs/>
          <w:sz w:val="18"/>
          <w:szCs w:val="18"/>
        </w:rPr>
        <w:t>1.2.</w:t>
      </w:r>
      <w:r>
        <w:rPr>
          <w:sz w:val="18"/>
          <w:szCs w:val="18"/>
        </w:rPr>
        <w:t xml:space="preserve">  </w:t>
      </w:r>
      <w:r w:rsidR="00287C7B" w:rsidRPr="00BA2F43">
        <w:rPr>
          <w:sz w:val="18"/>
          <w:szCs w:val="18"/>
        </w:rPr>
        <w:t xml:space="preserve">A empresa </w:t>
      </w:r>
      <w:r w:rsidR="00774FC4" w:rsidRPr="00BA2F43">
        <w:rPr>
          <w:sz w:val="18"/>
          <w:szCs w:val="18"/>
        </w:rPr>
        <w:t>CONTRATADA, deverá</w:t>
      </w:r>
      <w:r w:rsidR="00287C7B" w:rsidRPr="00BA2F43">
        <w:rPr>
          <w:sz w:val="18"/>
          <w:szCs w:val="18"/>
        </w:rPr>
        <w:t xml:space="preserve"> realizar os seguintes trabalhos abaixo relacionados com sua respe</w:t>
      </w:r>
      <w:r w:rsidRPr="00BA2F43">
        <w:rPr>
          <w:sz w:val="18"/>
          <w:szCs w:val="18"/>
        </w:rPr>
        <w:t>ctiva carga horária, conforme segue:</w:t>
      </w:r>
    </w:p>
    <w:tbl>
      <w:tblPr>
        <w:tblStyle w:val="Tabelacomgrade"/>
        <w:tblW w:w="0" w:type="auto"/>
        <w:tblLook w:val="04A0" w:firstRow="1" w:lastRow="0" w:firstColumn="1" w:lastColumn="0" w:noHBand="0" w:noVBand="1"/>
      </w:tblPr>
      <w:tblGrid>
        <w:gridCol w:w="7650"/>
        <w:gridCol w:w="2404"/>
      </w:tblGrid>
      <w:tr w:rsidR="00BA2F43" w:rsidRPr="00BA2F43" w14:paraId="4A0D3371" w14:textId="77777777" w:rsidTr="00BA2F43">
        <w:tc>
          <w:tcPr>
            <w:tcW w:w="7650" w:type="dxa"/>
          </w:tcPr>
          <w:p w14:paraId="509C7352" w14:textId="38EEBB22" w:rsidR="00BA2F43" w:rsidRPr="00BA2F43" w:rsidRDefault="00BA2F43" w:rsidP="00BA2F43">
            <w:pPr>
              <w:tabs>
                <w:tab w:val="left" w:pos="2835"/>
                <w:tab w:val="left" w:pos="5670"/>
                <w:tab w:val="left" w:pos="8789"/>
              </w:tabs>
              <w:jc w:val="center"/>
              <w:rPr>
                <w:b/>
                <w:sz w:val="18"/>
                <w:szCs w:val="18"/>
              </w:rPr>
            </w:pPr>
            <w:r w:rsidRPr="00BA2F43">
              <w:rPr>
                <w:b/>
                <w:sz w:val="18"/>
                <w:szCs w:val="18"/>
              </w:rPr>
              <w:t>AÇÃO PREVISTA</w:t>
            </w:r>
          </w:p>
        </w:tc>
        <w:tc>
          <w:tcPr>
            <w:tcW w:w="2404" w:type="dxa"/>
          </w:tcPr>
          <w:p w14:paraId="1D00FD96" w14:textId="629C0B5B" w:rsidR="00BA2F43" w:rsidRPr="00BA2F43" w:rsidRDefault="00BA2F43" w:rsidP="00BA2F43">
            <w:pPr>
              <w:tabs>
                <w:tab w:val="left" w:pos="2835"/>
                <w:tab w:val="left" w:pos="5670"/>
                <w:tab w:val="left" w:pos="8789"/>
              </w:tabs>
              <w:jc w:val="center"/>
              <w:rPr>
                <w:b/>
                <w:sz w:val="18"/>
                <w:szCs w:val="18"/>
              </w:rPr>
            </w:pPr>
            <w:r w:rsidRPr="00BA2F43">
              <w:rPr>
                <w:b/>
                <w:sz w:val="18"/>
                <w:szCs w:val="18"/>
              </w:rPr>
              <w:t>CARGA HORÁRIA</w:t>
            </w:r>
          </w:p>
        </w:tc>
      </w:tr>
      <w:tr w:rsidR="00BA2F43" w14:paraId="760F7B91" w14:textId="77777777" w:rsidTr="00BA2F43">
        <w:tc>
          <w:tcPr>
            <w:tcW w:w="7650" w:type="dxa"/>
          </w:tcPr>
          <w:p w14:paraId="777B489E" w14:textId="03DB1C29" w:rsidR="00BA2F43" w:rsidRDefault="00BA2F43" w:rsidP="007E5457">
            <w:pPr>
              <w:tabs>
                <w:tab w:val="left" w:pos="2835"/>
                <w:tab w:val="left" w:pos="5670"/>
                <w:tab w:val="left" w:pos="8789"/>
              </w:tabs>
              <w:jc w:val="both"/>
              <w:rPr>
                <w:bCs/>
                <w:sz w:val="18"/>
                <w:szCs w:val="18"/>
              </w:rPr>
            </w:pPr>
            <w:r>
              <w:rPr>
                <w:bCs/>
                <w:sz w:val="18"/>
                <w:szCs w:val="18"/>
              </w:rPr>
              <w:t>Reunião virtual de alinhamento com a Equipe da Secretaria Municipal de Educação</w:t>
            </w:r>
          </w:p>
        </w:tc>
        <w:tc>
          <w:tcPr>
            <w:tcW w:w="2404" w:type="dxa"/>
          </w:tcPr>
          <w:p w14:paraId="4F9DDC0B" w14:textId="606F016E" w:rsidR="00BA2F43" w:rsidRDefault="00BA2F43" w:rsidP="007E5457">
            <w:pPr>
              <w:tabs>
                <w:tab w:val="left" w:pos="2835"/>
                <w:tab w:val="left" w:pos="5670"/>
                <w:tab w:val="left" w:pos="8789"/>
              </w:tabs>
              <w:jc w:val="both"/>
              <w:rPr>
                <w:bCs/>
                <w:sz w:val="18"/>
                <w:szCs w:val="18"/>
              </w:rPr>
            </w:pPr>
            <w:r>
              <w:rPr>
                <w:bCs/>
                <w:sz w:val="18"/>
                <w:szCs w:val="18"/>
              </w:rPr>
              <w:t xml:space="preserve">                   1 hora</w:t>
            </w:r>
          </w:p>
        </w:tc>
      </w:tr>
      <w:tr w:rsidR="00BA2F43" w14:paraId="4EB5515C" w14:textId="77777777" w:rsidTr="00BA2F43">
        <w:tc>
          <w:tcPr>
            <w:tcW w:w="7650" w:type="dxa"/>
          </w:tcPr>
          <w:p w14:paraId="4B046741" w14:textId="6E26BA14" w:rsidR="00BA2F43" w:rsidRDefault="00BA2F43" w:rsidP="007E5457">
            <w:pPr>
              <w:tabs>
                <w:tab w:val="left" w:pos="2835"/>
                <w:tab w:val="left" w:pos="5670"/>
                <w:tab w:val="left" w:pos="8789"/>
              </w:tabs>
              <w:jc w:val="both"/>
              <w:rPr>
                <w:bCs/>
                <w:sz w:val="18"/>
                <w:szCs w:val="18"/>
              </w:rPr>
            </w:pPr>
            <w:r>
              <w:rPr>
                <w:bCs/>
                <w:sz w:val="18"/>
                <w:szCs w:val="18"/>
              </w:rPr>
              <w:t xml:space="preserve">Leitura dos documentos normativos do </w:t>
            </w:r>
            <w:r w:rsidR="00BE24FC">
              <w:rPr>
                <w:bCs/>
                <w:sz w:val="18"/>
                <w:szCs w:val="18"/>
              </w:rPr>
              <w:t>município (regimento</w:t>
            </w:r>
            <w:r>
              <w:rPr>
                <w:bCs/>
                <w:sz w:val="18"/>
                <w:szCs w:val="18"/>
              </w:rPr>
              <w:t xml:space="preserve">, projeto pedagógico, documento orientador e outros) </w:t>
            </w:r>
          </w:p>
        </w:tc>
        <w:tc>
          <w:tcPr>
            <w:tcW w:w="2404" w:type="dxa"/>
          </w:tcPr>
          <w:p w14:paraId="02FA12F1" w14:textId="32DE438D" w:rsidR="00BA2F43" w:rsidRDefault="00BA2F43" w:rsidP="008C6967">
            <w:pPr>
              <w:tabs>
                <w:tab w:val="left" w:pos="2835"/>
                <w:tab w:val="left" w:pos="5670"/>
                <w:tab w:val="left" w:pos="8789"/>
              </w:tabs>
              <w:jc w:val="center"/>
              <w:rPr>
                <w:bCs/>
                <w:sz w:val="18"/>
                <w:szCs w:val="18"/>
              </w:rPr>
            </w:pPr>
            <w:r>
              <w:rPr>
                <w:bCs/>
                <w:sz w:val="18"/>
                <w:szCs w:val="18"/>
              </w:rPr>
              <w:t>3 horas</w:t>
            </w:r>
          </w:p>
        </w:tc>
      </w:tr>
      <w:tr w:rsidR="00BA2F43" w14:paraId="439888E1" w14:textId="77777777" w:rsidTr="00BA2F43">
        <w:tc>
          <w:tcPr>
            <w:tcW w:w="7650" w:type="dxa"/>
          </w:tcPr>
          <w:p w14:paraId="1CFF1DE7" w14:textId="4A3E3C08" w:rsidR="00BA2F43" w:rsidRDefault="00BA2F43" w:rsidP="007E5457">
            <w:pPr>
              <w:tabs>
                <w:tab w:val="left" w:pos="2835"/>
                <w:tab w:val="left" w:pos="5670"/>
                <w:tab w:val="left" w:pos="8789"/>
              </w:tabs>
              <w:jc w:val="both"/>
              <w:rPr>
                <w:bCs/>
                <w:sz w:val="18"/>
                <w:szCs w:val="18"/>
              </w:rPr>
            </w:pPr>
            <w:r>
              <w:rPr>
                <w:bCs/>
                <w:sz w:val="18"/>
                <w:szCs w:val="18"/>
              </w:rPr>
              <w:t>Adequação dos documentos normativos para a oferta da educação infantil, a partir dos 4 meses até os 6 anos incompletos</w:t>
            </w:r>
          </w:p>
        </w:tc>
        <w:tc>
          <w:tcPr>
            <w:tcW w:w="2404" w:type="dxa"/>
          </w:tcPr>
          <w:p w14:paraId="022AEB7B" w14:textId="483FE88B" w:rsidR="00BA2F43" w:rsidRDefault="00BA2F43" w:rsidP="008C6967">
            <w:pPr>
              <w:tabs>
                <w:tab w:val="left" w:pos="2835"/>
                <w:tab w:val="left" w:pos="5670"/>
                <w:tab w:val="left" w:pos="8789"/>
              </w:tabs>
              <w:jc w:val="center"/>
              <w:rPr>
                <w:bCs/>
                <w:sz w:val="18"/>
                <w:szCs w:val="18"/>
              </w:rPr>
            </w:pPr>
            <w:r>
              <w:rPr>
                <w:bCs/>
                <w:sz w:val="18"/>
                <w:szCs w:val="18"/>
              </w:rPr>
              <w:t>10 horas</w:t>
            </w:r>
          </w:p>
        </w:tc>
      </w:tr>
      <w:tr w:rsidR="008C6967" w14:paraId="588D87D8" w14:textId="77777777" w:rsidTr="00BA2F43">
        <w:tc>
          <w:tcPr>
            <w:tcW w:w="7650" w:type="dxa"/>
          </w:tcPr>
          <w:p w14:paraId="7E3421A9" w14:textId="770ECF56" w:rsidR="008C6967" w:rsidRDefault="008C6967" w:rsidP="007E5457">
            <w:pPr>
              <w:tabs>
                <w:tab w:val="left" w:pos="2835"/>
                <w:tab w:val="left" w:pos="5670"/>
                <w:tab w:val="left" w:pos="8789"/>
              </w:tabs>
              <w:jc w:val="both"/>
              <w:rPr>
                <w:bCs/>
                <w:sz w:val="18"/>
                <w:szCs w:val="18"/>
              </w:rPr>
            </w:pPr>
            <w:r>
              <w:rPr>
                <w:bCs/>
                <w:sz w:val="18"/>
                <w:szCs w:val="18"/>
              </w:rPr>
              <w:t>Adequação dos documentos à luz da legislação da legislação vigente, PNE, PME e Referencial Curricular Gaúcho</w:t>
            </w:r>
          </w:p>
        </w:tc>
        <w:tc>
          <w:tcPr>
            <w:tcW w:w="2404" w:type="dxa"/>
          </w:tcPr>
          <w:p w14:paraId="30FC4270" w14:textId="5E719274" w:rsidR="008C6967" w:rsidRDefault="008C6967" w:rsidP="008C6967">
            <w:pPr>
              <w:tabs>
                <w:tab w:val="left" w:pos="2835"/>
                <w:tab w:val="left" w:pos="5670"/>
                <w:tab w:val="left" w:pos="8789"/>
              </w:tabs>
              <w:jc w:val="center"/>
              <w:rPr>
                <w:bCs/>
                <w:sz w:val="18"/>
                <w:szCs w:val="18"/>
              </w:rPr>
            </w:pPr>
            <w:r>
              <w:rPr>
                <w:bCs/>
                <w:sz w:val="18"/>
                <w:szCs w:val="18"/>
              </w:rPr>
              <w:t>04 horas</w:t>
            </w:r>
          </w:p>
        </w:tc>
      </w:tr>
      <w:tr w:rsidR="008C6967" w14:paraId="64AE042C" w14:textId="77777777" w:rsidTr="00BA2F43">
        <w:tc>
          <w:tcPr>
            <w:tcW w:w="7650" w:type="dxa"/>
          </w:tcPr>
          <w:p w14:paraId="56FABA27" w14:textId="78863534" w:rsidR="008C6967" w:rsidRDefault="008C6967" w:rsidP="007E5457">
            <w:pPr>
              <w:tabs>
                <w:tab w:val="left" w:pos="2835"/>
                <w:tab w:val="left" w:pos="5670"/>
                <w:tab w:val="left" w:pos="8789"/>
              </w:tabs>
              <w:jc w:val="both"/>
              <w:rPr>
                <w:bCs/>
                <w:sz w:val="18"/>
                <w:szCs w:val="18"/>
              </w:rPr>
            </w:pPr>
            <w:r>
              <w:rPr>
                <w:bCs/>
                <w:sz w:val="18"/>
                <w:szCs w:val="18"/>
              </w:rPr>
              <w:t>Reunião virtual de apresentação da versão final para a equipe da Secretaria Municipal de Educação</w:t>
            </w:r>
          </w:p>
        </w:tc>
        <w:tc>
          <w:tcPr>
            <w:tcW w:w="2404" w:type="dxa"/>
          </w:tcPr>
          <w:p w14:paraId="6BC44C3F" w14:textId="205001D0" w:rsidR="008C6967" w:rsidRDefault="008C6967" w:rsidP="008C6967">
            <w:pPr>
              <w:tabs>
                <w:tab w:val="left" w:pos="2835"/>
                <w:tab w:val="left" w:pos="5670"/>
                <w:tab w:val="left" w:pos="8789"/>
              </w:tabs>
              <w:jc w:val="center"/>
              <w:rPr>
                <w:bCs/>
                <w:sz w:val="18"/>
                <w:szCs w:val="18"/>
              </w:rPr>
            </w:pPr>
            <w:r>
              <w:rPr>
                <w:bCs/>
                <w:sz w:val="18"/>
                <w:szCs w:val="18"/>
              </w:rPr>
              <w:t>02 horas</w:t>
            </w:r>
          </w:p>
        </w:tc>
      </w:tr>
      <w:tr w:rsidR="0075343A" w14:paraId="522520FF" w14:textId="77777777" w:rsidTr="00BA2F43">
        <w:tc>
          <w:tcPr>
            <w:tcW w:w="7650" w:type="dxa"/>
          </w:tcPr>
          <w:p w14:paraId="05E45E1D" w14:textId="2FBE9750" w:rsidR="0075343A" w:rsidRDefault="0075343A" w:rsidP="007E5457">
            <w:pPr>
              <w:tabs>
                <w:tab w:val="left" w:pos="2835"/>
                <w:tab w:val="left" w:pos="5670"/>
                <w:tab w:val="left" w:pos="8789"/>
              </w:tabs>
              <w:jc w:val="both"/>
              <w:rPr>
                <w:bCs/>
                <w:sz w:val="18"/>
                <w:szCs w:val="18"/>
              </w:rPr>
            </w:pPr>
            <w:r>
              <w:rPr>
                <w:bCs/>
                <w:sz w:val="18"/>
                <w:szCs w:val="18"/>
              </w:rPr>
              <w:t>Entrega do produto final, em arquivos no formato word para a secretaria municipal de educação (após a realização da ação (5) e aprovação da SME)</w:t>
            </w:r>
          </w:p>
        </w:tc>
        <w:tc>
          <w:tcPr>
            <w:tcW w:w="2404" w:type="dxa"/>
          </w:tcPr>
          <w:p w14:paraId="24FB2773" w14:textId="4879F050" w:rsidR="0075343A" w:rsidRDefault="0075343A" w:rsidP="008C6967">
            <w:pPr>
              <w:tabs>
                <w:tab w:val="left" w:pos="2835"/>
                <w:tab w:val="left" w:pos="5670"/>
                <w:tab w:val="left" w:pos="8789"/>
              </w:tabs>
              <w:jc w:val="center"/>
              <w:rPr>
                <w:bCs/>
                <w:sz w:val="18"/>
                <w:szCs w:val="18"/>
              </w:rPr>
            </w:pPr>
            <w:r>
              <w:rPr>
                <w:bCs/>
                <w:sz w:val="18"/>
                <w:szCs w:val="18"/>
              </w:rPr>
              <w:t>-------------</w:t>
            </w:r>
          </w:p>
        </w:tc>
      </w:tr>
    </w:tbl>
    <w:p w14:paraId="04AE95B2" w14:textId="77777777" w:rsidR="000C0A9E" w:rsidRPr="00291DC6" w:rsidRDefault="000C0A9E" w:rsidP="007E5457">
      <w:pPr>
        <w:tabs>
          <w:tab w:val="left" w:pos="2835"/>
          <w:tab w:val="left" w:pos="5670"/>
          <w:tab w:val="left" w:pos="8789"/>
        </w:tabs>
        <w:jc w:val="both"/>
        <w:rPr>
          <w:bCs/>
          <w:sz w:val="18"/>
          <w:szCs w:val="18"/>
        </w:rPr>
      </w:pPr>
    </w:p>
    <w:p w14:paraId="45DEE2C2" w14:textId="77777777" w:rsidR="008C6967" w:rsidRDefault="008C6967" w:rsidP="008C6967">
      <w:pPr>
        <w:autoSpaceDE w:val="0"/>
        <w:autoSpaceDN w:val="0"/>
        <w:adjustRightInd w:val="0"/>
        <w:ind w:left="-121"/>
        <w:jc w:val="both"/>
        <w:rPr>
          <w:sz w:val="18"/>
          <w:szCs w:val="18"/>
        </w:rPr>
      </w:pPr>
    </w:p>
    <w:p w14:paraId="734D2D48" w14:textId="41ED357A" w:rsidR="00061E4B" w:rsidRPr="00291DC6" w:rsidRDefault="008C6967" w:rsidP="008C6967">
      <w:pPr>
        <w:jc w:val="both"/>
        <w:rPr>
          <w:b/>
          <w:sz w:val="18"/>
          <w:szCs w:val="18"/>
        </w:rPr>
      </w:pPr>
      <w:r w:rsidRPr="008C6967">
        <w:rPr>
          <w:b/>
          <w:bCs/>
          <w:sz w:val="18"/>
          <w:szCs w:val="18"/>
        </w:rPr>
        <w:t>1.</w:t>
      </w:r>
      <w:r>
        <w:rPr>
          <w:b/>
          <w:bCs/>
          <w:sz w:val="18"/>
          <w:szCs w:val="18"/>
        </w:rPr>
        <w:t>3</w:t>
      </w:r>
      <w:r w:rsidRPr="008C6967">
        <w:rPr>
          <w:b/>
          <w:bCs/>
          <w:sz w:val="18"/>
          <w:szCs w:val="18"/>
        </w:rPr>
        <w:t>.</w:t>
      </w:r>
      <w:r>
        <w:rPr>
          <w:sz w:val="18"/>
          <w:szCs w:val="18"/>
        </w:rPr>
        <w:t xml:space="preserve">  A CONTRATADA deverá realizar a entrega final do produto, em arquivos no formato word para a Secretaria Municipal de Educação e Desporto, após a realização da reunião virtual e aprovação da referida Secretaria.</w:t>
      </w:r>
    </w:p>
    <w:p w14:paraId="18E6D5F4" w14:textId="77777777" w:rsidR="008B7D21" w:rsidRPr="00291DC6" w:rsidRDefault="008B7D21" w:rsidP="00061E4B">
      <w:pPr>
        <w:jc w:val="both"/>
        <w:rPr>
          <w:b/>
          <w:sz w:val="18"/>
          <w:szCs w:val="18"/>
        </w:rPr>
      </w:pPr>
    </w:p>
    <w:p w14:paraId="67FA58D2" w14:textId="137FB76A" w:rsidR="00E25E17" w:rsidRPr="00291DC6" w:rsidRDefault="00061E4B" w:rsidP="007E5457">
      <w:pPr>
        <w:pStyle w:val="Ttulo4"/>
        <w:tabs>
          <w:tab w:val="left" w:pos="3544"/>
        </w:tabs>
        <w:spacing w:before="0"/>
        <w:jc w:val="center"/>
        <w:rPr>
          <w:rFonts w:ascii="Times New Roman" w:hAnsi="Times New Roman" w:cs="Times New Roman"/>
          <w:i w:val="0"/>
          <w:color w:val="auto"/>
          <w:sz w:val="18"/>
          <w:szCs w:val="18"/>
        </w:rPr>
      </w:pPr>
      <w:r w:rsidRPr="00291DC6">
        <w:rPr>
          <w:rFonts w:ascii="Times New Roman" w:hAnsi="Times New Roman" w:cs="Times New Roman"/>
          <w:i w:val="0"/>
          <w:color w:val="auto"/>
          <w:sz w:val="18"/>
          <w:szCs w:val="18"/>
        </w:rPr>
        <w:t>DO PREÇO E DO PAGAMENTO</w:t>
      </w:r>
    </w:p>
    <w:p w14:paraId="0BC67DA0" w14:textId="77777777" w:rsidR="00061E4B" w:rsidRPr="00291DC6" w:rsidRDefault="00061E4B" w:rsidP="00061E4B">
      <w:pPr>
        <w:tabs>
          <w:tab w:val="left" w:pos="2268"/>
          <w:tab w:val="left" w:pos="3544"/>
        </w:tabs>
        <w:jc w:val="both"/>
        <w:rPr>
          <w:sz w:val="18"/>
          <w:szCs w:val="18"/>
        </w:rPr>
      </w:pPr>
      <w:r w:rsidRPr="00291DC6">
        <w:rPr>
          <w:b/>
          <w:sz w:val="18"/>
          <w:szCs w:val="18"/>
        </w:rPr>
        <w:t>Cláusula Segunda</w:t>
      </w:r>
      <w:r w:rsidRPr="00291DC6">
        <w:rPr>
          <w:sz w:val="18"/>
          <w:szCs w:val="18"/>
        </w:rPr>
        <w:t>:</w:t>
      </w:r>
    </w:p>
    <w:p w14:paraId="1DFDB4A2" w14:textId="3303DC6C" w:rsidR="002706CF" w:rsidRPr="00A731E1" w:rsidRDefault="00061E4B" w:rsidP="002706CF">
      <w:pPr>
        <w:jc w:val="both"/>
        <w:rPr>
          <w:sz w:val="18"/>
          <w:szCs w:val="18"/>
        </w:rPr>
      </w:pPr>
      <w:r w:rsidRPr="00291DC6">
        <w:rPr>
          <w:b/>
          <w:sz w:val="18"/>
          <w:szCs w:val="18"/>
        </w:rPr>
        <w:t>a)</w:t>
      </w:r>
      <w:r w:rsidRPr="00291DC6">
        <w:rPr>
          <w:sz w:val="18"/>
          <w:szCs w:val="18"/>
        </w:rPr>
        <w:t xml:space="preserve"> O valor total do presente ajuste é de</w:t>
      </w:r>
      <w:r w:rsidR="008515B3">
        <w:rPr>
          <w:sz w:val="18"/>
          <w:szCs w:val="18"/>
        </w:rPr>
        <w:t xml:space="preserve"> </w:t>
      </w:r>
      <w:r w:rsidR="002D6A1E" w:rsidRPr="002D6A1E">
        <w:rPr>
          <w:b/>
          <w:bCs/>
          <w:sz w:val="18"/>
          <w:szCs w:val="18"/>
          <w:u w:val="single"/>
        </w:rPr>
        <w:t>R$3.000,00</w:t>
      </w:r>
      <w:r w:rsidR="002D6A1E">
        <w:rPr>
          <w:sz w:val="18"/>
          <w:szCs w:val="18"/>
        </w:rPr>
        <w:t>(três mil reais).</w:t>
      </w:r>
    </w:p>
    <w:p w14:paraId="76CCD207" w14:textId="1380F1F5" w:rsidR="00061E4B" w:rsidRPr="00A731E1" w:rsidRDefault="00061E4B" w:rsidP="00061E4B">
      <w:pPr>
        <w:jc w:val="both"/>
        <w:rPr>
          <w:sz w:val="18"/>
          <w:szCs w:val="18"/>
        </w:rPr>
      </w:pPr>
      <w:r w:rsidRPr="00A731E1">
        <w:rPr>
          <w:b/>
          <w:bCs/>
          <w:sz w:val="18"/>
          <w:szCs w:val="18"/>
        </w:rPr>
        <w:t>b)</w:t>
      </w:r>
      <w:r w:rsidRPr="00A731E1">
        <w:rPr>
          <w:bCs/>
          <w:sz w:val="18"/>
          <w:szCs w:val="18"/>
        </w:rPr>
        <w:t xml:space="preserve"> </w:t>
      </w:r>
      <w:r w:rsidR="008B7D21" w:rsidRPr="00A731E1">
        <w:rPr>
          <w:sz w:val="18"/>
          <w:szCs w:val="18"/>
        </w:rPr>
        <w:t>N</w:t>
      </w:r>
      <w:r w:rsidRPr="00A731E1">
        <w:rPr>
          <w:sz w:val="18"/>
          <w:szCs w:val="18"/>
        </w:rPr>
        <w:t>os preços propostos deverão estar incluídas todas as despesas de custos diretos e/ou indiretos, tais como: transporte, alimentação, serviços, funcionários, encargos salariais, trabalhistas, sociais, providenciais, comerciais e fiscais;</w:t>
      </w:r>
    </w:p>
    <w:p w14:paraId="2AA23EEB" w14:textId="79CBCE1E" w:rsidR="00061E4B" w:rsidRPr="00291DC6" w:rsidRDefault="002D6A1E" w:rsidP="00061E4B">
      <w:pPr>
        <w:pStyle w:val="Recuodecorpodetexto3"/>
        <w:spacing w:after="0"/>
        <w:ind w:left="0"/>
        <w:jc w:val="both"/>
        <w:rPr>
          <w:sz w:val="18"/>
          <w:szCs w:val="18"/>
        </w:rPr>
      </w:pPr>
      <w:r>
        <w:rPr>
          <w:b/>
          <w:bCs/>
          <w:color w:val="000000"/>
          <w:sz w:val="18"/>
          <w:szCs w:val="18"/>
        </w:rPr>
        <w:t>c</w:t>
      </w:r>
      <w:r w:rsidR="004D4E40" w:rsidRPr="00193B7A">
        <w:rPr>
          <w:b/>
          <w:bCs/>
          <w:color w:val="000000"/>
          <w:sz w:val="18"/>
          <w:szCs w:val="18"/>
        </w:rPr>
        <w:t>)</w:t>
      </w:r>
      <w:r w:rsidR="004D4E40" w:rsidRPr="00193B7A">
        <w:rPr>
          <w:bCs/>
          <w:color w:val="000000"/>
          <w:sz w:val="18"/>
          <w:szCs w:val="18"/>
        </w:rPr>
        <w:t xml:space="preserve"> </w:t>
      </w:r>
      <w:r w:rsidR="008B7D21" w:rsidRPr="00193B7A">
        <w:rPr>
          <w:bCs/>
          <w:color w:val="000000"/>
          <w:sz w:val="18"/>
          <w:szCs w:val="18"/>
        </w:rPr>
        <w:t>A</w:t>
      </w:r>
      <w:r w:rsidR="004D4E40" w:rsidRPr="00193B7A">
        <w:rPr>
          <w:bCs/>
          <w:color w:val="000000"/>
          <w:sz w:val="18"/>
          <w:szCs w:val="18"/>
        </w:rPr>
        <w:t xml:space="preserve"> </w:t>
      </w:r>
      <w:r w:rsidR="00061E4B" w:rsidRPr="00193B7A">
        <w:rPr>
          <w:sz w:val="18"/>
          <w:szCs w:val="18"/>
        </w:rPr>
        <w:t xml:space="preserve">Nota Fiscal deverá obrigatoriamente conter em local de fácil visualização, a indicação da Dispensa de Licitação </w:t>
      </w:r>
      <w:r w:rsidR="00193B7A">
        <w:rPr>
          <w:sz w:val="18"/>
          <w:szCs w:val="18"/>
        </w:rPr>
        <w:t>n°</w:t>
      </w:r>
      <w:r>
        <w:rPr>
          <w:sz w:val="18"/>
          <w:szCs w:val="18"/>
        </w:rPr>
        <w:t>5</w:t>
      </w:r>
      <w:r w:rsidR="0075343A">
        <w:rPr>
          <w:sz w:val="18"/>
          <w:szCs w:val="18"/>
        </w:rPr>
        <w:t>8</w:t>
      </w:r>
      <w:r w:rsidR="00193B7A">
        <w:rPr>
          <w:sz w:val="18"/>
          <w:szCs w:val="18"/>
        </w:rPr>
        <w:t>/2023</w:t>
      </w:r>
      <w:r w:rsidR="00061E4B" w:rsidRPr="00193B7A">
        <w:rPr>
          <w:sz w:val="18"/>
          <w:szCs w:val="18"/>
        </w:rPr>
        <w:t>, Nº do Empenho e o Nº do Contrato, a fim de se acelerar a liberação do documento fiscal para pagamento;</w:t>
      </w:r>
    </w:p>
    <w:p w14:paraId="2D549843" w14:textId="6597D9AA" w:rsidR="00061E4B" w:rsidRPr="00291DC6" w:rsidRDefault="004D4E40" w:rsidP="00061E4B">
      <w:pPr>
        <w:pStyle w:val="Standard"/>
        <w:jc w:val="both"/>
        <w:rPr>
          <w:color w:val="000000"/>
          <w:sz w:val="18"/>
          <w:szCs w:val="18"/>
        </w:rPr>
      </w:pPr>
      <w:r w:rsidRPr="00291DC6">
        <w:rPr>
          <w:b/>
          <w:color w:val="000000"/>
          <w:sz w:val="18"/>
          <w:szCs w:val="18"/>
        </w:rPr>
        <w:t>e)</w:t>
      </w:r>
      <w:r w:rsidRPr="00291DC6">
        <w:rPr>
          <w:bCs/>
          <w:color w:val="000000"/>
          <w:sz w:val="18"/>
          <w:szCs w:val="18"/>
        </w:rPr>
        <w:t xml:space="preserve"> </w:t>
      </w:r>
      <w:r w:rsidR="008B7D21" w:rsidRPr="00291DC6">
        <w:rPr>
          <w:bCs/>
          <w:color w:val="000000"/>
          <w:sz w:val="18"/>
          <w:szCs w:val="18"/>
        </w:rPr>
        <w:t>S</w:t>
      </w:r>
      <w:r w:rsidR="00061E4B" w:rsidRPr="00291DC6">
        <w:rPr>
          <w:color w:val="000000"/>
          <w:sz w:val="18"/>
          <w:szCs w:val="18"/>
        </w:rPr>
        <w:t>erão processadas as retenções previdenciárias nos termos da lei que regula a matéria.</w:t>
      </w:r>
    </w:p>
    <w:p w14:paraId="494605AB" w14:textId="652DA6A2" w:rsidR="004E20F4" w:rsidRPr="00291DC6" w:rsidRDefault="004E20F4" w:rsidP="004E20F4">
      <w:pPr>
        <w:tabs>
          <w:tab w:val="left" w:pos="2127"/>
        </w:tabs>
        <w:suppressAutoHyphens/>
        <w:jc w:val="both"/>
        <w:rPr>
          <w:sz w:val="18"/>
          <w:szCs w:val="18"/>
        </w:rPr>
      </w:pPr>
      <w:r w:rsidRPr="00291DC6">
        <w:rPr>
          <w:b/>
          <w:bCs/>
          <w:sz w:val="18"/>
          <w:szCs w:val="18"/>
        </w:rPr>
        <w:t xml:space="preserve">f) </w:t>
      </w:r>
      <w:r w:rsidRPr="00291DC6">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162027B" w14:textId="77777777" w:rsidR="00061E4B" w:rsidRPr="00291DC6" w:rsidRDefault="00061E4B" w:rsidP="00061E4B">
      <w:pPr>
        <w:pStyle w:val="Standard"/>
        <w:jc w:val="both"/>
        <w:rPr>
          <w:sz w:val="18"/>
          <w:szCs w:val="18"/>
        </w:rPr>
      </w:pPr>
    </w:p>
    <w:p w14:paraId="7A5836FD" w14:textId="32A71E9B" w:rsidR="002706CF" w:rsidRPr="002D6A1E" w:rsidRDefault="002706CF" w:rsidP="002D6A1E">
      <w:pPr>
        <w:pStyle w:val="Ttulo2"/>
        <w:spacing w:before="0"/>
        <w:rPr>
          <w:rFonts w:ascii="Times New Roman" w:hAnsi="Times New Roman"/>
          <w:b w:val="0"/>
          <w:i/>
          <w:sz w:val="18"/>
          <w:szCs w:val="18"/>
        </w:rPr>
      </w:pPr>
      <w:r w:rsidRPr="00291DC6">
        <w:rPr>
          <w:rFonts w:ascii="Times New Roman" w:hAnsi="Times New Roman"/>
          <w:sz w:val="18"/>
          <w:szCs w:val="18"/>
        </w:rPr>
        <w:t>DO PRAZO PARA EXECUÇÃO</w:t>
      </w:r>
    </w:p>
    <w:p w14:paraId="25427814" w14:textId="77777777" w:rsidR="002706CF" w:rsidRPr="00291DC6" w:rsidRDefault="002706CF" w:rsidP="002706CF">
      <w:pPr>
        <w:jc w:val="both"/>
        <w:rPr>
          <w:b/>
          <w:sz w:val="18"/>
          <w:szCs w:val="18"/>
        </w:rPr>
      </w:pPr>
      <w:r w:rsidRPr="00291DC6">
        <w:rPr>
          <w:b/>
          <w:sz w:val="18"/>
          <w:szCs w:val="18"/>
        </w:rPr>
        <w:t>Cláusula Terceira:</w:t>
      </w:r>
    </w:p>
    <w:p w14:paraId="02056DF6" w14:textId="36371603" w:rsidR="002706CF" w:rsidRPr="0085158A" w:rsidRDefault="002706CF" w:rsidP="002706CF">
      <w:pPr>
        <w:pStyle w:val="PargrafodaLista"/>
        <w:numPr>
          <w:ilvl w:val="0"/>
          <w:numId w:val="4"/>
        </w:numPr>
        <w:spacing w:after="0" w:line="240" w:lineRule="auto"/>
        <w:ind w:left="284" w:hanging="284"/>
        <w:jc w:val="both"/>
        <w:rPr>
          <w:b/>
          <w:sz w:val="18"/>
          <w:szCs w:val="18"/>
        </w:rPr>
      </w:pPr>
      <w:r w:rsidRPr="0085158A">
        <w:rPr>
          <w:sz w:val="18"/>
          <w:szCs w:val="18"/>
        </w:rPr>
        <w:t xml:space="preserve">A entrega do objeto descrito na Clausula Primeira deverá ser feita em até </w:t>
      </w:r>
      <w:r w:rsidR="00E72EB7">
        <w:rPr>
          <w:sz w:val="18"/>
          <w:szCs w:val="18"/>
        </w:rPr>
        <w:t>90</w:t>
      </w:r>
      <w:r w:rsidRPr="0085158A">
        <w:rPr>
          <w:sz w:val="18"/>
          <w:szCs w:val="18"/>
        </w:rPr>
        <w:t xml:space="preserve"> (</w:t>
      </w:r>
      <w:r w:rsidR="00E72EB7">
        <w:rPr>
          <w:sz w:val="18"/>
          <w:szCs w:val="18"/>
        </w:rPr>
        <w:t>noventa</w:t>
      </w:r>
      <w:r w:rsidRPr="0085158A">
        <w:rPr>
          <w:sz w:val="18"/>
          <w:szCs w:val="18"/>
        </w:rPr>
        <w:t xml:space="preserve">) </w:t>
      </w:r>
      <w:r w:rsidR="00E72EB7">
        <w:rPr>
          <w:sz w:val="18"/>
          <w:szCs w:val="18"/>
        </w:rPr>
        <w:t xml:space="preserve">dias </w:t>
      </w:r>
      <w:r w:rsidRPr="0085158A">
        <w:rPr>
          <w:bCs/>
          <w:sz w:val="18"/>
          <w:szCs w:val="18"/>
        </w:rPr>
        <w:t>apó</w:t>
      </w:r>
      <w:r w:rsidRPr="0085158A">
        <w:rPr>
          <w:b/>
          <w:sz w:val="18"/>
          <w:szCs w:val="18"/>
        </w:rPr>
        <w:t>s</w:t>
      </w:r>
      <w:r w:rsidRPr="0085158A">
        <w:rPr>
          <w:sz w:val="18"/>
          <w:szCs w:val="18"/>
        </w:rPr>
        <w:t xml:space="preserve"> a assinatura do presente contrato;</w:t>
      </w:r>
    </w:p>
    <w:p w14:paraId="1D36A58B" w14:textId="01BAFB23" w:rsidR="002706CF" w:rsidRPr="004F4567" w:rsidRDefault="002706CF" w:rsidP="004F4567">
      <w:pPr>
        <w:pStyle w:val="Corpodetexto3"/>
        <w:spacing w:after="0"/>
        <w:jc w:val="both"/>
        <w:rPr>
          <w:sz w:val="18"/>
          <w:szCs w:val="18"/>
        </w:rPr>
      </w:pPr>
      <w:r w:rsidRPr="0085158A">
        <w:rPr>
          <w:b/>
          <w:sz w:val="18"/>
          <w:szCs w:val="18"/>
        </w:rPr>
        <w:t xml:space="preserve">Parágrafo Primeiro: </w:t>
      </w:r>
      <w:r w:rsidRPr="0085158A">
        <w:rPr>
          <w:sz w:val="18"/>
          <w:szCs w:val="18"/>
        </w:rPr>
        <w:t>Qualquer prorrogação de prazo, que porventura, venha a ocorrer para a execução, objeto do presente instrumento,</w:t>
      </w:r>
      <w:r w:rsidRPr="00291DC6">
        <w:rPr>
          <w:sz w:val="18"/>
          <w:szCs w:val="18"/>
        </w:rPr>
        <w:t xml:space="preserve">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5479815D" w14:textId="77777777" w:rsidR="002706CF" w:rsidRPr="0085158A" w:rsidRDefault="002706CF" w:rsidP="002706CF">
      <w:pPr>
        <w:pStyle w:val="Ttulo4"/>
        <w:tabs>
          <w:tab w:val="left" w:pos="0"/>
        </w:tabs>
        <w:spacing w:before="0"/>
        <w:jc w:val="center"/>
        <w:rPr>
          <w:rFonts w:ascii="Times New Roman" w:hAnsi="Times New Roman" w:cs="Times New Roman"/>
          <w:i w:val="0"/>
          <w:color w:val="auto"/>
          <w:sz w:val="18"/>
          <w:szCs w:val="18"/>
        </w:rPr>
      </w:pPr>
      <w:r w:rsidRPr="0085158A">
        <w:rPr>
          <w:rFonts w:ascii="Times New Roman" w:hAnsi="Times New Roman" w:cs="Times New Roman"/>
          <w:i w:val="0"/>
          <w:color w:val="auto"/>
          <w:sz w:val="18"/>
          <w:szCs w:val="18"/>
        </w:rPr>
        <w:lastRenderedPageBreak/>
        <w:t>DA VIGÊNCIA</w:t>
      </w:r>
    </w:p>
    <w:p w14:paraId="5464ABA5" w14:textId="77777777" w:rsidR="002706CF" w:rsidRPr="0085158A" w:rsidRDefault="002706CF" w:rsidP="002706CF">
      <w:pPr>
        <w:pStyle w:val="Corpodetexto"/>
        <w:tabs>
          <w:tab w:val="left" w:pos="567"/>
          <w:tab w:val="left" w:pos="3544"/>
        </w:tabs>
        <w:spacing w:after="0"/>
        <w:rPr>
          <w:sz w:val="18"/>
          <w:szCs w:val="18"/>
        </w:rPr>
      </w:pPr>
      <w:r w:rsidRPr="0085158A">
        <w:rPr>
          <w:b/>
          <w:sz w:val="18"/>
          <w:szCs w:val="18"/>
        </w:rPr>
        <w:t>Cláusula Quarta:</w:t>
      </w:r>
    </w:p>
    <w:p w14:paraId="4CF4BA3C" w14:textId="77777777" w:rsidR="004F4567" w:rsidRPr="00107E5E" w:rsidRDefault="004F4567" w:rsidP="004F4567">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512A7A4F" w14:textId="77777777" w:rsidR="002706CF" w:rsidRPr="00291DC6" w:rsidRDefault="002706CF" w:rsidP="004F4567">
      <w:pPr>
        <w:pStyle w:val="Ttulo4"/>
        <w:tabs>
          <w:tab w:val="left" w:pos="0"/>
          <w:tab w:val="left" w:pos="3544"/>
        </w:tabs>
        <w:spacing w:before="0"/>
        <w:rPr>
          <w:rFonts w:ascii="Times New Roman" w:hAnsi="Times New Roman" w:cs="Times New Roman"/>
          <w:i w:val="0"/>
          <w:color w:val="auto"/>
          <w:sz w:val="18"/>
          <w:szCs w:val="18"/>
        </w:rPr>
      </w:pPr>
    </w:p>
    <w:p w14:paraId="65A3150B" w14:textId="77777777" w:rsidR="002706CF" w:rsidRPr="00291DC6" w:rsidRDefault="002706CF" w:rsidP="002706CF">
      <w:pPr>
        <w:pStyle w:val="Ttulo4"/>
        <w:tabs>
          <w:tab w:val="left" w:pos="0"/>
          <w:tab w:val="left" w:pos="3544"/>
        </w:tabs>
        <w:spacing w:before="0"/>
        <w:jc w:val="center"/>
        <w:rPr>
          <w:rFonts w:ascii="Times New Roman" w:hAnsi="Times New Roman" w:cs="Times New Roman"/>
          <w:sz w:val="18"/>
          <w:szCs w:val="18"/>
        </w:rPr>
      </w:pPr>
      <w:r w:rsidRPr="00291DC6">
        <w:rPr>
          <w:rFonts w:ascii="Times New Roman" w:hAnsi="Times New Roman" w:cs="Times New Roman"/>
          <w:i w:val="0"/>
          <w:color w:val="auto"/>
          <w:sz w:val="18"/>
          <w:szCs w:val="18"/>
        </w:rPr>
        <w:t>DOS DIREITOS E DAS OBRIGAÇÕES</w:t>
      </w:r>
    </w:p>
    <w:p w14:paraId="3C6B39DD" w14:textId="77777777" w:rsidR="002706CF" w:rsidRPr="00291DC6" w:rsidRDefault="002706CF" w:rsidP="002706CF">
      <w:pPr>
        <w:pStyle w:val="Corpodetexto"/>
        <w:tabs>
          <w:tab w:val="left" w:pos="567"/>
          <w:tab w:val="left" w:pos="3544"/>
        </w:tabs>
        <w:spacing w:after="0"/>
        <w:rPr>
          <w:sz w:val="18"/>
          <w:szCs w:val="18"/>
        </w:rPr>
      </w:pPr>
      <w:r w:rsidRPr="00291DC6">
        <w:rPr>
          <w:b/>
          <w:sz w:val="18"/>
          <w:szCs w:val="18"/>
        </w:rPr>
        <w:t>Cláusula Quinta:</w:t>
      </w:r>
    </w:p>
    <w:p w14:paraId="78979837" w14:textId="77777777" w:rsidR="002706CF" w:rsidRPr="00291DC6" w:rsidRDefault="002706CF" w:rsidP="002706CF">
      <w:pPr>
        <w:pStyle w:val="Corpodetexto"/>
        <w:tabs>
          <w:tab w:val="left" w:pos="567"/>
          <w:tab w:val="left" w:pos="3544"/>
        </w:tabs>
        <w:spacing w:after="0"/>
        <w:rPr>
          <w:sz w:val="18"/>
          <w:szCs w:val="18"/>
        </w:rPr>
      </w:pPr>
      <w:r w:rsidRPr="00291DC6">
        <w:rPr>
          <w:sz w:val="18"/>
          <w:szCs w:val="18"/>
        </w:rPr>
        <w:t xml:space="preserve">1 – </w:t>
      </w:r>
      <w:r w:rsidRPr="00291DC6">
        <w:rPr>
          <w:sz w:val="18"/>
          <w:szCs w:val="18"/>
          <w:u w:val="single"/>
        </w:rPr>
        <w:t>Dos Direitos</w:t>
      </w:r>
      <w:r w:rsidRPr="00291DC6">
        <w:rPr>
          <w:sz w:val="18"/>
          <w:szCs w:val="18"/>
        </w:rPr>
        <w:t>:</w:t>
      </w:r>
    </w:p>
    <w:p w14:paraId="6AB77A60" w14:textId="06334DA2" w:rsidR="002706CF" w:rsidRPr="00291DC6" w:rsidRDefault="002706CF" w:rsidP="002706CF">
      <w:pPr>
        <w:tabs>
          <w:tab w:val="left" w:pos="567"/>
          <w:tab w:val="left" w:pos="2268"/>
          <w:tab w:val="left" w:pos="3544"/>
        </w:tabs>
        <w:jc w:val="both"/>
        <w:rPr>
          <w:sz w:val="18"/>
          <w:szCs w:val="18"/>
        </w:rPr>
      </w:pPr>
      <w:r w:rsidRPr="00291DC6">
        <w:rPr>
          <w:sz w:val="18"/>
          <w:szCs w:val="18"/>
        </w:rPr>
        <w:t xml:space="preserve">Constituirá direitos </w:t>
      </w:r>
      <w:r w:rsidR="00B5653A" w:rsidRPr="00291DC6">
        <w:rPr>
          <w:sz w:val="18"/>
          <w:szCs w:val="18"/>
        </w:rPr>
        <w:t>de o</w:t>
      </w:r>
      <w:r w:rsidRPr="00291DC6">
        <w:rPr>
          <w:sz w:val="18"/>
          <w:szCs w:val="18"/>
        </w:rPr>
        <w:t xml:space="preserve"> CONTRATANTE receber o objeto deste Contrato nas condições avençadas; e da CONTRATADA, perceber o valor ajustado na forma e no prazo convencionados.</w:t>
      </w:r>
    </w:p>
    <w:p w14:paraId="1BDEB395"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 xml:space="preserve">2 – </w:t>
      </w:r>
      <w:r w:rsidRPr="00291DC6">
        <w:rPr>
          <w:sz w:val="18"/>
          <w:szCs w:val="18"/>
          <w:u w:val="single"/>
        </w:rPr>
        <w:t>Das obrigações</w:t>
      </w:r>
      <w:r w:rsidRPr="00291DC6">
        <w:rPr>
          <w:sz w:val="18"/>
          <w:szCs w:val="18"/>
        </w:rPr>
        <w:t xml:space="preserve">: </w:t>
      </w:r>
    </w:p>
    <w:p w14:paraId="499C1486"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O CONTRATANTE obriga-se a:</w:t>
      </w:r>
    </w:p>
    <w:p w14:paraId="03CC37C5"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2.1 - Efetuar o pagamento dos valores ajustados segundo forma estabelecida neste.</w:t>
      </w:r>
    </w:p>
    <w:p w14:paraId="4C8420EF"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2.2 - Dar à CONTRATADA as condições necessárias a regular execução do Contrato.</w:t>
      </w:r>
    </w:p>
    <w:p w14:paraId="03F05CA6"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Constituem obrigações da CONTRATADA:</w:t>
      </w:r>
    </w:p>
    <w:p w14:paraId="371F0E64"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a)</w:t>
      </w:r>
      <w:r w:rsidRPr="00291DC6">
        <w:rPr>
          <w:sz w:val="18"/>
          <w:szCs w:val="18"/>
        </w:rPr>
        <w:t xml:space="preserve"> Prestar serviços na forma ajustada;</w:t>
      </w:r>
    </w:p>
    <w:p w14:paraId="3D77F41C"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b)</w:t>
      </w:r>
      <w:r w:rsidRPr="00291DC6">
        <w:rPr>
          <w:sz w:val="18"/>
          <w:szCs w:val="18"/>
        </w:rPr>
        <w:t xml:space="preserve"> Assumir inteira responsabilidade pelas obrigações sociais e trabalhistas, entre a CONTRATADA a seus empregados;</w:t>
      </w:r>
    </w:p>
    <w:p w14:paraId="3DDCB196"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w:t>
      </w:r>
      <w:r w:rsidRPr="00291DC6">
        <w:rPr>
          <w:sz w:val="18"/>
          <w:szCs w:val="18"/>
        </w:rPr>
        <w:t xml:space="preserve"> Manter durante toda a execução do Contrato, em compatibilidade com as obrigações por ela assumidas, todas as condições de habilitação e qualificação exigidas na Licitação;</w:t>
      </w:r>
    </w:p>
    <w:p w14:paraId="5695920B"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d)</w:t>
      </w:r>
      <w:r w:rsidRPr="00291DC6">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310A5EF"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e)</w:t>
      </w:r>
      <w:r w:rsidRPr="00291DC6">
        <w:rPr>
          <w:sz w:val="18"/>
          <w:szCs w:val="18"/>
        </w:rPr>
        <w:t xml:space="preserve"> Assumir inteira responsabilidade pelas obrigações decorrentes da execução do presente Contrato;</w:t>
      </w:r>
    </w:p>
    <w:p w14:paraId="73A56BC8" w14:textId="77777777" w:rsidR="002706CF" w:rsidRPr="00291DC6" w:rsidRDefault="002706CF" w:rsidP="004F4567">
      <w:pPr>
        <w:tabs>
          <w:tab w:val="left" w:pos="567"/>
          <w:tab w:val="left" w:pos="2268"/>
          <w:tab w:val="left" w:pos="3544"/>
        </w:tabs>
        <w:rPr>
          <w:b/>
          <w:sz w:val="18"/>
          <w:szCs w:val="18"/>
        </w:rPr>
      </w:pPr>
    </w:p>
    <w:p w14:paraId="2C24BA0A" w14:textId="77777777" w:rsidR="002706CF" w:rsidRPr="00291DC6" w:rsidRDefault="002706CF" w:rsidP="002706CF">
      <w:pPr>
        <w:tabs>
          <w:tab w:val="left" w:pos="567"/>
          <w:tab w:val="left" w:pos="2268"/>
          <w:tab w:val="left" w:pos="3544"/>
        </w:tabs>
        <w:jc w:val="center"/>
        <w:rPr>
          <w:b/>
          <w:sz w:val="18"/>
          <w:szCs w:val="18"/>
        </w:rPr>
      </w:pPr>
      <w:r w:rsidRPr="00291DC6">
        <w:rPr>
          <w:b/>
          <w:sz w:val="18"/>
          <w:szCs w:val="18"/>
        </w:rPr>
        <w:t>DAS INFRAÇÕES, PENALIDADES E MULTAS.</w:t>
      </w:r>
    </w:p>
    <w:p w14:paraId="1801D825" w14:textId="77777777" w:rsidR="002706CF" w:rsidRPr="00291DC6" w:rsidRDefault="002706CF" w:rsidP="002706CF">
      <w:pPr>
        <w:tabs>
          <w:tab w:val="left" w:pos="567"/>
          <w:tab w:val="left" w:pos="2268"/>
          <w:tab w:val="left" w:pos="3544"/>
        </w:tabs>
        <w:jc w:val="center"/>
        <w:rPr>
          <w:b/>
          <w:sz w:val="18"/>
          <w:szCs w:val="18"/>
        </w:rPr>
      </w:pPr>
    </w:p>
    <w:p w14:paraId="19CDB3FF"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Cláusula Sexta:</w:t>
      </w:r>
    </w:p>
    <w:p w14:paraId="037F0C17"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CONTRATADA, sujeita-se às seguintes penalidades;</w:t>
      </w:r>
    </w:p>
    <w:p w14:paraId="3BFF88A6"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552A2E48"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4E3E6229"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4A48AF36" w14:textId="77777777" w:rsidR="002706CF" w:rsidRPr="00F9107F" w:rsidRDefault="002706CF" w:rsidP="002706CF">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61768F2B"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1C5F5BAF"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114D141B"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550906E1"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5659D2FC" w14:textId="77777777" w:rsidR="002706CF" w:rsidRPr="00291DC6" w:rsidRDefault="002706CF" w:rsidP="002706CF">
      <w:pPr>
        <w:tabs>
          <w:tab w:val="left" w:pos="567"/>
          <w:tab w:val="left" w:pos="2268"/>
          <w:tab w:val="left" w:pos="3544"/>
        </w:tabs>
        <w:jc w:val="both"/>
        <w:rPr>
          <w:sz w:val="18"/>
          <w:szCs w:val="18"/>
        </w:rPr>
      </w:pPr>
    </w:p>
    <w:p w14:paraId="4EFFE0F1" w14:textId="77777777" w:rsidR="002706CF" w:rsidRPr="00291DC6" w:rsidRDefault="002706CF" w:rsidP="002706CF">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49655DC2"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Cláusula Sétima:</w:t>
      </w:r>
    </w:p>
    <w:p w14:paraId="50CABE02"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O presente Contrato poderá ser rescindido:</w:t>
      </w:r>
    </w:p>
    <w:p w14:paraId="0CE82719"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130B1CA"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799ED3DC" w14:textId="268FFEA0" w:rsidR="002706CF" w:rsidRDefault="002706CF" w:rsidP="002706CF">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5D328725"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767789C1" w14:textId="77777777" w:rsidR="002706CF" w:rsidRDefault="002706CF" w:rsidP="002706CF">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0204AF6D" w14:textId="77777777" w:rsidR="00061E4B" w:rsidRPr="00291DC6" w:rsidRDefault="00061E4B" w:rsidP="00061E4B">
      <w:pPr>
        <w:pStyle w:val="Corpodetexto"/>
        <w:tabs>
          <w:tab w:val="left" w:pos="567"/>
          <w:tab w:val="left" w:pos="3544"/>
        </w:tabs>
        <w:spacing w:after="0"/>
        <w:rPr>
          <w:sz w:val="18"/>
          <w:szCs w:val="18"/>
        </w:rPr>
      </w:pPr>
    </w:p>
    <w:p w14:paraId="3A134D13" w14:textId="5C5883EB" w:rsidR="00847784" w:rsidRPr="00291DC6" w:rsidRDefault="00061E4B" w:rsidP="00AC3037">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t>DA DOTAÇÃO ORÇAMENTÁRIA</w:t>
      </w:r>
    </w:p>
    <w:p w14:paraId="5F793A96"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Oitava:</w:t>
      </w:r>
    </w:p>
    <w:p w14:paraId="48C9632D" w14:textId="77777777" w:rsidR="00061E4B" w:rsidRPr="00291DC6" w:rsidRDefault="00061E4B" w:rsidP="00061E4B">
      <w:pPr>
        <w:pStyle w:val="Corpodetexto"/>
        <w:tabs>
          <w:tab w:val="left" w:pos="567"/>
          <w:tab w:val="left" w:pos="3544"/>
        </w:tabs>
        <w:spacing w:after="0"/>
        <w:rPr>
          <w:sz w:val="18"/>
          <w:szCs w:val="18"/>
        </w:rPr>
      </w:pPr>
      <w:r w:rsidRPr="00291DC6">
        <w:rPr>
          <w:sz w:val="18"/>
          <w:szCs w:val="18"/>
        </w:rPr>
        <w:t>As despesas decorrentes deste Contrato correm por conta da seguinte dotação orçamentária:</w:t>
      </w:r>
    </w:p>
    <w:p w14:paraId="70EE85F8" w14:textId="648438A7" w:rsidR="00061E4B" w:rsidRPr="00B5653A" w:rsidRDefault="00061E4B" w:rsidP="00061E4B">
      <w:pPr>
        <w:pStyle w:val="Corpodetexto"/>
        <w:tabs>
          <w:tab w:val="left" w:pos="3119"/>
        </w:tabs>
        <w:spacing w:after="0"/>
        <w:rPr>
          <w:sz w:val="18"/>
          <w:szCs w:val="18"/>
        </w:rPr>
      </w:pPr>
      <w:r w:rsidRPr="00B5653A">
        <w:rPr>
          <w:sz w:val="18"/>
          <w:szCs w:val="18"/>
        </w:rPr>
        <w:t>0</w:t>
      </w:r>
      <w:r w:rsidR="00B5653A" w:rsidRPr="00B5653A">
        <w:rPr>
          <w:sz w:val="18"/>
          <w:szCs w:val="18"/>
        </w:rPr>
        <w:t>6.01</w:t>
      </w:r>
      <w:r w:rsidRPr="00B5653A">
        <w:rPr>
          <w:sz w:val="18"/>
          <w:szCs w:val="18"/>
        </w:rPr>
        <w:tab/>
        <w:t>SECRETARIA MUNICIPAL DE</w:t>
      </w:r>
      <w:r w:rsidR="00B5653A" w:rsidRPr="00B5653A">
        <w:rPr>
          <w:sz w:val="18"/>
          <w:szCs w:val="18"/>
        </w:rPr>
        <w:t xml:space="preserve"> EDUCAÇÃO E DESPORTO</w:t>
      </w:r>
    </w:p>
    <w:p w14:paraId="09966605" w14:textId="0A24B069" w:rsidR="00061E4B" w:rsidRPr="00B5653A" w:rsidRDefault="00B5653A" w:rsidP="00061E4B">
      <w:pPr>
        <w:pStyle w:val="Corpodetexto"/>
        <w:tabs>
          <w:tab w:val="left" w:pos="3119"/>
        </w:tabs>
        <w:spacing w:after="0"/>
        <w:rPr>
          <w:sz w:val="18"/>
          <w:szCs w:val="18"/>
        </w:rPr>
      </w:pPr>
      <w:r w:rsidRPr="00B5653A">
        <w:rPr>
          <w:sz w:val="18"/>
          <w:szCs w:val="18"/>
        </w:rPr>
        <w:t>12.365.0610.2043                                        GESTÃO DA EDUCAÇÃO INFANTIL</w:t>
      </w:r>
    </w:p>
    <w:p w14:paraId="121B14BF" w14:textId="3878ABC2" w:rsidR="00847784" w:rsidRPr="00291DC6" w:rsidRDefault="00061E4B" w:rsidP="005F7A77">
      <w:pPr>
        <w:pStyle w:val="Corpodetexto"/>
        <w:tabs>
          <w:tab w:val="left" w:pos="3119"/>
        </w:tabs>
        <w:spacing w:after="0"/>
        <w:rPr>
          <w:sz w:val="18"/>
          <w:szCs w:val="18"/>
        </w:rPr>
      </w:pPr>
      <w:r w:rsidRPr="00B5653A">
        <w:rPr>
          <w:sz w:val="18"/>
          <w:szCs w:val="18"/>
        </w:rPr>
        <w:t>3.3.3.90.39</w:t>
      </w:r>
      <w:r w:rsidR="00BF52FE" w:rsidRPr="00B5653A">
        <w:rPr>
          <w:sz w:val="18"/>
          <w:szCs w:val="18"/>
        </w:rPr>
        <w:t>.</w:t>
      </w:r>
      <w:r w:rsidRPr="00B5653A">
        <w:rPr>
          <w:sz w:val="18"/>
          <w:szCs w:val="18"/>
        </w:rPr>
        <w:t>00</w:t>
      </w:r>
      <w:r w:rsidR="00BF52FE" w:rsidRPr="00B5653A">
        <w:rPr>
          <w:sz w:val="18"/>
          <w:szCs w:val="18"/>
        </w:rPr>
        <w:t>.</w:t>
      </w:r>
      <w:r w:rsidRPr="00B5653A">
        <w:rPr>
          <w:sz w:val="18"/>
          <w:szCs w:val="18"/>
        </w:rPr>
        <w:t>00</w:t>
      </w:r>
      <w:r w:rsidR="00BF52FE" w:rsidRPr="00B5653A">
        <w:rPr>
          <w:sz w:val="18"/>
          <w:szCs w:val="18"/>
        </w:rPr>
        <w:t>.</w:t>
      </w:r>
      <w:r w:rsidRPr="00B5653A">
        <w:rPr>
          <w:sz w:val="18"/>
          <w:szCs w:val="18"/>
        </w:rPr>
        <w:t>00</w:t>
      </w:r>
      <w:r w:rsidR="00BF52FE" w:rsidRPr="00B5653A">
        <w:rPr>
          <w:sz w:val="18"/>
          <w:szCs w:val="18"/>
        </w:rPr>
        <w:t>.00</w:t>
      </w:r>
      <w:r w:rsidRPr="00B5653A">
        <w:rPr>
          <w:sz w:val="18"/>
          <w:szCs w:val="18"/>
        </w:rPr>
        <w:tab/>
        <w:t>Outros Serviços de Terceiros -</w:t>
      </w:r>
      <w:r w:rsidR="00B5653A" w:rsidRPr="00B5653A">
        <w:rPr>
          <w:sz w:val="18"/>
          <w:szCs w:val="18"/>
        </w:rPr>
        <w:t xml:space="preserve"> (MDE-20) 6100</w:t>
      </w:r>
    </w:p>
    <w:p w14:paraId="6439176C" w14:textId="77777777" w:rsidR="004978AB" w:rsidRPr="00291DC6" w:rsidRDefault="004978AB" w:rsidP="00061E4B">
      <w:pPr>
        <w:tabs>
          <w:tab w:val="left" w:pos="567"/>
          <w:tab w:val="left" w:pos="2268"/>
          <w:tab w:val="left" w:pos="3544"/>
        </w:tabs>
        <w:rPr>
          <w:b/>
          <w:sz w:val="18"/>
          <w:szCs w:val="18"/>
        </w:rPr>
      </w:pPr>
    </w:p>
    <w:p w14:paraId="5827EF27" w14:textId="2ECC0680" w:rsidR="00061E4B" w:rsidRPr="00291DC6" w:rsidRDefault="00061E4B" w:rsidP="00061E4B">
      <w:pPr>
        <w:tabs>
          <w:tab w:val="left" w:pos="567"/>
          <w:tab w:val="left" w:pos="2268"/>
          <w:tab w:val="left" w:pos="3544"/>
        </w:tabs>
        <w:jc w:val="center"/>
        <w:rPr>
          <w:b/>
          <w:sz w:val="18"/>
          <w:szCs w:val="18"/>
        </w:rPr>
      </w:pPr>
      <w:r w:rsidRPr="00291DC6">
        <w:rPr>
          <w:b/>
          <w:sz w:val="18"/>
          <w:szCs w:val="18"/>
        </w:rPr>
        <w:t>DA INEXECUÇÃO DO CONTRATO</w:t>
      </w:r>
    </w:p>
    <w:p w14:paraId="0F0E884F"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Nona:</w:t>
      </w:r>
    </w:p>
    <w:p w14:paraId="3B8FE9B5" w14:textId="5C984B07" w:rsidR="00061E4B" w:rsidRPr="00291DC6" w:rsidRDefault="00306570" w:rsidP="00061E4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00061E4B" w:rsidRPr="00291DC6">
        <w:rPr>
          <w:sz w:val="18"/>
          <w:szCs w:val="18"/>
        </w:rPr>
        <w:t>.</w:t>
      </w:r>
    </w:p>
    <w:p w14:paraId="7617A07C" w14:textId="77777777" w:rsidR="00FC4175" w:rsidRPr="00291DC6" w:rsidRDefault="00FC4175" w:rsidP="00061E4B">
      <w:pPr>
        <w:tabs>
          <w:tab w:val="left" w:pos="567"/>
          <w:tab w:val="left" w:pos="2268"/>
          <w:tab w:val="left" w:pos="3544"/>
        </w:tabs>
        <w:jc w:val="both"/>
        <w:rPr>
          <w:sz w:val="18"/>
          <w:szCs w:val="18"/>
        </w:rPr>
      </w:pPr>
    </w:p>
    <w:p w14:paraId="7201759D" w14:textId="64223690" w:rsidR="00847784" w:rsidRPr="00291DC6" w:rsidRDefault="00061E4B" w:rsidP="00061E4B">
      <w:pPr>
        <w:tabs>
          <w:tab w:val="left" w:pos="567"/>
          <w:tab w:val="left" w:pos="2268"/>
          <w:tab w:val="left" w:pos="3544"/>
        </w:tabs>
        <w:jc w:val="center"/>
        <w:rPr>
          <w:b/>
          <w:sz w:val="18"/>
          <w:szCs w:val="18"/>
        </w:rPr>
      </w:pPr>
      <w:r w:rsidRPr="00291DC6">
        <w:rPr>
          <w:b/>
          <w:sz w:val="18"/>
          <w:szCs w:val="18"/>
        </w:rPr>
        <w:lastRenderedPageBreak/>
        <w:t>DA FISCALIZAÇÃO</w:t>
      </w:r>
    </w:p>
    <w:p w14:paraId="3797B791"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Décima:</w:t>
      </w:r>
    </w:p>
    <w:p w14:paraId="526A0FBD" w14:textId="5CC9CD79" w:rsidR="00061E4B" w:rsidRPr="00B5653A" w:rsidRDefault="00061E4B" w:rsidP="00061E4B">
      <w:pPr>
        <w:autoSpaceDE w:val="0"/>
        <w:autoSpaceDN w:val="0"/>
        <w:adjustRightInd w:val="0"/>
        <w:jc w:val="both"/>
        <w:rPr>
          <w:sz w:val="18"/>
          <w:szCs w:val="18"/>
        </w:rPr>
      </w:pPr>
      <w:r w:rsidRPr="00291DC6">
        <w:rPr>
          <w:b/>
          <w:sz w:val="18"/>
          <w:szCs w:val="18"/>
        </w:rPr>
        <w:t>a)</w:t>
      </w:r>
      <w:r w:rsidRPr="00291DC6">
        <w:rPr>
          <w:sz w:val="18"/>
          <w:szCs w:val="18"/>
        </w:rPr>
        <w:t xml:space="preserve"> A fiscalização da execução do presente Contrato será acompanhada e fiscalizada pel</w:t>
      </w:r>
      <w:r w:rsidR="007E5457" w:rsidRPr="00291DC6">
        <w:rPr>
          <w:sz w:val="18"/>
          <w:szCs w:val="18"/>
        </w:rPr>
        <w:t xml:space="preserve">a </w:t>
      </w:r>
      <w:r w:rsidR="00B5653A">
        <w:rPr>
          <w:sz w:val="18"/>
          <w:szCs w:val="18"/>
        </w:rPr>
        <w:t xml:space="preserve">secretária de educação e </w:t>
      </w:r>
      <w:r w:rsidR="00B5653A" w:rsidRPr="00B5653A">
        <w:rPr>
          <w:sz w:val="18"/>
          <w:szCs w:val="18"/>
        </w:rPr>
        <w:t>desporto a</w:t>
      </w:r>
      <w:r w:rsidR="007E5457" w:rsidRPr="00B5653A">
        <w:rPr>
          <w:sz w:val="18"/>
          <w:szCs w:val="18"/>
        </w:rPr>
        <w:t xml:space="preserve"> senhora </w:t>
      </w:r>
      <w:r w:rsidR="00B5653A" w:rsidRPr="00B5653A">
        <w:rPr>
          <w:sz w:val="18"/>
          <w:szCs w:val="18"/>
        </w:rPr>
        <w:t>Lilian Zechin</w:t>
      </w:r>
      <w:r w:rsidRPr="00B5653A">
        <w:rPr>
          <w:bCs/>
          <w:sz w:val="18"/>
          <w:szCs w:val="18"/>
        </w:rPr>
        <w:t>,</w:t>
      </w:r>
      <w:r w:rsidRPr="00B5653A">
        <w:rPr>
          <w:b/>
          <w:bCs/>
          <w:sz w:val="18"/>
          <w:szCs w:val="18"/>
        </w:rPr>
        <w:t xml:space="preserve"> </w:t>
      </w:r>
      <w:r w:rsidRPr="00B5653A">
        <w:rPr>
          <w:sz w:val="18"/>
          <w:szCs w:val="18"/>
        </w:rPr>
        <w:t>procedendo ao registro das ocorrências, adotando as providências necessárias ao seu fiel cumprimento;</w:t>
      </w:r>
    </w:p>
    <w:p w14:paraId="49EAAC3D" w14:textId="0DB4C40F" w:rsidR="00061E4B" w:rsidRPr="00291DC6" w:rsidRDefault="00061E4B" w:rsidP="00061E4B">
      <w:pPr>
        <w:autoSpaceDE w:val="0"/>
        <w:autoSpaceDN w:val="0"/>
        <w:adjustRightInd w:val="0"/>
        <w:jc w:val="both"/>
        <w:rPr>
          <w:sz w:val="18"/>
          <w:szCs w:val="18"/>
        </w:rPr>
      </w:pPr>
      <w:r w:rsidRPr="00B5653A">
        <w:rPr>
          <w:b/>
          <w:sz w:val="18"/>
          <w:szCs w:val="18"/>
        </w:rPr>
        <w:t xml:space="preserve">b) </w:t>
      </w:r>
      <w:r w:rsidR="007D25ED" w:rsidRPr="00B5653A">
        <w:rPr>
          <w:sz w:val="18"/>
          <w:szCs w:val="18"/>
        </w:rPr>
        <w:t>A</w:t>
      </w:r>
      <w:r w:rsidRPr="00B5653A">
        <w:rPr>
          <w:sz w:val="18"/>
          <w:szCs w:val="18"/>
        </w:rPr>
        <w:t xml:space="preserve"> fiscalização será exercida no interesse da Administração e não exclui e nem reduz a responsabilidade da CONTRATADA,</w:t>
      </w:r>
      <w:r w:rsidRPr="00291DC6">
        <w:rPr>
          <w:sz w:val="18"/>
          <w:szCs w:val="18"/>
        </w:rPr>
        <w:t xml:space="preserve"> inclusive perante terceiros, por quaisquer irregularidades, e, na sua ocorrência, não implica cor</w:t>
      </w:r>
      <w:r w:rsidR="007D25ED" w:rsidRPr="00291DC6">
        <w:rPr>
          <w:sz w:val="18"/>
          <w:szCs w:val="18"/>
        </w:rPr>
        <w:t>r</w:t>
      </w:r>
      <w:r w:rsidRPr="00291DC6">
        <w:rPr>
          <w:sz w:val="18"/>
          <w:szCs w:val="18"/>
        </w:rPr>
        <w:t>esponsabilidade do Poder Público ou de seus agentes e prepostos;</w:t>
      </w:r>
    </w:p>
    <w:p w14:paraId="4ADE6D30" w14:textId="77777777" w:rsidR="00061E4B" w:rsidRPr="00291DC6" w:rsidRDefault="00061E4B" w:rsidP="00061E4B">
      <w:pPr>
        <w:autoSpaceDE w:val="0"/>
        <w:autoSpaceDN w:val="0"/>
        <w:adjustRightInd w:val="0"/>
        <w:jc w:val="both"/>
        <w:rPr>
          <w:sz w:val="18"/>
          <w:szCs w:val="18"/>
        </w:rPr>
      </w:pPr>
      <w:r w:rsidRPr="00291DC6">
        <w:rPr>
          <w:b/>
          <w:sz w:val="18"/>
          <w:szCs w:val="18"/>
        </w:rPr>
        <w:t>c)</w:t>
      </w:r>
      <w:r w:rsidRPr="00291DC6">
        <w:rPr>
          <w:sz w:val="18"/>
          <w:szCs w:val="18"/>
        </w:rPr>
        <w:t xml:space="preserve"> quaisquer exigências da Fiscalização inerentes ao objeto deste instrumento deverão ser prontamente atendidas pela CONTRATADA, sem qualquer ônus para a Administração.</w:t>
      </w:r>
    </w:p>
    <w:p w14:paraId="520F99C9" w14:textId="3D09EF10" w:rsidR="00061E4B" w:rsidRPr="00291DC6" w:rsidRDefault="00061E4B" w:rsidP="00061E4B">
      <w:pPr>
        <w:pStyle w:val="Ttulo2"/>
        <w:tabs>
          <w:tab w:val="left" w:pos="567"/>
          <w:tab w:val="left" w:pos="3544"/>
        </w:tabs>
        <w:spacing w:before="0"/>
        <w:rPr>
          <w:rFonts w:ascii="Times New Roman" w:hAnsi="Times New Roman"/>
          <w:i/>
          <w:sz w:val="18"/>
          <w:szCs w:val="18"/>
        </w:rPr>
      </w:pPr>
    </w:p>
    <w:p w14:paraId="4125095C" w14:textId="77777777" w:rsidR="00847784" w:rsidRPr="00291DC6" w:rsidRDefault="00847784" w:rsidP="00847784">
      <w:pPr>
        <w:rPr>
          <w:sz w:val="18"/>
          <w:szCs w:val="18"/>
        </w:rPr>
      </w:pPr>
    </w:p>
    <w:p w14:paraId="1E33328E" w14:textId="0F9418E5" w:rsidR="00847784" w:rsidRPr="00291DC6" w:rsidRDefault="00061E4B" w:rsidP="00FC4175">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t>DO FORO</w:t>
      </w:r>
    </w:p>
    <w:p w14:paraId="75DC0AED" w14:textId="77777777" w:rsidR="00061E4B" w:rsidRPr="00291DC6" w:rsidRDefault="00061E4B" w:rsidP="00061E4B">
      <w:pPr>
        <w:rPr>
          <w:sz w:val="18"/>
          <w:szCs w:val="18"/>
        </w:rPr>
      </w:pPr>
      <w:r w:rsidRPr="00291DC6">
        <w:rPr>
          <w:b/>
          <w:sz w:val="18"/>
          <w:szCs w:val="18"/>
        </w:rPr>
        <w:t>Cláusula Décima Primeira:</w:t>
      </w:r>
    </w:p>
    <w:p w14:paraId="69D097D5" w14:textId="3D323E6C" w:rsidR="00061E4B" w:rsidRPr="00291DC6" w:rsidRDefault="00061E4B" w:rsidP="00AE0E06">
      <w:pPr>
        <w:pStyle w:val="Recuodecorpodetexto"/>
        <w:spacing w:after="0"/>
        <w:ind w:left="0"/>
        <w:jc w:val="both"/>
        <w:rPr>
          <w:sz w:val="18"/>
          <w:szCs w:val="18"/>
        </w:rPr>
      </w:pPr>
      <w:r w:rsidRPr="00291DC6">
        <w:rPr>
          <w:sz w:val="18"/>
          <w:szCs w:val="18"/>
        </w:rPr>
        <w:t>O Foro competente para dirimir eventual controvérsia oriunda do presente instrumento contratual é o da Comarca de Veranópolis/RS, com exclusão de qualquer outro, por mais privilegiado que seja.</w:t>
      </w:r>
      <w:r w:rsidR="00AE0E06">
        <w:rPr>
          <w:sz w:val="18"/>
          <w:szCs w:val="18"/>
        </w:rPr>
        <w:t xml:space="preserve"> </w:t>
      </w:r>
      <w:r w:rsidRPr="00291DC6">
        <w:rPr>
          <w:sz w:val="18"/>
          <w:szCs w:val="18"/>
        </w:rPr>
        <w:t>Estando assim certos e ajustados, firmam o presente instrumento particular exarado em duas vias de igual teor e forma, composto por 0</w:t>
      </w:r>
      <w:r w:rsidR="00875472">
        <w:rPr>
          <w:sz w:val="18"/>
          <w:szCs w:val="18"/>
        </w:rPr>
        <w:t>3</w:t>
      </w:r>
      <w:r w:rsidRPr="00291DC6">
        <w:rPr>
          <w:sz w:val="18"/>
          <w:szCs w:val="18"/>
        </w:rPr>
        <w:t xml:space="preserve"> (</w:t>
      </w:r>
      <w:r w:rsidR="00875472">
        <w:rPr>
          <w:sz w:val="18"/>
          <w:szCs w:val="18"/>
        </w:rPr>
        <w:t>três</w:t>
      </w:r>
      <w:r w:rsidRPr="00291DC6">
        <w:rPr>
          <w:sz w:val="18"/>
          <w:szCs w:val="18"/>
        </w:rPr>
        <w:t>) laudas, assinados pelas partes contratantes e pelas testemunhas abaixo nominadas, com o visto da Procuradoria Jurídica do Município, para que seja bom, firme, valioso e surta seus efeitos legais.</w:t>
      </w:r>
    </w:p>
    <w:p w14:paraId="025DAD8F" w14:textId="77777777" w:rsidR="00061E4B" w:rsidRPr="00291DC6" w:rsidRDefault="00061E4B" w:rsidP="00061E4B">
      <w:pPr>
        <w:tabs>
          <w:tab w:val="left" w:pos="1843"/>
        </w:tabs>
        <w:jc w:val="right"/>
        <w:rPr>
          <w:sz w:val="18"/>
          <w:szCs w:val="18"/>
        </w:rPr>
      </w:pPr>
    </w:p>
    <w:p w14:paraId="5ED7FEFE" w14:textId="3F9452A5" w:rsidR="00061E4B" w:rsidRPr="00291DC6" w:rsidRDefault="00061E4B" w:rsidP="00061E4B">
      <w:pPr>
        <w:tabs>
          <w:tab w:val="left" w:pos="1843"/>
        </w:tabs>
        <w:jc w:val="right"/>
        <w:rPr>
          <w:sz w:val="18"/>
          <w:szCs w:val="18"/>
        </w:rPr>
      </w:pPr>
      <w:r w:rsidRPr="00291DC6">
        <w:rPr>
          <w:sz w:val="18"/>
          <w:szCs w:val="18"/>
        </w:rPr>
        <w:t xml:space="preserve">Cotiporã (RS), </w:t>
      </w:r>
      <w:r w:rsidR="00B5653A">
        <w:rPr>
          <w:sz w:val="18"/>
          <w:szCs w:val="18"/>
        </w:rPr>
        <w:t>26</w:t>
      </w:r>
      <w:r w:rsidR="00306570">
        <w:rPr>
          <w:sz w:val="18"/>
          <w:szCs w:val="18"/>
        </w:rPr>
        <w:t xml:space="preserve"> de junho</w:t>
      </w:r>
      <w:r w:rsidRPr="00291DC6">
        <w:rPr>
          <w:sz w:val="18"/>
          <w:szCs w:val="18"/>
        </w:rPr>
        <w:t xml:space="preserve"> de 202</w:t>
      </w:r>
      <w:r w:rsidR="00306570">
        <w:rPr>
          <w:sz w:val="18"/>
          <w:szCs w:val="18"/>
        </w:rPr>
        <w:t>3</w:t>
      </w:r>
    </w:p>
    <w:p w14:paraId="1F5E5163" w14:textId="77777777" w:rsidR="00061E4B" w:rsidRPr="00291DC6" w:rsidRDefault="00061E4B" w:rsidP="00061E4B">
      <w:pPr>
        <w:tabs>
          <w:tab w:val="left" w:pos="1843"/>
        </w:tabs>
        <w:jc w:val="both"/>
        <w:rPr>
          <w:sz w:val="18"/>
          <w:szCs w:val="18"/>
        </w:rPr>
      </w:pPr>
    </w:p>
    <w:p w14:paraId="0064F7CB" w14:textId="77777777" w:rsidR="00061E4B" w:rsidRPr="00291DC6" w:rsidRDefault="00061E4B" w:rsidP="00061E4B">
      <w:pPr>
        <w:tabs>
          <w:tab w:val="left" w:pos="1843"/>
        </w:tabs>
        <w:jc w:val="both"/>
        <w:rPr>
          <w:sz w:val="18"/>
          <w:szCs w:val="18"/>
        </w:rPr>
      </w:pPr>
    </w:p>
    <w:p w14:paraId="3C82DC65" w14:textId="77777777" w:rsidR="00061E4B" w:rsidRPr="00291DC6" w:rsidRDefault="00061E4B" w:rsidP="00061E4B">
      <w:pPr>
        <w:tabs>
          <w:tab w:val="left" w:pos="1843"/>
        </w:tabs>
        <w:jc w:val="both"/>
        <w:rPr>
          <w:sz w:val="18"/>
          <w:szCs w:val="18"/>
        </w:rPr>
      </w:pPr>
    </w:p>
    <w:p w14:paraId="034DEAA2" w14:textId="77777777" w:rsidR="00061E4B" w:rsidRPr="00291DC6" w:rsidRDefault="00061E4B" w:rsidP="00061E4B">
      <w:pPr>
        <w:tabs>
          <w:tab w:val="left" w:pos="1843"/>
        </w:tabs>
        <w:jc w:val="both"/>
        <w:rPr>
          <w:sz w:val="18"/>
          <w:szCs w:val="18"/>
        </w:rPr>
      </w:pPr>
    </w:p>
    <w:p w14:paraId="5F2F05D7" w14:textId="77777777" w:rsidR="00061E4B" w:rsidRPr="00291DC6" w:rsidRDefault="00061E4B" w:rsidP="00061E4B">
      <w:pPr>
        <w:tabs>
          <w:tab w:val="left" w:pos="1843"/>
        </w:tabs>
        <w:jc w:val="both"/>
        <w:rPr>
          <w:sz w:val="18"/>
          <w:szCs w:val="18"/>
        </w:rPr>
      </w:pPr>
    </w:p>
    <w:p w14:paraId="2A0003C4" w14:textId="77777777" w:rsidR="00061E4B" w:rsidRPr="00291DC6" w:rsidRDefault="00061E4B" w:rsidP="00061E4B">
      <w:pPr>
        <w:tabs>
          <w:tab w:val="left" w:pos="1843"/>
        </w:tabs>
        <w:jc w:val="both"/>
        <w:rPr>
          <w:sz w:val="18"/>
          <w:szCs w:val="18"/>
        </w:rPr>
      </w:pPr>
    </w:p>
    <w:p w14:paraId="4776F895" w14:textId="22EBB4F7" w:rsidR="00B5653A" w:rsidRDefault="00061E4B" w:rsidP="00061E4B">
      <w:pPr>
        <w:tabs>
          <w:tab w:val="left" w:pos="1843"/>
        </w:tabs>
        <w:rPr>
          <w:b/>
          <w:sz w:val="18"/>
          <w:szCs w:val="18"/>
        </w:rPr>
      </w:pPr>
      <w:r w:rsidRPr="00291DC6">
        <w:rPr>
          <w:sz w:val="18"/>
          <w:szCs w:val="18"/>
        </w:rPr>
        <w:t>CONTRATANTE – Município de Cotiporã</w:t>
      </w:r>
      <w:r w:rsidRPr="00291DC6">
        <w:rPr>
          <w:sz w:val="18"/>
          <w:szCs w:val="18"/>
        </w:rPr>
        <w:tab/>
      </w:r>
      <w:r w:rsidR="004978AB" w:rsidRPr="00291DC6">
        <w:rPr>
          <w:sz w:val="18"/>
          <w:szCs w:val="18"/>
        </w:rPr>
        <w:t xml:space="preserve">          </w:t>
      </w:r>
      <w:r w:rsidR="00306570">
        <w:rPr>
          <w:sz w:val="18"/>
          <w:szCs w:val="18"/>
        </w:rPr>
        <w:t xml:space="preserve">                          </w:t>
      </w:r>
      <w:r w:rsidRPr="00291DC6">
        <w:rPr>
          <w:sz w:val="18"/>
          <w:szCs w:val="18"/>
        </w:rPr>
        <w:t>CONTRATADA</w:t>
      </w:r>
      <w:r w:rsidR="000C0A9E" w:rsidRPr="00291DC6">
        <w:rPr>
          <w:sz w:val="18"/>
          <w:szCs w:val="18"/>
        </w:rPr>
        <w:t>-</w:t>
      </w:r>
      <w:r w:rsidR="00B5653A" w:rsidRPr="00B5653A">
        <w:rPr>
          <w:b/>
          <w:sz w:val="18"/>
          <w:szCs w:val="18"/>
        </w:rPr>
        <w:t>DIEGO LUTZ TREINAMENTOS</w:t>
      </w:r>
      <w:r w:rsidR="00B5653A">
        <w:rPr>
          <w:b/>
          <w:sz w:val="18"/>
          <w:szCs w:val="18"/>
        </w:rPr>
        <w:t xml:space="preserve"> LTDA</w:t>
      </w:r>
    </w:p>
    <w:p w14:paraId="76C40B49" w14:textId="7ACC2470" w:rsidR="00061E4B" w:rsidRPr="00291DC6" w:rsidRDefault="007E5457" w:rsidP="00061E4B">
      <w:pPr>
        <w:tabs>
          <w:tab w:val="left" w:pos="1843"/>
        </w:tabs>
        <w:jc w:val="both"/>
        <w:rPr>
          <w:b/>
          <w:sz w:val="18"/>
          <w:szCs w:val="18"/>
        </w:rPr>
      </w:pPr>
      <w:r w:rsidRPr="00291DC6">
        <w:rPr>
          <w:b/>
          <w:sz w:val="18"/>
          <w:szCs w:val="18"/>
        </w:rPr>
        <w:t>Ivelton Mateus Zardo</w:t>
      </w:r>
      <w:r w:rsidR="00061E4B" w:rsidRPr="00291DC6">
        <w:rPr>
          <w:sz w:val="18"/>
          <w:szCs w:val="18"/>
        </w:rPr>
        <w:tab/>
      </w:r>
      <w:r w:rsidR="00061E4B" w:rsidRPr="00291DC6">
        <w:rPr>
          <w:sz w:val="18"/>
          <w:szCs w:val="18"/>
        </w:rPr>
        <w:tab/>
      </w:r>
      <w:r w:rsidR="00061E4B" w:rsidRPr="00291DC6">
        <w:rPr>
          <w:sz w:val="18"/>
          <w:szCs w:val="18"/>
        </w:rPr>
        <w:tab/>
      </w:r>
      <w:r w:rsidR="00061E4B" w:rsidRPr="00291DC6">
        <w:rPr>
          <w:sz w:val="18"/>
          <w:szCs w:val="18"/>
        </w:rPr>
        <w:tab/>
      </w:r>
      <w:r w:rsidRPr="00291DC6">
        <w:rPr>
          <w:b/>
          <w:bCs/>
          <w:sz w:val="18"/>
          <w:szCs w:val="18"/>
        </w:rPr>
        <w:t xml:space="preserve">        </w:t>
      </w:r>
      <w:r w:rsidR="00306570">
        <w:rPr>
          <w:b/>
          <w:bCs/>
          <w:sz w:val="18"/>
          <w:szCs w:val="18"/>
        </w:rPr>
        <w:t xml:space="preserve">                            </w:t>
      </w:r>
      <w:r w:rsidR="00B5653A">
        <w:rPr>
          <w:b/>
          <w:bCs/>
          <w:sz w:val="18"/>
          <w:szCs w:val="18"/>
        </w:rPr>
        <w:t xml:space="preserve">                               Diego Lutz </w:t>
      </w:r>
      <w:r w:rsidR="00306570">
        <w:rPr>
          <w:b/>
          <w:bCs/>
          <w:sz w:val="18"/>
          <w:szCs w:val="18"/>
        </w:rPr>
        <w:t xml:space="preserve">                                </w:t>
      </w:r>
    </w:p>
    <w:p w14:paraId="59F1EF92" w14:textId="0949E608" w:rsidR="00061E4B" w:rsidRPr="00291DC6" w:rsidRDefault="00061E4B" w:rsidP="00061E4B">
      <w:pPr>
        <w:tabs>
          <w:tab w:val="left" w:pos="1843"/>
        </w:tabs>
        <w:jc w:val="both"/>
        <w:rPr>
          <w:b/>
          <w:sz w:val="18"/>
          <w:szCs w:val="18"/>
        </w:rPr>
      </w:pPr>
      <w:r w:rsidRPr="00291DC6">
        <w:rPr>
          <w:sz w:val="18"/>
          <w:szCs w:val="18"/>
        </w:rPr>
        <w:t xml:space="preserve">Prefeito </w:t>
      </w:r>
      <w:r w:rsidR="007E5457" w:rsidRPr="00291DC6">
        <w:rPr>
          <w:sz w:val="18"/>
          <w:szCs w:val="18"/>
        </w:rPr>
        <w:t>de Cotiporã</w:t>
      </w:r>
      <w:r w:rsidRPr="00291DC6">
        <w:rPr>
          <w:sz w:val="18"/>
          <w:szCs w:val="18"/>
        </w:rPr>
        <w:tab/>
      </w:r>
      <w:r w:rsidRPr="00291DC6">
        <w:rPr>
          <w:sz w:val="18"/>
          <w:szCs w:val="18"/>
        </w:rPr>
        <w:tab/>
      </w:r>
      <w:r w:rsidRPr="00291DC6">
        <w:rPr>
          <w:sz w:val="18"/>
          <w:szCs w:val="18"/>
        </w:rPr>
        <w:tab/>
      </w:r>
      <w:r w:rsidRPr="00291DC6">
        <w:rPr>
          <w:sz w:val="18"/>
          <w:szCs w:val="18"/>
        </w:rPr>
        <w:tab/>
      </w:r>
      <w:r w:rsidR="00B5653A">
        <w:rPr>
          <w:sz w:val="18"/>
          <w:szCs w:val="18"/>
        </w:rPr>
        <w:t xml:space="preserve">                                                        </w:t>
      </w:r>
      <w:r w:rsidR="00061189">
        <w:rPr>
          <w:sz w:val="18"/>
          <w:szCs w:val="18"/>
        </w:rPr>
        <w:t xml:space="preserve">        </w:t>
      </w:r>
      <w:r w:rsidR="00B5653A">
        <w:rPr>
          <w:sz w:val="18"/>
          <w:szCs w:val="18"/>
        </w:rPr>
        <w:t xml:space="preserve">   </w:t>
      </w:r>
      <w:r w:rsidR="00061189">
        <w:rPr>
          <w:sz w:val="18"/>
          <w:szCs w:val="18"/>
        </w:rPr>
        <w:t>Proprietário</w:t>
      </w:r>
    </w:p>
    <w:p w14:paraId="04895D33" w14:textId="24C916E4" w:rsidR="000C0A9E" w:rsidRPr="00291DC6" w:rsidRDefault="00061E4B" w:rsidP="000C0A9E">
      <w:pPr>
        <w:tabs>
          <w:tab w:val="left" w:pos="-180"/>
        </w:tabs>
        <w:jc w:val="both"/>
        <w:rPr>
          <w:b/>
          <w:sz w:val="18"/>
          <w:szCs w:val="18"/>
        </w:rPr>
      </w:pPr>
      <w:r w:rsidRPr="00291DC6">
        <w:rPr>
          <w:b/>
          <w:sz w:val="18"/>
          <w:szCs w:val="18"/>
        </w:rPr>
        <w:tab/>
      </w:r>
    </w:p>
    <w:p w14:paraId="1CB51C4E" w14:textId="77777777" w:rsidR="00061E4B" w:rsidRDefault="00061E4B" w:rsidP="00061E4B">
      <w:pPr>
        <w:tabs>
          <w:tab w:val="left" w:pos="1843"/>
        </w:tabs>
        <w:jc w:val="both"/>
        <w:rPr>
          <w:sz w:val="18"/>
          <w:szCs w:val="18"/>
        </w:rPr>
      </w:pPr>
    </w:p>
    <w:p w14:paraId="630F0F9D" w14:textId="77777777" w:rsidR="00306570" w:rsidRDefault="00306570" w:rsidP="00061E4B">
      <w:pPr>
        <w:tabs>
          <w:tab w:val="left" w:pos="1843"/>
        </w:tabs>
        <w:jc w:val="both"/>
        <w:rPr>
          <w:sz w:val="18"/>
          <w:szCs w:val="18"/>
        </w:rPr>
      </w:pPr>
    </w:p>
    <w:p w14:paraId="76CCA48A" w14:textId="77777777" w:rsidR="00306570" w:rsidRDefault="00306570" w:rsidP="00061E4B">
      <w:pPr>
        <w:tabs>
          <w:tab w:val="left" w:pos="1843"/>
        </w:tabs>
        <w:jc w:val="both"/>
        <w:rPr>
          <w:sz w:val="18"/>
          <w:szCs w:val="18"/>
        </w:rPr>
      </w:pPr>
    </w:p>
    <w:p w14:paraId="2CF939DB" w14:textId="77777777" w:rsidR="00306570" w:rsidRPr="00291DC6" w:rsidRDefault="00306570" w:rsidP="00061E4B">
      <w:pPr>
        <w:tabs>
          <w:tab w:val="left" w:pos="1843"/>
        </w:tabs>
        <w:jc w:val="both"/>
        <w:rPr>
          <w:sz w:val="18"/>
          <w:szCs w:val="18"/>
        </w:rPr>
      </w:pPr>
    </w:p>
    <w:p w14:paraId="44583BB3" w14:textId="77777777" w:rsidR="00061E4B" w:rsidRPr="00291DC6" w:rsidRDefault="00061E4B" w:rsidP="00061E4B">
      <w:pPr>
        <w:tabs>
          <w:tab w:val="left" w:pos="1843"/>
        </w:tabs>
        <w:jc w:val="both"/>
        <w:rPr>
          <w:sz w:val="18"/>
          <w:szCs w:val="18"/>
        </w:rPr>
      </w:pPr>
      <w:r w:rsidRPr="00291DC6">
        <w:rPr>
          <w:sz w:val="18"/>
          <w:szCs w:val="18"/>
          <w:u w:val="single"/>
        </w:rPr>
        <w:t>Testemunhas</w:t>
      </w:r>
      <w:r w:rsidRPr="00291DC6">
        <w:rPr>
          <w:sz w:val="18"/>
          <w:szCs w:val="18"/>
        </w:rPr>
        <w:t>:</w:t>
      </w:r>
    </w:p>
    <w:p w14:paraId="07F71534" w14:textId="517FE67E" w:rsidR="00061E4B" w:rsidRPr="00291DC6" w:rsidRDefault="00061E4B" w:rsidP="00061E4B">
      <w:pPr>
        <w:keepNext/>
        <w:outlineLvl w:val="3"/>
        <w:rPr>
          <w:b/>
          <w:sz w:val="18"/>
          <w:szCs w:val="18"/>
          <w:lang w:val="it-IT"/>
        </w:rPr>
      </w:pPr>
    </w:p>
    <w:p w14:paraId="32BA5C6C" w14:textId="77777777" w:rsidR="000C0A9E" w:rsidRPr="00291DC6" w:rsidRDefault="000C0A9E" w:rsidP="00061E4B">
      <w:pPr>
        <w:keepNext/>
        <w:outlineLvl w:val="3"/>
        <w:rPr>
          <w:b/>
          <w:sz w:val="18"/>
          <w:szCs w:val="18"/>
          <w:lang w:val="it-IT"/>
        </w:rPr>
      </w:pPr>
    </w:p>
    <w:p w14:paraId="463854E4" w14:textId="77777777" w:rsidR="00061E4B" w:rsidRDefault="00061E4B" w:rsidP="00061E4B">
      <w:pPr>
        <w:tabs>
          <w:tab w:val="left" w:pos="1843"/>
          <w:tab w:val="left" w:pos="4962"/>
        </w:tabs>
        <w:jc w:val="both"/>
        <w:rPr>
          <w:b/>
          <w:sz w:val="18"/>
          <w:szCs w:val="18"/>
        </w:rPr>
      </w:pPr>
    </w:p>
    <w:p w14:paraId="1334D024" w14:textId="77777777" w:rsidR="00306570" w:rsidRDefault="00306570" w:rsidP="00061E4B">
      <w:pPr>
        <w:tabs>
          <w:tab w:val="left" w:pos="1843"/>
          <w:tab w:val="left" w:pos="4962"/>
        </w:tabs>
        <w:jc w:val="both"/>
        <w:rPr>
          <w:b/>
          <w:sz w:val="18"/>
          <w:szCs w:val="18"/>
        </w:rPr>
      </w:pPr>
    </w:p>
    <w:p w14:paraId="645749B8" w14:textId="77777777" w:rsidR="00306570" w:rsidRPr="00291DC6" w:rsidRDefault="00306570" w:rsidP="00061E4B">
      <w:pPr>
        <w:tabs>
          <w:tab w:val="left" w:pos="1843"/>
          <w:tab w:val="left" w:pos="4962"/>
        </w:tabs>
        <w:jc w:val="both"/>
        <w:rPr>
          <w:b/>
          <w:sz w:val="18"/>
          <w:szCs w:val="18"/>
        </w:rPr>
      </w:pPr>
    </w:p>
    <w:p w14:paraId="7A1D8119" w14:textId="5D6AE29E" w:rsidR="00061E4B" w:rsidRPr="00291DC6" w:rsidRDefault="00061E4B" w:rsidP="00061E4B">
      <w:pPr>
        <w:keepNext/>
        <w:tabs>
          <w:tab w:val="left" w:pos="2835"/>
          <w:tab w:val="left" w:pos="6521"/>
        </w:tabs>
        <w:outlineLvl w:val="3"/>
        <w:rPr>
          <w:b/>
          <w:sz w:val="18"/>
          <w:szCs w:val="18"/>
          <w:lang w:val="it-IT"/>
        </w:rPr>
      </w:pPr>
      <w:r w:rsidRPr="00291DC6">
        <w:rPr>
          <w:b/>
          <w:sz w:val="18"/>
          <w:szCs w:val="18"/>
          <w:lang w:val="it-IT"/>
        </w:rPr>
        <w:t xml:space="preserve">Joana Inês Citolin </w:t>
      </w:r>
      <w:r w:rsidR="00484689">
        <w:rPr>
          <w:b/>
          <w:sz w:val="18"/>
          <w:szCs w:val="18"/>
          <w:lang w:val="it-IT"/>
        </w:rPr>
        <w:t>Zanovello</w:t>
      </w:r>
      <w:r w:rsidRPr="00291DC6">
        <w:rPr>
          <w:b/>
          <w:sz w:val="18"/>
          <w:szCs w:val="18"/>
          <w:lang w:val="it-IT"/>
        </w:rPr>
        <w:t xml:space="preserve">               </w:t>
      </w:r>
      <w:r w:rsidR="00875472">
        <w:rPr>
          <w:b/>
          <w:sz w:val="18"/>
          <w:szCs w:val="18"/>
          <w:lang w:val="it-IT"/>
        </w:rPr>
        <w:t xml:space="preserve">           </w:t>
      </w:r>
      <w:r w:rsidR="00061189">
        <w:rPr>
          <w:b/>
          <w:sz w:val="18"/>
          <w:szCs w:val="18"/>
          <w:lang w:val="it-IT"/>
        </w:rPr>
        <w:t xml:space="preserve">  </w:t>
      </w:r>
      <w:r w:rsidR="00875472">
        <w:rPr>
          <w:b/>
          <w:sz w:val="18"/>
          <w:szCs w:val="18"/>
          <w:lang w:val="it-IT"/>
        </w:rPr>
        <w:t xml:space="preserve"> </w:t>
      </w:r>
      <w:r w:rsidR="00061189">
        <w:rPr>
          <w:b/>
          <w:sz w:val="18"/>
          <w:szCs w:val="18"/>
          <w:lang w:val="it-IT"/>
        </w:rPr>
        <w:t>Lilian Zechin</w:t>
      </w:r>
      <w:r w:rsidRPr="00291DC6">
        <w:rPr>
          <w:b/>
          <w:sz w:val="18"/>
          <w:szCs w:val="18"/>
          <w:lang w:val="it-IT"/>
        </w:rPr>
        <w:t xml:space="preserve">         </w:t>
      </w:r>
      <w:r w:rsidR="00FC4175" w:rsidRPr="00291DC6">
        <w:rPr>
          <w:b/>
          <w:sz w:val="18"/>
          <w:szCs w:val="18"/>
          <w:lang w:val="it-IT"/>
        </w:rPr>
        <w:t xml:space="preserve">     </w:t>
      </w:r>
      <w:r w:rsidRPr="00291DC6">
        <w:rPr>
          <w:b/>
          <w:sz w:val="18"/>
          <w:szCs w:val="18"/>
          <w:lang w:val="it-IT"/>
        </w:rPr>
        <w:t xml:space="preserve"> </w:t>
      </w:r>
      <w:r w:rsidR="00875472">
        <w:rPr>
          <w:b/>
          <w:sz w:val="18"/>
          <w:szCs w:val="18"/>
          <w:lang w:val="it-IT"/>
        </w:rPr>
        <w:t xml:space="preserve">                     </w:t>
      </w:r>
    </w:p>
    <w:p w14:paraId="016A771F" w14:textId="0CF8488C" w:rsidR="000A5DF0" w:rsidRPr="00291DC6" w:rsidRDefault="00061E4B" w:rsidP="00835290">
      <w:pPr>
        <w:jc w:val="both"/>
        <w:rPr>
          <w:sz w:val="18"/>
          <w:szCs w:val="18"/>
        </w:rPr>
      </w:pPr>
      <w:r w:rsidRPr="00291DC6">
        <w:rPr>
          <w:sz w:val="18"/>
          <w:szCs w:val="18"/>
        </w:rPr>
        <w:t xml:space="preserve">CPF/MF nº: </w:t>
      </w:r>
      <w:r w:rsidRPr="00291DC6">
        <w:rPr>
          <w:iCs/>
          <w:sz w:val="18"/>
          <w:szCs w:val="18"/>
        </w:rPr>
        <w:t>018.029.630-22</w:t>
      </w:r>
      <w:r w:rsidRPr="00291DC6">
        <w:rPr>
          <w:sz w:val="18"/>
          <w:szCs w:val="18"/>
        </w:rPr>
        <w:t xml:space="preserve">   </w:t>
      </w:r>
      <w:r w:rsidR="00484689">
        <w:rPr>
          <w:sz w:val="18"/>
          <w:szCs w:val="18"/>
        </w:rPr>
        <w:t xml:space="preserve">           </w:t>
      </w:r>
      <w:r w:rsidRPr="00291DC6">
        <w:rPr>
          <w:sz w:val="18"/>
          <w:szCs w:val="18"/>
        </w:rPr>
        <w:t xml:space="preserve">  </w:t>
      </w:r>
      <w:r w:rsidR="00875472">
        <w:rPr>
          <w:sz w:val="18"/>
          <w:szCs w:val="18"/>
        </w:rPr>
        <w:t xml:space="preserve">     </w:t>
      </w:r>
      <w:r w:rsidRPr="00291DC6">
        <w:rPr>
          <w:sz w:val="18"/>
          <w:szCs w:val="18"/>
        </w:rPr>
        <w:t>CPF/MF nº:</w:t>
      </w:r>
      <w:r w:rsidR="007E5457" w:rsidRPr="00291DC6">
        <w:rPr>
          <w:sz w:val="18"/>
          <w:szCs w:val="18"/>
        </w:rPr>
        <w:t xml:space="preserve"> </w:t>
      </w:r>
      <w:r w:rsidR="00061189">
        <w:rPr>
          <w:sz w:val="18"/>
          <w:szCs w:val="18"/>
        </w:rPr>
        <w:t>968.907.890-91</w:t>
      </w:r>
      <w:r w:rsidRPr="00291DC6">
        <w:rPr>
          <w:iCs/>
          <w:sz w:val="18"/>
          <w:szCs w:val="18"/>
        </w:rPr>
        <w:t xml:space="preserve">      </w:t>
      </w:r>
      <w:r w:rsidRPr="00291DC6">
        <w:rPr>
          <w:sz w:val="18"/>
          <w:szCs w:val="18"/>
        </w:rPr>
        <w:t xml:space="preserve">      </w:t>
      </w:r>
      <w:r w:rsidR="00875472">
        <w:rPr>
          <w:sz w:val="18"/>
          <w:szCs w:val="18"/>
        </w:rPr>
        <w:t xml:space="preserve">                  </w:t>
      </w:r>
      <w:r w:rsidRPr="00306570">
        <w:rPr>
          <w:b/>
          <w:bCs/>
          <w:sz w:val="18"/>
          <w:szCs w:val="18"/>
        </w:rPr>
        <w:t xml:space="preserve">Assessoria Jurídica </w:t>
      </w:r>
      <w:r w:rsidR="00FC4175" w:rsidRPr="00306570">
        <w:rPr>
          <w:b/>
          <w:bCs/>
          <w:sz w:val="18"/>
          <w:szCs w:val="18"/>
        </w:rPr>
        <w:t>do Município de Cotiporã</w:t>
      </w:r>
    </w:p>
    <w:sectPr w:rsidR="000A5DF0" w:rsidRPr="00291DC6" w:rsidSect="00FE5F12">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849" w:bottom="720"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CBBC4" w14:textId="77777777" w:rsidR="00644AC5" w:rsidRDefault="00644AC5" w:rsidP="00965D67">
      <w:r>
        <w:separator/>
      </w:r>
    </w:p>
  </w:endnote>
  <w:endnote w:type="continuationSeparator" w:id="0">
    <w:p w14:paraId="2004F748" w14:textId="77777777" w:rsidR="00644AC5" w:rsidRDefault="00644AC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593D" w14:textId="77777777" w:rsidR="00CE3D41" w:rsidRDefault="00CE3D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BC60DA" w:rsidRPr="00362E0E" w:rsidRDefault="00BC60D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C60DA" w:rsidRPr="00362E0E" w:rsidRDefault="00A10A54" w:rsidP="00965D67">
    <w:pPr>
      <w:pStyle w:val="Rodap"/>
      <w:jc w:val="center"/>
      <w:rPr>
        <w:rFonts w:ascii="Arial Narrow" w:hAnsi="Arial Narrow" w:cs="Miriam Fixed"/>
        <w:sz w:val="18"/>
        <w:szCs w:val="18"/>
        <w:lang w:val="en-US"/>
      </w:rPr>
    </w:pPr>
    <w:hyperlink r:id="rId1" w:history="1">
      <w:r w:rsidR="000A5DF0" w:rsidRPr="008B68A2">
        <w:rPr>
          <w:rStyle w:val="Hyperlink"/>
          <w:rFonts w:ascii="Arial Narrow" w:hAnsi="Arial Narrow" w:cs="Miriam Fixed"/>
          <w:sz w:val="18"/>
          <w:szCs w:val="18"/>
          <w:lang w:val="en-US"/>
        </w:rPr>
        <w:t>www.cotipora.rs.gov.br</w:t>
      </w:r>
    </w:hyperlink>
    <w:r w:rsidR="000A5DF0">
      <w:rPr>
        <w:rFonts w:ascii="Arial Narrow" w:hAnsi="Arial Narrow" w:cs="Miriam Fixed"/>
        <w:sz w:val="18"/>
        <w:szCs w:val="18"/>
        <w:lang w:val="en-US"/>
      </w:rPr>
      <w:t xml:space="preserve"> </w:t>
    </w:r>
    <w:r w:rsidR="00BC60DA" w:rsidRPr="00362E0E">
      <w:rPr>
        <w:rFonts w:ascii="Arial Narrow" w:hAnsi="Arial Narrow" w:cs="Miriam Fixed"/>
        <w:sz w:val="18"/>
        <w:szCs w:val="18"/>
        <w:lang w:val="en-US"/>
      </w:rPr>
      <w:t xml:space="preserve"> - CEP: 95.335-000 – COTIPORÃ/RS</w:t>
    </w:r>
    <w:r w:rsidR="000A5DF0">
      <w:rPr>
        <w:rFonts w:ascii="Arial Narrow" w:hAnsi="Arial Narrow" w:cs="Miriam Fixed"/>
        <w:sz w:val="18"/>
        <w:szCs w:val="18"/>
        <w:lang w:val="en-US"/>
      </w:rPr>
      <w:t>.</w:t>
    </w:r>
  </w:p>
  <w:p w14:paraId="29EFF5A7" w14:textId="77777777" w:rsidR="00BC60DA" w:rsidRPr="0067203A" w:rsidRDefault="00BC60DA">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2EE0" w14:textId="77777777" w:rsidR="00CE3D41" w:rsidRDefault="00CE3D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D189" w14:textId="77777777" w:rsidR="00644AC5" w:rsidRDefault="00644AC5" w:rsidP="00965D67">
      <w:r>
        <w:separator/>
      </w:r>
    </w:p>
  </w:footnote>
  <w:footnote w:type="continuationSeparator" w:id="0">
    <w:p w14:paraId="00454B15" w14:textId="77777777" w:rsidR="00644AC5" w:rsidRDefault="00644AC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CBB" w14:textId="77777777" w:rsidR="00CE3D41" w:rsidRDefault="00CE3D4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92F7" w14:textId="0859DCA9" w:rsidR="000A5DF0" w:rsidRPr="00CC1559" w:rsidRDefault="00CC1559" w:rsidP="00CC1559">
    <w:pPr>
      <w:pStyle w:val="Cabealho"/>
    </w:pPr>
    <w:r>
      <w:rPr>
        <w:noProof/>
        <w:lang w:eastAsia="pt-BR"/>
      </w:rPr>
      <w:drawing>
        <wp:inline distT="0" distB="0" distL="0" distR="0" wp14:anchorId="7CC4CC5B" wp14:editId="513077A5">
          <wp:extent cx="6073548" cy="1050290"/>
          <wp:effectExtent l="0" t="0" r="3810" b="0"/>
          <wp:docPr id="2038172838" name="Imagem 203817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922" cy="1062806"/>
                  </a:xfrm>
                  <a:prstGeom prst="rect">
                    <a:avLst/>
                  </a:prstGeom>
                  <a:noFill/>
                </pic:spPr>
              </pic:pic>
            </a:graphicData>
          </a:graphic>
        </wp:inline>
      </w:drawing>
    </w:r>
    <w:r w:rsidR="007E5457">
      <w:rPr>
        <w:rFonts w:ascii="Verdana" w:hAnsi="Verdana" w:cs="Aharoni"/>
        <w:sz w:val="28"/>
        <w:szCs w:val="28"/>
      </w:rPr>
      <w:t xml:space="preserve">      </w:t>
    </w:r>
  </w:p>
  <w:p w14:paraId="39C51E2C" w14:textId="04EE7E1D" w:rsidR="00BC60DA" w:rsidRPr="000A5DF0" w:rsidRDefault="00BC60DA" w:rsidP="000A5DF0">
    <w:pPr>
      <w:pStyle w:val="Cabealho"/>
      <w:rPr>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6BBE" w14:textId="77777777" w:rsidR="00CE3D41" w:rsidRDefault="00CE3D4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42025"/>
    <w:multiLevelType w:val="hybridMultilevel"/>
    <w:tmpl w:val="433CA3E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 w15:restartNumberingAfterBreak="0">
    <w:nsid w:val="295903ED"/>
    <w:multiLevelType w:val="hybridMultilevel"/>
    <w:tmpl w:val="87B81C98"/>
    <w:lvl w:ilvl="0" w:tplc="5310FDDA">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31386C12"/>
    <w:multiLevelType w:val="multilevel"/>
    <w:tmpl w:val="6264FB3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690637539">
    <w:abstractNumId w:val="1"/>
  </w:num>
  <w:num w:numId="2" w16cid:durableId="662927434">
    <w:abstractNumId w:val="3"/>
  </w:num>
  <w:num w:numId="3" w16cid:durableId="786654335">
    <w:abstractNumId w:val="0"/>
  </w:num>
  <w:num w:numId="4" w16cid:durableId="1640917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655"/>
    <w:rsid w:val="00012E8D"/>
    <w:rsid w:val="00015BA9"/>
    <w:rsid w:val="0003367E"/>
    <w:rsid w:val="00034AE6"/>
    <w:rsid w:val="0003643E"/>
    <w:rsid w:val="000376AD"/>
    <w:rsid w:val="00042173"/>
    <w:rsid w:val="000434F2"/>
    <w:rsid w:val="00043F17"/>
    <w:rsid w:val="00045323"/>
    <w:rsid w:val="0005343A"/>
    <w:rsid w:val="00061189"/>
    <w:rsid w:val="00061E4B"/>
    <w:rsid w:val="00070507"/>
    <w:rsid w:val="00071886"/>
    <w:rsid w:val="0007191A"/>
    <w:rsid w:val="0007559C"/>
    <w:rsid w:val="00080B64"/>
    <w:rsid w:val="0008465D"/>
    <w:rsid w:val="00096B72"/>
    <w:rsid w:val="000A5DF0"/>
    <w:rsid w:val="000C0A9E"/>
    <w:rsid w:val="000C68A2"/>
    <w:rsid w:val="000C78C7"/>
    <w:rsid w:val="000D2671"/>
    <w:rsid w:val="000E5D3A"/>
    <w:rsid w:val="000E6004"/>
    <w:rsid w:val="000F5BB0"/>
    <w:rsid w:val="00111B31"/>
    <w:rsid w:val="00122FA4"/>
    <w:rsid w:val="00123BD0"/>
    <w:rsid w:val="0012624A"/>
    <w:rsid w:val="00134260"/>
    <w:rsid w:val="00146F4F"/>
    <w:rsid w:val="00160C45"/>
    <w:rsid w:val="00165803"/>
    <w:rsid w:val="00175043"/>
    <w:rsid w:val="00176E74"/>
    <w:rsid w:val="00180F2F"/>
    <w:rsid w:val="001871DA"/>
    <w:rsid w:val="0019010D"/>
    <w:rsid w:val="0019230E"/>
    <w:rsid w:val="00193B7A"/>
    <w:rsid w:val="001A2B52"/>
    <w:rsid w:val="001C732F"/>
    <w:rsid w:val="001D4354"/>
    <w:rsid w:val="001D66B9"/>
    <w:rsid w:val="001D79DF"/>
    <w:rsid w:val="001E1672"/>
    <w:rsid w:val="001E6B52"/>
    <w:rsid w:val="002219BB"/>
    <w:rsid w:val="002223B9"/>
    <w:rsid w:val="002233F5"/>
    <w:rsid w:val="0023218B"/>
    <w:rsid w:val="002327E9"/>
    <w:rsid w:val="00242A87"/>
    <w:rsid w:val="00256F0B"/>
    <w:rsid w:val="00261B06"/>
    <w:rsid w:val="00262171"/>
    <w:rsid w:val="002706CF"/>
    <w:rsid w:val="002728A9"/>
    <w:rsid w:val="00275ABF"/>
    <w:rsid w:val="00281598"/>
    <w:rsid w:val="002820DF"/>
    <w:rsid w:val="00287A37"/>
    <w:rsid w:val="00287C7B"/>
    <w:rsid w:val="00290A50"/>
    <w:rsid w:val="0029120A"/>
    <w:rsid w:val="00291DC6"/>
    <w:rsid w:val="0029536D"/>
    <w:rsid w:val="002A1C13"/>
    <w:rsid w:val="002A2994"/>
    <w:rsid w:val="002A2DDD"/>
    <w:rsid w:val="002B4451"/>
    <w:rsid w:val="002B49FA"/>
    <w:rsid w:val="002B6314"/>
    <w:rsid w:val="002C1441"/>
    <w:rsid w:val="002C29F8"/>
    <w:rsid w:val="002C4F94"/>
    <w:rsid w:val="002C67C6"/>
    <w:rsid w:val="002D1475"/>
    <w:rsid w:val="002D148B"/>
    <w:rsid w:val="002D51D8"/>
    <w:rsid w:val="002D6A1E"/>
    <w:rsid w:val="002D6B3E"/>
    <w:rsid w:val="002D7B73"/>
    <w:rsid w:val="002F399D"/>
    <w:rsid w:val="002F622E"/>
    <w:rsid w:val="0030299B"/>
    <w:rsid w:val="0030340E"/>
    <w:rsid w:val="00306570"/>
    <w:rsid w:val="003069F1"/>
    <w:rsid w:val="00311DF2"/>
    <w:rsid w:val="00311DF6"/>
    <w:rsid w:val="00311ED2"/>
    <w:rsid w:val="00332123"/>
    <w:rsid w:val="00347B53"/>
    <w:rsid w:val="003542A4"/>
    <w:rsid w:val="00354FF3"/>
    <w:rsid w:val="0035536A"/>
    <w:rsid w:val="00355CDA"/>
    <w:rsid w:val="00362E0E"/>
    <w:rsid w:val="00370A53"/>
    <w:rsid w:val="00374D83"/>
    <w:rsid w:val="003778E3"/>
    <w:rsid w:val="00390D68"/>
    <w:rsid w:val="0039124B"/>
    <w:rsid w:val="00395380"/>
    <w:rsid w:val="003A075A"/>
    <w:rsid w:val="003A5F1A"/>
    <w:rsid w:val="003B1E24"/>
    <w:rsid w:val="003C2A24"/>
    <w:rsid w:val="003C4477"/>
    <w:rsid w:val="003C7E7B"/>
    <w:rsid w:val="003D005B"/>
    <w:rsid w:val="003F12EE"/>
    <w:rsid w:val="003F43FD"/>
    <w:rsid w:val="004008C6"/>
    <w:rsid w:val="00405D61"/>
    <w:rsid w:val="004124A8"/>
    <w:rsid w:val="004128F6"/>
    <w:rsid w:val="00427C55"/>
    <w:rsid w:val="00432890"/>
    <w:rsid w:val="004344E2"/>
    <w:rsid w:val="004428D8"/>
    <w:rsid w:val="004438C6"/>
    <w:rsid w:val="00447C23"/>
    <w:rsid w:val="00454C29"/>
    <w:rsid w:val="00483BA1"/>
    <w:rsid w:val="00484689"/>
    <w:rsid w:val="004978AB"/>
    <w:rsid w:val="004D2D3D"/>
    <w:rsid w:val="004D4704"/>
    <w:rsid w:val="004D4E40"/>
    <w:rsid w:val="004E20F4"/>
    <w:rsid w:val="004F4567"/>
    <w:rsid w:val="004F4DE0"/>
    <w:rsid w:val="00501158"/>
    <w:rsid w:val="005025C8"/>
    <w:rsid w:val="00507254"/>
    <w:rsid w:val="005253EF"/>
    <w:rsid w:val="00535013"/>
    <w:rsid w:val="00536469"/>
    <w:rsid w:val="005445DD"/>
    <w:rsid w:val="00557F8F"/>
    <w:rsid w:val="0056130E"/>
    <w:rsid w:val="005705D7"/>
    <w:rsid w:val="00572DBC"/>
    <w:rsid w:val="00575853"/>
    <w:rsid w:val="005806AE"/>
    <w:rsid w:val="00591BCF"/>
    <w:rsid w:val="00594E4E"/>
    <w:rsid w:val="005952A4"/>
    <w:rsid w:val="00595C58"/>
    <w:rsid w:val="005969CC"/>
    <w:rsid w:val="005A005C"/>
    <w:rsid w:val="005A04F5"/>
    <w:rsid w:val="005B1E02"/>
    <w:rsid w:val="005C659F"/>
    <w:rsid w:val="005E1223"/>
    <w:rsid w:val="005E2A61"/>
    <w:rsid w:val="005F3DDD"/>
    <w:rsid w:val="005F7A77"/>
    <w:rsid w:val="00603878"/>
    <w:rsid w:val="00613A17"/>
    <w:rsid w:val="0061644C"/>
    <w:rsid w:val="006167B2"/>
    <w:rsid w:val="006264BF"/>
    <w:rsid w:val="006313DD"/>
    <w:rsid w:val="00632A01"/>
    <w:rsid w:val="00634FA5"/>
    <w:rsid w:val="00640269"/>
    <w:rsid w:val="00644AC5"/>
    <w:rsid w:val="00645899"/>
    <w:rsid w:val="00652916"/>
    <w:rsid w:val="0065531D"/>
    <w:rsid w:val="00662227"/>
    <w:rsid w:val="00671A7D"/>
    <w:rsid w:val="0067203A"/>
    <w:rsid w:val="0067264C"/>
    <w:rsid w:val="00673FFD"/>
    <w:rsid w:val="00681991"/>
    <w:rsid w:val="006B5F22"/>
    <w:rsid w:val="006C2D1A"/>
    <w:rsid w:val="006C33D7"/>
    <w:rsid w:val="006C55C1"/>
    <w:rsid w:val="006C68E5"/>
    <w:rsid w:val="006D4DEC"/>
    <w:rsid w:val="006E4672"/>
    <w:rsid w:val="006E5A08"/>
    <w:rsid w:val="006F059F"/>
    <w:rsid w:val="006F2799"/>
    <w:rsid w:val="00702E4C"/>
    <w:rsid w:val="007070AD"/>
    <w:rsid w:val="00716D47"/>
    <w:rsid w:val="00747B68"/>
    <w:rsid w:val="00750A06"/>
    <w:rsid w:val="0075343A"/>
    <w:rsid w:val="00755024"/>
    <w:rsid w:val="00755273"/>
    <w:rsid w:val="00762B69"/>
    <w:rsid w:val="00774FC4"/>
    <w:rsid w:val="00782586"/>
    <w:rsid w:val="00783424"/>
    <w:rsid w:val="007A2AA2"/>
    <w:rsid w:val="007B16D2"/>
    <w:rsid w:val="007B5CA4"/>
    <w:rsid w:val="007B78C9"/>
    <w:rsid w:val="007C1E85"/>
    <w:rsid w:val="007D1788"/>
    <w:rsid w:val="007D25ED"/>
    <w:rsid w:val="007D62E9"/>
    <w:rsid w:val="007E0A6C"/>
    <w:rsid w:val="007E182C"/>
    <w:rsid w:val="007E4645"/>
    <w:rsid w:val="007E5457"/>
    <w:rsid w:val="00811EAA"/>
    <w:rsid w:val="00816E10"/>
    <w:rsid w:val="008173B3"/>
    <w:rsid w:val="00834335"/>
    <w:rsid w:val="00835290"/>
    <w:rsid w:val="0083640C"/>
    <w:rsid w:val="0084175A"/>
    <w:rsid w:val="00844C26"/>
    <w:rsid w:val="00847784"/>
    <w:rsid w:val="0085158A"/>
    <w:rsid w:val="008515B3"/>
    <w:rsid w:val="0085196A"/>
    <w:rsid w:val="00865DC0"/>
    <w:rsid w:val="00872CD6"/>
    <w:rsid w:val="00875472"/>
    <w:rsid w:val="00877121"/>
    <w:rsid w:val="008821DC"/>
    <w:rsid w:val="008904B9"/>
    <w:rsid w:val="00890A65"/>
    <w:rsid w:val="00892162"/>
    <w:rsid w:val="008931A3"/>
    <w:rsid w:val="00897A59"/>
    <w:rsid w:val="008B09FF"/>
    <w:rsid w:val="008B2892"/>
    <w:rsid w:val="008B383E"/>
    <w:rsid w:val="008B7D21"/>
    <w:rsid w:val="008C6967"/>
    <w:rsid w:val="008D379A"/>
    <w:rsid w:val="008E2B98"/>
    <w:rsid w:val="008E7B83"/>
    <w:rsid w:val="0090486F"/>
    <w:rsid w:val="0090523A"/>
    <w:rsid w:val="00907569"/>
    <w:rsid w:val="00910E16"/>
    <w:rsid w:val="00911283"/>
    <w:rsid w:val="00924AE9"/>
    <w:rsid w:val="00934585"/>
    <w:rsid w:val="00934B3D"/>
    <w:rsid w:val="00937630"/>
    <w:rsid w:val="009509FD"/>
    <w:rsid w:val="00954478"/>
    <w:rsid w:val="0095584C"/>
    <w:rsid w:val="00963F1B"/>
    <w:rsid w:val="00965D67"/>
    <w:rsid w:val="009676BA"/>
    <w:rsid w:val="00967DEB"/>
    <w:rsid w:val="0097055E"/>
    <w:rsid w:val="009872B0"/>
    <w:rsid w:val="009902CB"/>
    <w:rsid w:val="0099160A"/>
    <w:rsid w:val="00994FB8"/>
    <w:rsid w:val="009A5614"/>
    <w:rsid w:val="009C1B34"/>
    <w:rsid w:val="009C4933"/>
    <w:rsid w:val="009D21F9"/>
    <w:rsid w:val="009D63DF"/>
    <w:rsid w:val="009E1E8D"/>
    <w:rsid w:val="009F25C8"/>
    <w:rsid w:val="00A005AC"/>
    <w:rsid w:val="00A10A54"/>
    <w:rsid w:val="00A2079B"/>
    <w:rsid w:val="00A32287"/>
    <w:rsid w:val="00A327AE"/>
    <w:rsid w:val="00A475D4"/>
    <w:rsid w:val="00A67E42"/>
    <w:rsid w:val="00A712F2"/>
    <w:rsid w:val="00A731E1"/>
    <w:rsid w:val="00A83DC1"/>
    <w:rsid w:val="00A863A2"/>
    <w:rsid w:val="00AA26B7"/>
    <w:rsid w:val="00AC0A6F"/>
    <w:rsid w:val="00AC188A"/>
    <w:rsid w:val="00AC3037"/>
    <w:rsid w:val="00AD02A2"/>
    <w:rsid w:val="00AE0E06"/>
    <w:rsid w:val="00AE5B45"/>
    <w:rsid w:val="00AF1FD5"/>
    <w:rsid w:val="00B511B0"/>
    <w:rsid w:val="00B5653A"/>
    <w:rsid w:val="00B56737"/>
    <w:rsid w:val="00B56EB2"/>
    <w:rsid w:val="00B6114E"/>
    <w:rsid w:val="00B8224E"/>
    <w:rsid w:val="00B828D4"/>
    <w:rsid w:val="00B95397"/>
    <w:rsid w:val="00BA2F43"/>
    <w:rsid w:val="00BA3A10"/>
    <w:rsid w:val="00BA5F2B"/>
    <w:rsid w:val="00BA6DDA"/>
    <w:rsid w:val="00BB1139"/>
    <w:rsid w:val="00BB1E51"/>
    <w:rsid w:val="00BB2B8B"/>
    <w:rsid w:val="00BC0664"/>
    <w:rsid w:val="00BC57C4"/>
    <w:rsid w:val="00BC60DA"/>
    <w:rsid w:val="00BC7778"/>
    <w:rsid w:val="00BD17F7"/>
    <w:rsid w:val="00BD5B2A"/>
    <w:rsid w:val="00BE2273"/>
    <w:rsid w:val="00BE24FC"/>
    <w:rsid w:val="00BE3A36"/>
    <w:rsid w:val="00BF52FE"/>
    <w:rsid w:val="00BF674D"/>
    <w:rsid w:val="00C0710D"/>
    <w:rsid w:val="00C125C2"/>
    <w:rsid w:val="00C226B7"/>
    <w:rsid w:val="00C2761D"/>
    <w:rsid w:val="00C31992"/>
    <w:rsid w:val="00C32497"/>
    <w:rsid w:val="00C3697F"/>
    <w:rsid w:val="00C373CD"/>
    <w:rsid w:val="00C44317"/>
    <w:rsid w:val="00C45F99"/>
    <w:rsid w:val="00C45FB2"/>
    <w:rsid w:val="00C712A1"/>
    <w:rsid w:val="00C81B5B"/>
    <w:rsid w:val="00C85192"/>
    <w:rsid w:val="00C86FC5"/>
    <w:rsid w:val="00C872E0"/>
    <w:rsid w:val="00C94944"/>
    <w:rsid w:val="00C9689B"/>
    <w:rsid w:val="00C974EF"/>
    <w:rsid w:val="00CB6367"/>
    <w:rsid w:val="00CC1559"/>
    <w:rsid w:val="00CD0EF0"/>
    <w:rsid w:val="00CD14B4"/>
    <w:rsid w:val="00CD36C6"/>
    <w:rsid w:val="00CD503E"/>
    <w:rsid w:val="00CE1C93"/>
    <w:rsid w:val="00CE3D41"/>
    <w:rsid w:val="00CE41D5"/>
    <w:rsid w:val="00CF56E7"/>
    <w:rsid w:val="00CF5A76"/>
    <w:rsid w:val="00CF6DCA"/>
    <w:rsid w:val="00D012E1"/>
    <w:rsid w:val="00D14B40"/>
    <w:rsid w:val="00D31B52"/>
    <w:rsid w:val="00D31BB7"/>
    <w:rsid w:val="00D350D2"/>
    <w:rsid w:val="00D3536C"/>
    <w:rsid w:val="00D37CC4"/>
    <w:rsid w:val="00D42A3A"/>
    <w:rsid w:val="00D54297"/>
    <w:rsid w:val="00D60516"/>
    <w:rsid w:val="00D72A11"/>
    <w:rsid w:val="00D73DBB"/>
    <w:rsid w:val="00D76F9F"/>
    <w:rsid w:val="00D82F01"/>
    <w:rsid w:val="00D843AE"/>
    <w:rsid w:val="00D92BD1"/>
    <w:rsid w:val="00D9362D"/>
    <w:rsid w:val="00DA27CC"/>
    <w:rsid w:val="00DA31D8"/>
    <w:rsid w:val="00DA6DDF"/>
    <w:rsid w:val="00DB07B6"/>
    <w:rsid w:val="00DB46B9"/>
    <w:rsid w:val="00DB500F"/>
    <w:rsid w:val="00DC5FD4"/>
    <w:rsid w:val="00DE0CAF"/>
    <w:rsid w:val="00DE30B5"/>
    <w:rsid w:val="00DE3FBF"/>
    <w:rsid w:val="00E0725F"/>
    <w:rsid w:val="00E12BDA"/>
    <w:rsid w:val="00E21247"/>
    <w:rsid w:val="00E25E17"/>
    <w:rsid w:val="00E303BD"/>
    <w:rsid w:val="00E345DD"/>
    <w:rsid w:val="00E47045"/>
    <w:rsid w:val="00E54327"/>
    <w:rsid w:val="00E72EB7"/>
    <w:rsid w:val="00E828F6"/>
    <w:rsid w:val="00E90362"/>
    <w:rsid w:val="00EA2AFD"/>
    <w:rsid w:val="00EA47C6"/>
    <w:rsid w:val="00EC0872"/>
    <w:rsid w:val="00EE0994"/>
    <w:rsid w:val="00EE13CD"/>
    <w:rsid w:val="00EE70D4"/>
    <w:rsid w:val="00EF2B76"/>
    <w:rsid w:val="00EF7C6C"/>
    <w:rsid w:val="00F008D9"/>
    <w:rsid w:val="00F02C83"/>
    <w:rsid w:val="00F251DB"/>
    <w:rsid w:val="00F25922"/>
    <w:rsid w:val="00F26DF1"/>
    <w:rsid w:val="00F40A0C"/>
    <w:rsid w:val="00F47D7A"/>
    <w:rsid w:val="00F53929"/>
    <w:rsid w:val="00F56BF9"/>
    <w:rsid w:val="00F60398"/>
    <w:rsid w:val="00F6350A"/>
    <w:rsid w:val="00F7520E"/>
    <w:rsid w:val="00F80B16"/>
    <w:rsid w:val="00F91D5A"/>
    <w:rsid w:val="00F970CD"/>
    <w:rsid w:val="00F975C9"/>
    <w:rsid w:val="00FB1E27"/>
    <w:rsid w:val="00FC0646"/>
    <w:rsid w:val="00FC4175"/>
    <w:rsid w:val="00FD3A68"/>
    <w:rsid w:val="00FE1A65"/>
    <w:rsid w:val="00FE5E92"/>
    <w:rsid w:val="00FE5F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22586804">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571305661">
      <w:bodyDiv w:val="1"/>
      <w:marLeft w:val="0"/>
      <w:marRight w:val="0"/>
      <w:marTop w:val="0"/>
      <w:marBottom w:val="0"/>
      <w:divBdr>
        <w:top w:val="none" w:sz="0" w:space="0" w:color="auto"/>
        <w:left w:val="none" w:sz="0" w:space="0" w:color="auto"/>
        <w:bottom w:val="none" w:sz="0" w:space="0" w:color="auto"/>
        <w:right w:val="none" w:sz="0" w:space="0" w:color="auto"/>
      </w:divBdr>
    </w:div>
    <w:div w:id="16561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F0E49-6167-41AD-B114-C6E40FA8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Pages>
  <Words>1643</Words>
  <Characters>8874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FOLHA TIMBRADA 2</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FOLHA TIMBRADA 2</dc:title>
  <dc:creator>Gilda Ana Marcon Moreira - Pref. Munic. de Cotiporã RS</dc:creator>
  <cp:lastModifiedBy>Juliana Moreira Guimaraes</cp:lastModifiedBy>
  <cp:revision>73</cp:revision>
  <cp:lastPrinted>2023-06-26T12:45:00Z</cp:lastPrinted>
  <dcterms:created xsi:type="dcterms:W3CDTF">2020-06-25T14:07:00Z</dcterms:created>
  <dcterms:modified xsi:type="dcterms:W3CDTF">2023-06-26T12:45:00Z</dcterms:modified>
</cp:coreProperties>
</file>