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0DDA" w14:textId="77777777" w:rsidR="00071532" w:rsidRPr="003851DB" w:rsidRDefault="00071532" w:rsidP="00D6197C">
      <w:pPr>
        <w:pStyle w:val="Ttulo3"/>
        <w:tabs>
          <w:tab w:val="center" w:pos="4252"/>
          <w:tab w:val="right" w:pos="8504"/>
        </w:tabs>
        <w:jc w:val="center"/>
        <w:rPr>
          <w:rFonts w:ascii="Times New Roman" w:hAnsi="Times New Roman"/>
          <w:b/>
          <w:sz w:val="18"/>
          <w:szCs w:val="18"/>
          <w:lang w:val="pt-BR"/>
        </w:rPr>
      </w:pPr>
    </w:p>
    <w:p w14:paraId="28EDBDA3" w14:textId="4E90D92F" w:rsidR="00B31F13" w:rsidRDefault="00837271" w:rsidP="008B6CDE">
      <w:pPr>
        <w:pStyle w:val="Ttulo3"/>
        <w:tabs>
          <w:tab w:val="center" w:pos="4252"/>
          <w:tab w:val="right" w:pos="8504"/>
        </w:tabs>
        <w:jc w:val="center"/>
        <w:rPr>
          <w:rFonts w:ascii="Times New Roman" w:hAnsi="Times New Roman"/>
          <w:b/>
          <w:sz w:val="18"/>
          <w:szCs w:val="18"/>
          <w:lang w:val="pt-BR"/>
        </w:rPr>
      </w:pPr>
      <w:r w:rsidRPr="00575640">
        <w:rPr>
          <w:rFonts w:ascii="Times New Roman" w:hAnsi="Times New Roman"/>
          <w:b/>
          <w:sz w:val="18"/>
          <w:szCs w:val="18"/>
          <w:lang w:val="pt-BR"/>
        </w:rPr>
        <w:t xml:space="preserve">CONTRATO DE </w:t>
      </w:r>
      <w:r w:rsidR="00C5176A">
        <w:rPr>
          <w:rFonts w:ascii="Times New Roman" w:hAnsi="Times New Roman"/>
          <w:b/>
          <w:sz w:val="18"/>
          <w:szCs w:val="18"/>
          <w:lang w:val="pt-BR"/>
        </w:rPr>
        <w:t>FORNECIMENTO</w:t>
      </w:r>
      <w:r w:rsidRPr="00575640">
        <w:rPr>
          <w:rFonts w:ascii="Times New Roman" w:hAnsi="Times New Roman"/>
          <w:b/>
          <w:sz w:val="18"/>
          <w:szCs w:val="18"/>
          <w:lang w:val="pt-BR"/>
        </w:rPr>
        <w:t xml:space="preserve"> </w:t>
      </w:r>
      <w:r w:rsidR="00D66841" w:rsidRPr="00575640">
        <w:rPr>
          <w:rFonts w:ascii="Times New Roman" w:hAnsi="Times New Roman"/>
          <w:b/>
          <w:sz w:val="18"/>
          <w:szCs w:val="18"/>
          <w:lang w:val="pt-BR"/>
        </w:rPr>
        <w:t>Nº</w:t>
      </w:r>
      <w:r w:rsidR="00347807" w:rsidRPr="00575640">
        <w:rPr>
          <w:rFonts w:ascii="Times New Roman" w:hAnsi="Times New Roman"/>
          <w:b/>
          <w:sz w:val="18"/>
          <w:szCs w:val="18"/>
          <w:lang w:val="pt-BR"/>
        </w:rPr>
        <w:t xml:space="preserve"> </w:t>
      </w:r>
      <w:r w:rsidR="00C5176A">
        <w:rPr>
          <w:rFonts w:ascii="Times New Roman" w:hAnsi="Times New Roman"/>
          <w:b/>
          <w:sz w:val="18"/>
          <w:szCs w:val="18"/>
          <w:lang w:val="pt-BR"/>
        </w:rPr>
        <w:t>81/2023</w:t>
      </w:r>
    </w:p>
    <w:p w14:paraId="57B3A084" w14:textId="77777777" w:rsidR="004E3ED0" w:rsidRPr="004E3ED0" w:rsidRDefault="004E3ED0" w:rsidP="004E3ED0"/>
    <w:p w14:paraId="247C3FBB" w14:textId="77777777" w:rsidR="00837271" w:rsidRPr="00575640" w:rsidRDefault="00837271" w:rsidP="00AD0AF8">
      <w:pPr>
        <w:tabs>
          <w:tab w:val="left" w:pos="6630"/>
        </w:tabs>
        <w:rPr>
          <w:sz w:val="18"/>
          <w:szCs w:val="18"/>
        </w:rPr>
      </w:pPr>
      <w:r w:rsidRPr="00575640">
        <w:rPr>
          <w:sz w:val="18"/>
          <w:szCs w:val="18"/>
        </w:rPr>
        <w:tab/>
      </w:r>
    </w:p>
    <w:p w14:paraId="13EF6CDE" w14:textId="13A764E1" w:rsidR="00C061B5" w:rsidRPr="003851DB" w:rsidRDefault="00C061B5" w:rsidP="00C061B5">
      <w:pPr>
        <w:jc w:val="both"/>
        <w:rPr>
          <w:sz w:val="18"/>
          <w:szCs w:val="18"/>
        </w:rPr>
      </w:pPr>
      <w:r w:rsidRPr="003851DB">
        <w:rPr>
          <w:sz w:val="18"/>
          <w:szCs w:val="18"/>
        </w:rPr>
        <w:t xml:space="preserve">Pelo presente instrumento, de um lado o </w:t>
      </w:r>
      <w:r w:rsidRPr="003851DB">
        <w:rPr>
          <w:b/>
          <w:sz w:val="18"/>
          <w:szCs w:val="18"/>
        </w:rPr>
        <w:t>MUNICÍPIO DE COTIPORÃ</w:t>
      </w:r>
      <w:r w:rsidRPr="003851DB">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8B6CDE">
        <w:rPr>
          <w:sz w:val="18"/>
          <w:szCs w:val="18"/>
        </w:rPr>
        <w:t xml:space="preserve">seu Prefeito Municipal, o </w:t>
      </w:r>
      <w:r w:rsidR="008B6CDE">
        <w:rPr>
          <w:bCs/>
          <w:iCs/>
          <w:sz w:val="18"/>
          <w:szCs w:val="18"/>
        </w:rPr>
        <w:t>Senhor Ivelton Mateus Zardo</w:t>
      </w:r>
      <w:r w:rsidR="008B6CDE">
        <w:rPr>
          <w:sz w:val="18"/>
          <w:szCs w:val="18"/>
        </w:rPr>
        <w:t xml:space="preserve">, brasileiro, solteiro, portador da Identidade nº 8090448245, expedida pela SJS/RS, inscrito no CPF/MF sob nº 015.188.930-90, doravante denominado simplesmente CONTRATANTE </w:t>
      </w:r>
      <w:r w:rsidRPr="003851DB">
        <w:rPr>
          <w:sz w:val="18"/>
          <w:szCs w:val="18"/>
        </w:rPr>
        <w:t>e de outro a empresa</w:t>
      </w:r>
      <w:r w:rsidRPr="003851DB">
        <w:rPr>
          <w:b/>
          <w:sz w:val="18"/>
          <w:szCs w:val="18"/>
        </w:rPr>
        <w:t xml:space="preserve"> TRÊS G DO BRASIL EXTINTORES LTDA</w:t>
      </w:r>
      <w:r w:rsidR="009E2385" w:rsidRPr="003851DB">
        <w:rPr>
          <w:b/>
          <w:sz w:val="18"/>
          <w:szCs w:val="18"/>
        </w:rPr>
        <w:t xml:space="preserve"> ME</w:t>
      </w:r>
      <w:r w:rsidRPr="003851DB">
        <w:rPr>
          <w:b/>
          <w:sz w:val="18"/>
          <w:szCs w:val="18"/>
        </w:rPr>
        <w:t>,</w:t>
      </w:r>
      <w:r w:rsidRPr="003851DB">
        <w:rPr>
          <w:sz w:val="18"/>
          <w:szCs w:val="18"/>
        </w:rPr>
        <w:t xml:space="preserve"> pessoa jurídica de direito privado, inscrita no Cadastro Geral de Contribuintes do Ministério da Fazenda sob nº 73.769.093/0001-97, com sede na Travessa Montenegro, nº 22, Bairro Juventude da Enologia, em Bento Gonçalves/RS, CEP nº 95.700-0</w:t>
      </w:r>
      <w:r w:rsidR="00CC384B">
        <w:rPr>
          <w:sz w:val="18"/>
          <w:szCs w:val="18"/>
        </w:rPr>
        <w:t>10</w:t>
      </w:r>
      <w:r w:rsidRPr="003851DB">
        <w:rPr>
          <w:sz w:val="18"/>
          <w:szCs w:val="18"/>
        </w:rPr>
        <w:t xml:space="preserve">, doravante denominada simplesmente CONTRATADA, neste ato representada por sua Sócia Administradora a Senhora Edivarita Cervi, brasileira, solteira, empresária, portadora da Identidade Civil nº </w:t>
      </w:r>
      <w:r w:rsidR="008B6CDE">
        <w:rPr>
          <w:sz w:val="18"/>
          <w:szCs w:val="18"/>
        </w:rPr>
        <w:t>9072463731</w:t>
      </w:r>
      <w:r w:rsidRPr="003851DB">
        <w:rPr>
          <w:sz w:val="18"/>
          <w:szCs w:val="18"/>
        </w:rPr>
        <w:t>, expedida pela SSP/RS, inscrita no CPF/MF sob nº</w:t>
      </w:r>
      <w:r w:rsidR="009E2385" w:rsidRPr="003851DB">
        <w:rPr>
          <w:sz w:val="18"/>
          <w:szCs w:val="18"/>
        </w:rPr>
        <w:t xml:space="preserve"> </w:t>
      </w:r>
      <w:r w:rsidR="008B6CDE">
        <w:rPr>
          <w:sz w:val="18"/>
          <w:szCs w:val="18"/>
        </w:rPr>
        <w:t>937.628.280-91</w:t>
      </w:r>
      <w:r w:rsidRPr="003851DB">
        <w:rPr>
          <w:sz w:val="18"/>
          <w:szCs w:val="18"/>
        </w:rPr>
        <w:t>, resolvem firmar o presente Contrato que se regerá pelas seguintes cláusulas e condições:</w:t>
      </w:r>
    </w:p>
    <w:p w14:paraId="63303E63" w14:textId="77777777" w:rsidR="00C061B5" w:rsidRPr="003851DB" w:rsidRDefault="00C061B5" w:rsidP="00C061B5">
      <w:pPr>
        <w:jc w:val="both"/>
        <w:rPr>
          <w:sz w:val="18"/>
          <w:szCs w:val="18"/>
        </w:rPr>
      </w:pPr>
    </w:p>
    <w:p w14:paraId="4CD64F94" w14:textId="2A5C17FB" w:rsidR="00C061B5" w:rsidRDefault="00C061B5" w:rsidP="00C061B5">
      <w:pPr>
        <w:pStyle w:val="Corpodetexto"/>
        <w:tabs>
          <w:tab w:val="left" w:pos="3544"/>
        </w:tabs>
        <w:spacing w:after="0"/>
        <w:jc w:val="both"/>
        <w:rPr>
          <w:sz w:val="18"/>
          <w:szCs w:val="18"/>
        </w:rPr>
      </w:pPr>
      <w:r w:rsidRPr="003851DB">
        <w:rPr>
          <w:sz w:val="18"/>
          <w:szCs w:val="18"/>
        </w:rPr>
        <w:t>O Presente CONTRATO tem seu respectivo fundamento e finalidade na consecução do objeto contratado descrito abaixo, regendo-se pela Lei Federal nº 8.666/93, no artigo 24, inciso II, Protocolo Administrativo nº</w:t>
      </w:r>
      <w:r w:rsidR="00DF6487" w:rsidRPr="003851DB">
        <w:rPr>
          <w:sz w:val="18"/>
          <w:szCs w:val="18"/>
        </w:rPr>
        <w:t xml:space="preserve"> 3</w:t>
      </w:r>
      <w:r w:rsidR="008B6CDE">
        <w:rPr>
          <w:sz w:val="18"/>
          <w:szCs w:val="18"/>
        </w:rPr>
        <w:t>87/2023</w:t>
      </w:r>
      <w:r w:rsidRPr="003851DB">
        <w:rPr>
          <w:sz w:val="18"/>
          <w:szCs w:val="18"/>
        </w:rPr>
        <w:t xml:space="preserve"> e Dispensa de Licitação nº </w:t>
      </w:r>
      <w:r w:rsidR="00C5176A">
        <w:rPr>
          <w:sz w:val="18"/>
          <w:szCs w:val="18"/>
        </w:rPr>
        <w:t>036/2023.</w:t>
      </w:r>
    </w:p>
    <w:p w14:paraId="15B98BA2" w14:textId="77777777" w:rsidR="006F06F9" w:rsidRPr="003851DB" w:rsidRDefault="006F06F9" w:rsidP="00C061B5">
      <w:pPr>
        <w:pStyle w:val="Corpodetexto"/>
        <w:tabs>
          <w:tab w:val="left" w:pos="3544"/>
        </w:tabs>
        <w:spacing w:after="0"/>
        <w:jc w:val="both"/>
        <w:rPr>
          <w:sz w:val="18"/>
          <w:szCs w:val="18"/>
        </w:rPr>
      </w:pPr>
    </w:p>
    <w:p w14:paraId="44140156" w14:textId="76643BA8" w:rsidR="006C2E71" w:rsidRDefault="00837271" w:rsidP="00AD0AF8">
      <w:pPr>
        <w:pStyle w:val="Corpodetexto2"/>
        <w:tabs>
          <w:tab w:val="left" w:pos="3544"/>
        </w:tabs>
        <w:spacing w:after="0" w:line="240" w:lineRule="auto"/>
        <w:jc w:val="center"/>
        <w:rPr>
          <w:b/>
          <w:sz w:val="18"/>
          <w:szCs w:val="18"/>
        </w:rPr>
      </w:pPr>
      <w:r w:rsidRPr="003851DB">
        <w:rPr>
          <w:b/>
          <w:sz w:val="18"/>
          <w:szCs w:val="18"/>
        </w:rPr>
        <w:t>DO OBJET</w:t>
      </w:r>
      <w:r w:rsidR="00063973" w:rsidRPr="003851DB">
        <w:rPr>
          <w:b/>
          <w:sz w:val="18"/>
          <w:szCs w:val="18"/>
        </w:rPr>
        <w:t>O</w:t>
      </w:r>
    </w:p>
    <w:p w14:paraId="7387D2ED" w14:textId="77777777" w:rsidR="004E3ED0" w:rsidRPr="003851DB" w:rsidRDefault="004E3ED0" w:rsidP="00AD0AF8">
      <w:pPr>
        <w:pStyle w:val="Corpodetexto2"/>
        <w:tabs>
          <w:tab w:val="left" w:pos="3544"/>
        </w:tabs>
        <w:spacing w:after="0" w:line="240" w:lineRule="auto"/>
        <w:jc w:val="center"/>
        <w:rPr>
          <w:b/>
          <w:sz w:val="18"/>
          <w:szCs w:val="18"/>
        </w:rPr>
      </w:pPr>
    </w:p>
    <w:p w14:paraId="69B7DE12" w14:textId="77777777" w:rsidR="00837271" w:rsidRPr="003851DB" w:rsidRDefault="00837271" w:rsidP="00AD0AF8">
      <w:pPr>
        <w:pStyle w:val="Corpodetexto2"/>
        <w:tabs>
          <w:tab w:val="left" w:pos="3544"/>
        </w:tabs>
        <w:spacing w:after="0" w:line="240" w:lineRule="auto"/>
        <w:jc w:val="both"/>
        <w:rPr>
          <w:b/>
          <w:sz w:val="18"/>
          <w:szCs w:val="18"/>
        </w:rPr>
      </w:pPr>
      <w:r w:rsidRPr="003851DB">
        <w:rPr>
          <w:b/>
          <w:sz w:val="18"/>
          <w:szCs w:val="18"/>
        </w:rPr>
        <w:t>Cláusula Primeira:</w:t>
      </w:r>
    </w:p>
    <w:p w14:paraId="4DCF3AC5" w14:textId="214F077D" w:rsidR="00837271" w:rsidRPr="003851DB" w:rsidRDefault="00837271" w:rsidP="00AD0AF8">
      <w:pPr>
        <w:pStyle w:val="Ttulo"/>
        <w:jc w:val="both"/>
        <w:rPr>
          <w:rFonts w:ascii="Times New Roman" w:hAnsi="Times New Roman"/>
          <w:b w:val="0"/>
          <w:sz w:val="18"/>
          <w:szCs w:val="18"/>
        </w:rPr>
      </w:pPr>
      <w:r w:rsidRPr="003851DB">
        <w:rPr>
          <w:rFonts w:ascii="Times New Roman" w:hAnsi="Times New Roman"/>
          <w:sz w:val="18"/>
          <w:szCs w:val="18"/>
        </w:rPr>
        <w:t xml:space="preserve">1.1. </w:t>
      </w:r>
      <w:r w:rsidRPr="003851DB">
        <w:rPr>
          <w:rFonts w:ascii="Times New Roman" w:hAnsi="Times New Roman"/>
          <w:b w:val="0"/>
          <w:sz w:val="18"/>
          <w:szCs w:val="18"/>
        </w:rPr>
        <w:t>O presente instrumento tem por objeto</w:t>
      </w:r>
      <w:r w:rsidRPr="003851DB">
        <w:rPr>
          <w:rFonts w:ascii="Times New Roman" w:hAnsi="Times New Roman"/>
          <w:sz w:val="18"/>
          <w:szCs w:val="18"/>
        </w:rPr>
        <w:t xml:space="preserve"> </w:t>
      </w:r>
      <w:r w:rsidRPr="003851DB">
        <w:rPr>
          <w:rFonts w:ascii="Times New Roman" w:hAnsi="Times New Roman"/>
          <w:b w:val="0"/>
          <w:sz w:val="18"/>
          <w:szCs w:val="18"/>
        </w:rPr>
        <w:t>a</w:t>
      </w:r>
      <w:r w:rsidRPr="003851DB">
        <w:rPr>
          <w:rFonts w:ascii="Times New Roman" w:hAnsi="Times New Roman"/>
          <w:sz w:val="18"/>
          <w:szCs w:val="18"/>
        </w:rPr>
        <w:t xml:space="preserve"> </w:t>
      </w:r>
      <w:r w:rsidRPr="003851DB">
        <w:rPr>
          <w:rFonts w:ascii="Times New Roman" w:hAnsi="Times New Roman"/>
          <w:b w:val="0"/>
          <w:sz w:val="18"/>
          <w:szCs w:val="18"/>
        </w:rPr>
        <w:t>contratação de empresa especializada para</w:t>
      </w:r>
      <w:r w:rsidR="00C5176A">
        <w:rPr>
          <w:rFonts w:ascii="Times New Roman" w:hAnsi="Times New Roman"/>
          <w:b w:val="0"/>
          <w:sz w:val="18"/>
          <w:szCs w:val="18"/>
        </w:rPr>
        <w:t xml:space="preserve"> compra e instalação de extintores de incêndio e placas de sinalização para adequar os prédios públicos às normas de </w:t>
      </w:r>
      <w:r w:rsidR="00FA5977">
        <w:rPr>
          <w:rFonts w:ascii="Times New Roman" w:hAnsi="Times New Roman"/>
          <w:b w:val="0"/>
          <w:sz w:val="18"/>
          <w:szCs w:val="18"/>
        </w:rPr>
        <w:t>PPCI, conforme</w:t>
      </w:r>
      <w:r w:rsidR="00C5176A">
        <w:rPr>
          <w:rFonts w:ascii="Times New Roman" w:hAnsi="Times New Roman"/>
          <w:b w:val="0"/>
          <w:sz w:val="18"/>
          <w:szCs w:val="18"/>
        </w:rPr>
        <w:t xml:space="preserve"> levantamento feito pela equipe de engenharia da secretaria municipal de obras, trânsito e </w:t>
      </w:r>
      <w:r w:rsidR="00FA5977">
        <w:rPr>
          <w:rFonts w:ascii="Times New Roman" w:hAnsi="Times New Roman"/>
          <w:b w:val="0"/>
          <w:sz w:val="18"/>
          <w:szCs w:val="18"/>
        </w:rPr>
        <w:t>saneamento,</w:t>
      </w:r>
      <w:r w:rsidRPr="003851DB">
        <w:rPr>
          <w:rFonts w:ascii="Times New Roman" w:hAnsi="Times New Roman"/>
          <w:b w:val="0"/>
          <w:sz w:val="18"/>
          <w:szCs w:val="18"/>
        </w:rPr>
        <w:t xml:space="preserve"> conforme descrição e especificações a seguir:</w:t>
      </w:r>
    </w:p>
    <w:p w14:paraId="770329B4" w14:textId="77777777" w:rsidR="00B31F13" w:rsidRPr="003851DB" w:rsidRDefault="00B31F13" w:rsidP="00AD0AF8">
      <w:pPr>
        <w:pStyle w:val="Ttulo"/>
        <w:jc w:val="both"/>
        <w:rPr>
          <w:rFonts w:ascii="Times New Roman" w:hAnsi="Times New Roman"/>
          <w:b w:val="0"/>
          <w:sz w:val="18"/>
          <w:szCs w:val="18"/>
        </w:rPr>
      </w:pPr>
    </w:p>
    <w:tbl>
      <w:tblPr>
        <w:tblStyle w:val="Tabelacomgrade"/>
        <w:tblW w:w="9781" w:type="dxa"/>
        <w:tblInd w:w="108" w:type="dxa"/>
        <w:tblLayout w:type="fixed"/>
        <w:tblLook w:val="04A0" w:firstRow="1" w:lastRow="0" w:firstColumn="1" w:lastColumn="0" w:noHBand="0" w:noVBand="1"/>
      </w:tblPr>
      <w:tblGrid>
        <w:gridCol w:w="1135"/>
        <w:gridCol w:w="996"/>
        <w:gridCol w:w="4673"/>
        <w:gridCol w:w="1418"/>
        <w:gridCol w:w="1559"/>
      </w:tblGrid>
      <w:tr w:rsidR="00EC4C36" w:rsidRPr="003851DB" w14:paraId="1AD81A54" w14:textId="77777777" w:rsidTr="00D12A24">
        <w:trPr>
          <w:trHeight w:val="161"/>
        </w:trPr>
        <w:tc>
          <w:tcPr>
            <w:tcW w:w="1135" w:type="dxa"/>
            <w:vMerge w:val="restart"/>
            <w:tcBorders>
              <w:top w:val="single" w:sz="4" w:space="0" w:color="auto"/>
              <w:left w:val="single" w:sz="4" w:space="0" w:color="auto"/>
              <w:right w:val="single" w:sz="4" w:space="0" w:color="auto"/>
            </w:tcBorders>
            <w:shd w:val="clear" w:color="auto" w:fill="92D050"/>
            <w:hideMark/>
          </w:tcPr>
          <w:p w14:paraId="220E766E" w14:textId="77777777" w:rsidR="00EC4C36" w:rsidRPr="003851DB" w:rsidRDefault="00EC4C36" w:rsidP="00EC4C36">
            <w:pPr>
              <w:ind w:firstLine="34"/>
              <w:jc w:val="center"/>
              <w:rPr>
                <w:b/>
                <w:sz w:val="18"/>
                <w:szCs w:val="18"/>
              </w:rPr>
            </w:pPr>
            <w:r w:rsidRPr="003851DB">
              <w:rPr>
                <w:b/>
                <w:sz w:val="18"/>
                <w:szCs w:val="18"/>
              </w:rPr>
              <w:t>QUANT.</w:t>
            </w:r>
          </w:p>
        </w:tc>
        <w:tc>
          <w:tcPr>
            <w:tcW w:w="996" w:type="dxa"/>
            <w:vMerge w:val="restart"/>
            <w:tcBorders>
              <w:top w:val="single" w:sz="4" w:space="0" w:color="auto"/>
              <w:left w:val="single" w:sz="4" w:space="0" w:color="auto"/>
              <w:right w:val="single" w:sz="4" w:space="0" w:color="auto"/>
            </w:tcBorders>
            <w:shd w:val="clear" w:color="auto" w:fill="92D050"/>
          </w:tcPr>
          <w:p w14:paraId="1FE20BCA" w14:textId="77777777" w:rsidR="00EC4C36" w:rsidRPr="003851DB" w:rsidRDefault="00EC4C36" w:rsidP="001F3863">
            <w:pPr>
              <w:jc w:val="center"/>
              <w:rPr>
                <w:b/>
                <w:sz w:val="18"/>
                <w:szCs w:val="18"/>
              </w:rPr>
            </w:pPr>
            <w:r w:rsidRPr="003851DB">
              <w:rPr>
                <w:b/>
                <w:sz w:val="18"/>
                <w:szCs w:val="18"/>
              </w:rPr>
              <w:t>UN</w:t>
            </w:r>
          </w:p>
        </w:tc>
        <w:tc>
          <w:tcPr>
            <w:tcW w:w="4673" w:type="dxa"/>
            <w:vMerge w:val="restart"/>
            <w:tcBorders>
              <w:top w:val="single" w:sz="4" w:space="0" w:color="auto"/>
              <w:left w:val="single" w:sz="4" w:space="0" w:color="auto"/>
              <w:right w:val="single" w:sz="4" w:space="0" w:color="auto"/>
            </w:tcBorders>
            <w:shd w:val="clear" w:color="auto" w:fill="92D050"/>
            <w:hideMark/>
          </w:tcPr>
          <w:p w14:paraId="32565C71" w14:textId="77777777" w:rsidR="00EC4C36" w:rsidRDefault="00EC4C36" w:rsidP="001F3863">
            <w:pPr>
              <w:jc w:val="center"/>
              <w:rPr>
                <w:b/>
                <w:sz w:val="18"/>
                <w:szCs w:val="18"/>
              </w:rPr>
            </w:pPr>
            <w:r w:rsidRPr="003851DB">
              <w:rPr>
                <w:b/>
                <w:sz w:val="18"/>
                <w:szCs w:val="18"/>
              </w:rPr>
              <w:t xml:space="preserve">DESCRIÇÃO </w:t>
            </w:r>
          </w:p>
          <w:p w14:paraId="3DEB1634" w14:textId="2781DA88" w:rsidR="00FA5977" w:rsidRPr="003851DB" w:rsidRDefault="00FA5977" w:rsidP="001F3863">
            <w:pPr>
              <w:jc w:val="center"/>
              <w:rPr>
                <w:b/>
                <w:sz w:val="18"/>
                <w:szCs w:val="18"/>
              </w:rPr>
            </w:pPr>
            <w:r>
              <w:rPr>
                <w:b/>
                <w:sz w:val="18"/>
                <w:szCs w:val="18"/>
              </w:rPr>
              <w:t>EMEF CAMINHOS DO SABER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92D050"/>
          </w:tcPr>
          <w:p w14:paraId="7EBFB037" w14:textId="77777777" w:rsidR="00EC4C36" w:rsidRPr="003851DB" w:rsidRDefault="001F3863" w:rsidP="001F3863">
            <w:pPr>
              <w:jc w:val="center"/>
              <w:rPr>
                <w:b/>
                <w:sz w:val="18"/>
                <w:szCs w:val="18"/>
              </w:rPr>
            </w:pPr>
            <w:r w:rsidRPr="003851DB">
              <w:rPr>
                <w:b/>
                <w:sz w:val="18"/>
                <w:szCs w:val="18"/>
              </w:rPr>
              <w:t xml:space="preserve">Valor </w:t>
            </w:r>
            <w:r w:rsidR="00EC4C36" w:rsidRPr="003851DB">
              <w:rPr>
                <w:b/>
                <w:sz w:val="18"/>
                <w:szCs w:val="18"/>
              </w:rPr>
              <w:t>- R$</w:t>
            </w:r>
          </w:p>
        </w:tc>
      </w:tr>
      <w:tr w:rsidR="00EC4C36" w:rsidRPr="003851DB" w14:paraId="11D0B7F1" w14:textId="77777777" w:rsidTr="00D12A24">
        <w:trPr>
          <w:trHeight w:val="64"/>
        </w:trPr>
        <w:tc>
          <w:tcPr>
            <w:tcW w:w="1135" w:type="dxa"/>
            <w:vMerge/>
            <w:tcBorders>
              <w:left w:val="single" w:sz="4" w:space="0" w:color="auto"/>
              <w:bottom w:val="single" w:sz="4" w:space="0" w:color="auto"/>
              <w:right w:val="single" w:sz="4" w:space="0" w:color="auto"/>
            </w:tcBorders>
          </w:tcPr>
          <w:p w14:paraId="6F76D52A" w14:textId="77777777" w:rsidR="00EC4C36" w:rsidRPr="003851DB" w:rsidRDefault="00EC4C36" w:rsidP="001F3863">
            <w:pPr>
              <w:jc w:val="center"/>
              <w:rPr>
                <w:b/>
                <w:sz w:val="18"/>
                <w:szCs w:val="18"/>
              </w:rPr>
            </w:pPr>
          </w:p>
        </w:tc>
        <w:tc>
          <w:tcPr>
            <w:tcW w:w="996" w:type="dxa"/>
            <w:vMerge/>
            <w:tcBorders>
              <w:left w:val="single" w:sz="4" w:space="0" w:color="auto"/>
              <w:bottom w:val="single" w:sz="4" w:space="0" w:color="auto"/>
              <w:right w:val="single" w:sz="4" w:space="0" w:color="auto"/>
            </w:tcBorders>
          </w:tcPr>
          <w:p w14:paraId="3CDCA57E" w14:textId="77777777" w:rsidR="00EC4C36" w:rsidRPr="003851DB" w:rsidRDefault="00EC4C36" w:rsidP="001F3863">
            <w:pPr>
              <w:jc w:val="center"/>
              <w:rPr>
                <w:b/>
                <w:sz w:val="18"/>
                <w:szCs w:val="18"/>
              </w:rPr>
            </w:pPr>
          </w:p>
        </w:tc>
        <w:tc>
          <w:tcPr>
            <w:tcW w:w="4673" w:type="dxa"/>
            <w:vMerge/>
            <w:tcBorders>
              <w:left w:val="single" w:sz="4" w:space="0" w:color="auto"/>
              <w:bottom w:val="single" w:sz="4" w:space="0" w:color="auto"/>
              <w:right w:val="single" w:sz="4" w:space="0" w:color="auto"/>
            </w:tcBorders>
          </w:tcPr>
          <w:p w14:paraId="77C5A8B7" w14:textId="77777777" w:rsidR="00EC4C36" w:rsidRPr="003851DB" w:rsidRDefault="00EC4C36" w:rsidP="001F3863">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92D050"/>
          </w:tcPr>
          <w:p w14:paraId="74E65B6E" w14:textId="77777777" w:rsidR="00EC4C36" w:rsidRPr="003851DB" w:rsidRDefault="00EC4C36" w:rsidP="001F3863">
            <w:pPr>
              <w:jc w:val="center"/>
              <w:rPr>
                <w:b/>
                <w:sz w:val="18"/>
                <w:szCs w:val="18"/>
              </w:rPr>
            </w:pPr>
            <w:r w:rsidRPr="003851DB">
              <w:rPr>
                <w:b/>
                <w:sz w:val="18"/>
                <w:szCs w:val="18"/>
              </w:rPr>
              <w:t>Unit.</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444E7AFB" w14:textId="77777777" w:rsidR="00EC4C36" w:rsidRPr="003851DB" w:rsidRDefault="00EC4C36" w:rsidP="001F3863">
            <w:pPr>
              <w:jc w:val="center"/>
              <w:rPr>
                <w:b/>
                <w:sz w:val="18"/>
                <w:szCs w:val="18"/>
              </w:rPr>
            </w:pPr>
            <w:r w:rsidRPr="003851DB">
              <w:rPr>
                <w:b/>
                <w:sz w:val="18"/>
                <w:szCs w:val="18"/>
              </w:rPr>
              <w:t xml:space="preserve">Total </w:t>
            </w:r>
          </w:p>
        </w:tc>
      </w:tr>
      <w:tr w:rsidR="00EC4C36" w:rsidRPr="003851DB" w14:paraId="59EF8183" w14:textId="77777777" w:rsidTr="004A303D">
        <w:tc>
          <w:tcPr>
            <w:tcW w:w="9781"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0F2D5A57" w14:textId="62F2DB1A" w:rsidR="00EC4C36" w:rsidRPr="003851DB" w:rsidRDefault="00EC4C36" w:rsidP="001F3863">
            <w:pPr>
              <w:jc w:val="center"/>
              <w:rPr>
                <w:b/>
                <w:sz w:val="18"/>
                <w:szCs w:val="18"/>
              </w:rPr>
            </w:pPr>
          </w:p>
        </w:tc>
      </w:tr>
      <w:tr w:rsidR="0019056E" w:rsidRPr="003851DB" w14:paraId="12DC6B14" w14:textId="77777777" w:rsidTr="00D12A24">
        <w:tc>
          <w:tcPr>
            <w:tcW w:w="1135" w:type="dxa"/>
            <w:tcBorders>
              <w:top w:val="single" w:sz="4" w:space="0" w:color="auto"/>
              <w:left w:val="single" w:sz="4" w:space="0" w:color="auto"/>
              <w:bottom w:val="single" w:sz="4" w:space="0" w:color="auto"/>
              <w:right w:val="single" w:sz="4" w:space="0" w:color="auto"/>
            </w:tcBorders>
          </w:tcPr>
          <w:p w14:paraId="54486A7C" w14:textId="3A7E26A2" w:rsidR="0019056E" w:rsidRPr="003851DB" w:rsidRDefault="0019056E" w:rsidP="0019056E">
            <w:pPr>
              <w:jc w:val="center"/>
              <w:rPr>
                <w:sz w:val="18"/>
                <w:szCs w:val="18"/>
              </w:rPr>
            </w:pPr>
            <w:r w:rsidRPr="003851DB">
              <w:rPr>
                <w:sz w:val="18"/>
                <w:szCs w:val="18"/>
                <w:lang w:val="en-US"/>
              </w:rPr>
              <w:t>0</w:t>
            </w:r>
            <w:r w:rsidR="00FA5977">
              <w:rPr>
                <w:sz w:val="18"/>
                <w:szCs w:val="18"/>
                <w:lang w:val="en-US"/>
              </w:rPr>
              <w:t>5</w:t>
            </w:r>
          </w:p>
        </w:tc>
        <w:tc>
          <w:tcPr>
            <w:tcW w:w="996" w:type="dxa"/>
            <w:tcBorders>
              <w:top w:val="single" w:sz="4" w:space="0" w:color="auto"/>
              <w:left w:val="single" w:sz="4" w:space="0" w:color="auto"/>
              <w:bottom w:val="single" w:sz="4" w:space="0" w:color="auto"/>
              <w:right w:val="single" w:sz="4" w:space="0" w:color="auto"/>
            </w:tcBorders>
          </w:tcPr>
          <w:p w14:paraId="792A0676" w14:textId="2D4B79B1" w:rsidR="0019056E" w:rsidRPr="003851DB" w:rsidRDefault="00FA5977" w:rsidP="0019056E">
            <w:pPr>
              <w:jc w:val="center"/>
              <w:rPr>
                <w:sz w:val="18"/>
                <w:szCs w:val="18"/>
              </w:rPr>
            </w:pPr>
            <w:r>
              <w:rPr>
                <w:sz w:val="18"/>
                <w:szCs w:val="18"/>
                <w:lang w:val="en-US"/>
              </w:rPr>
              <w:t>UN</w:t>
            </w:r>
          </w:p>
        </w:tc>
        <w:tc>
          <w:tcPr>
            <w:tcW w:w="4673" w:type="dxa"/>
            <w:tcBorders>
              <w:top w:val="single" w:sz="4" w:space="0" w:color="auto"/>
              <w:left w:val="single" w:sz="4" w:space="0" w:color="auto"/>
              <w:bottom w:val="single" w:sz="4" w:space="0" w:color="auto"/>
              <w:right w:val="single" w:sz="4" w:space="0" w:color="auto"/>
            </w:tcBorders>
          </w:tcPr>
          <w:p w14:paraId="5C46E0E4" w14:textId="12A5B20B" w:rsidR="0019056E" w:rsidRPr="003851DB" w:rsidRDefault="00FA5977" w:rsidP="0019056E">
            <w:pPr>
              <w:rPr>
                <w:sz w:val="18"/>
                <w:szCs w:val="18"/>
              </w:rPr>
            </w:pPr>
            <w:r>
              <w:rPr>
                <w:sz w:val="18"/>
                <w:szCs w:val="18"/>
                <w:lang w:val="es-AR"/>
              </w:rPr>
              <w:t>EXTINTOR PÓ 04 KG ABC</w:t>
            </w:r>
          </w:p>
        </w:tc>
        <w:tc>
          <w:tcPr>
            <w:tcW w:w="1418" w:type="dxa"/>
            <w:tcBorders>
              <w:top w:val="single" w:sz="4" w:space="0" w:color="auto"/>
              <w:left w:val="single" w:sz="4" w:space="0" w:color="auto"/>
              <w:bottom w:val="single" w:sz="4" w:space="0" w:color="auto"/>
              <w:right w:val="single" w:sz="4" w:space="0" w:color="auto"/>
            </w:tcBorders>
          </w:tcPr>
          <w:p w14:paraId="262E66C4" w14:textId="58043AED" w:rsidR="0019056E" w:rsidRPr="003851DB" w:rsidRDefault="00FA5977" w:rsidP="0019056E">
            <w:pPr>
              <w:jc w:val="right"/>
              <w:rPr>
                <w:sz w:val="18"/>
                <w:szCs w:val="18"/>
              </w:rPr>
            </w:pPr>
            <w:r>
              <w:rPr>
                <w:sz w:val="18"/>
                <w:szCs w:val="18"/>
              </w:rPr>
              <w:t>198,00</w:t>
            </w:r>
          </w:p>
        </w:tc>
        <w:tc>
          <w:tcPr>
            <w:tcW w:w="1559" w:type="dxa"/>
            <w:tcBorders>
              <w:top w:val="single" w:sz="4" w:space="0" w:color="auto"/>
              <w:left w:val="single" w:sz="4" w:space="0" w:color="auto"/>
              <w:bottom w:val="single" w:sz="4" w:space="0" w:color="auto"/>
              <w:right w:val="single" w:sz="4" w:space="0" w:color="auto"/>
            </w:tcBorders>
          </w:tcPr>
          <w:p w14:paraId="5D29422C" w14:textId="2A35B00E" w:rsidR="0019056E" w:rsidRPr="003851DB" w:rsidRDefault="00FA5977" w:rsidP="0019056E">
            <w:pPr>
              <w:jc w:val="right"/>
              <w:rPr>
                <w:sz w:val="18"/>
                <w:szCs w:val="18"/>
              </w:rPr>
            </w:pPr>
            <w:r>
              <w:rPr>
                <w:sz w:val="18"/>
                <w:szCs w:val="18"/>
              </w:rPr>
              <w:t>990</w:t>
            </w:r>
            <w:r w:rsidR="0019056E" w:rsidRPr="003851DB">
              <w:rPr>
                <w:sz w:val="18"/>
                <w:szCs w:val="18"/>
              </w:rPr>
              <w:t>,00</w:t>
            </w:r>
          </w:p>
        </w:tc>
      </w:tr>
      <w:tr w:rsidR="0019056E" w:rsidRPr="003851DB" w14:paraId="74C47E4E" w14:textId="77777777" w:rsidTr="00D12A24">
        <w:tc>
          <w:tcPr>
            <w:tcW w:w="1135" w:type="dxa"/>
            <w:tcBorders>
              <w:top w:val="single" w:sz="4" w:space="0" w:color="auto"/>
              <w:left w:val="single" w:sz="4" w:space="0" w:color="auto"/>
              <w:bottom w:val="single" w:sz="4" w:space="0" w:color="auto"/>
              <w:right w:val="single" w:sz="4" w:space="0" w:color="auto"/>
            </w:tcBorders>
            <w:hideMark/>
          </w:tcPr>
          <w:p w14:paraId="2D04909E" w14:textId="45AB6B63" w:rsidR="0019056E" w:rsidRPr="003851DB" w:rsidRDefault="00FA5977" w:rsidP="0019056E">
            <w:pPr>
              <w:jc w:val="center"/>
              <w:rPr>
                <w:sz w:val="18"/>
                <w:szCs w:val="18"/>
              </w:rPr>
            </w:pPr>
            <w:r>
              <w:rPr>
                <w:sz w:val="18"/>
                <w:szCs w:val="18"/>
              </w:rPr>
              <w:t>10</w:t>
            </w:r>
          </w:p>
        </w:tc>
        <w:tc>
          <w:tcPr>
            <w:tcW w:w="996" w:type="dxa"/>
            <w:tcBorders>
              <w:top w:val="single" w:sz="4" w:space="0" w:color="auto"/>
              <w:left w:val="single" w:sz="4" w:space="0" w:color="auto"/>
              <w:bottom w:val="single" w:sz="4" w:space="0" w:color="auto"/>
              <w:right w:val="single" w:sz="4" w:space="0" w:color="auto"/>
            </w:tcBorders>
          </w:tcPr>
          <w:p w14:paraId="232CD9A3" w14:textId="2E468E2D" w:rsidR="0019056E" w:rsidRPr="003851DB" w:rsidRDefault="00FA5977" w:rsidP="0019056E">
            <w:pPr>
              <w:jc w:val="center"/>
              <w:rPr>
                <w:sz w:val="18"/>
                <w:szCs w:val="18"/>
              </w:rPr>
            </w:pPr>
            <w:r>
              <w:rPr>
                <w:sz w:val="18"/>
                <w:szCs w:val="18"/>
              </w:rPr>
              <w:t>UN</w:t>
            </w:r>
          </w:p>
        </w:tc>
        <w:tc>
          <w:tcPr>
            <w:tcW w:w="4673" w:type="dxa"/>
            <w:tcBorders>
              <w:top w:val="single" w:sz="4" w:space="0" w:color="auto"/>
              <w:left w:val="single" w:sz="4" w:space="0" w:color="auto"/>
              <w:bottom w:val="single" w:sz="4" w:space="0" w:color="auto"/>
              <w:right w:val="single" w:sz="4" w:space="0" w:color="auto"/>
            </w:tcBorders>
            <w:hideMark/>
          </w:tcPr>
          <w:p w14:paraId="0AA60CB2" w14:textId="4534FFC1" w:rsidR="0019056E" w:rsidRPr="003851DB" w:rsidRDefault="00FA5977" w:rsidP="0019056E">
            <w:pPr>
              <w:rPr>
                <w:sz w:val="18"/>
                <w:szCs w:val="18"/>
                <w:lang w:val="es-AR"/>
              </w:rPr>
            </w:pPr>
            <w:r>
              <w:rPr>
                <w:sz w:val="18"/>
                <w:szCs w:val="18"/>
                <w:lang w:val="es-AR"/>
              </w:rPr>
              <w:t>PLACAS PARA EXTINTOR</w:t>
            </w:r>
          </w:p>
        </w:tc>
        <w:tc>
          <w:tcPr>
            <w:tcW w:w="1418" w:type="dxa"/>
            <w:tcBorders>
              <w:top w:val="single" w:sz="4" w:space="0" w:color="auto"/>
              <w:left w:val="single" w:sz="4" w:space="0" w:color="auto"/>
              <w:bottom w:val="single" w:sz="4" w:space="0" w:color="auto"/>
              <w:right w:val="single" w:sz="4" w:space="0" w:color="auto"/>
            </w:tcBorders>
          </w:tcPr>
          <w:p w14:paraId="1F41D146" w14:textId="292FD4BE" w:rsidR="0019056E" w:rsidRPr="003851DB" w:rsidRDefault="00FA5977" w:rsidP="0019056E">
            <w:pPr>
              <w:jc w:val="right"/>
              <w:rPr>
                <w:sz w:val="18"/>
                <w:szCs w:val="18"/>
                <w:lang w:val="en-US"/>
              </w:rPr>
            </w:pPr>
            <w:r>
              <w:rPr>
                <w:sz w:val="18"/>
                <w:szCs w:val="18"/>
                <w:lang w:val="en-US"/>
              </w:rPr>
              <w:t>19,00</w:t>
            </w:r>
          </w:p>
        </w:tc>
        <w:tc>
          <w:tcPr>
            <w:tcW w:w="1559" w:type="dxa"/>
            <w:tcBorders>
              <w:top w:val="single" w:sz="4" w:space="0" w:color="auto"/>
              <w:left w:val="single" w:sz="4" w:space="0" w:color="auto"/>
              <w:bottom w:val="single" w:sz="4" w:space="0" w:color="auto"/>
              <w:right w:val="single" w:sz="4" w:space="0" w:color="auto"/>
            </w:tcBorders>
          </w:tcPr>
          <w:p w14:paraId="3B061E48" w14:textId="10D8B525" w:rsidR="0019056E" w:rsidRPr="003851DB" w:rsidRDefault="00FA5977" w:rsidP="0019056E">
            <w:pPr>
              <w:jc w:val="right"/>
              <w:rPr>
                <w:sz w:val="18"/>
                <w:szCs w:val="18"/>
                <w:lang w:val="en-US"/>
              </w:rPr>
            </w:pPr>
            <w:r>
              <w:rPr>
                <w:sz w:val="18"/>
                <w:szCs w:val="18"/>
                <w:lang w:val="en-US"/>
              </w:rPr>
              <w:t>190,00</w:t>
            </w:r>
          </w:p>
        </w:tc>
      </w:tr>
      <w:tr w:rsidR="0019056E" w:rsidRPr="003851DB" w14:paraId="7096D09E" w14:textId="77777777" w:rsidTr="00B81B69">
        <w:tc>
          <w:tcPr>
            <w:tcW w:w="9781" w:type="dxa"/>
            <w:gridSpan w:val="5"/>
            <w:tcBorders>
              <w:top w:val="single" w:sz="4" w:space="0" w:color="auto"/>
              <w:left w:val="single" w:sz="4" w:space="0" w:color="auto"/>
              <w:bottom w:val="single" w:sz="4" w:space="0" w:color="auto"/>
              <w:right w:val="single" w:sz="4" w:space="0" w:color="auto"/>
            </w:tcBorders>
          </w:tcPr>
          <w:p w14:paraId="1763F410" w14:textId="172975DB" w:rsidR="0019056E" w:rsidRPr="003851DB" w:rsidRDefault="0019056E" w:rsidP="0019056E">
            <w:pPr>
              <w:jc w:val="right"/>
              <w:rPr>
                <w:b/>
                <w:bCs/>
                <w:sz w:val="18"/>
                <w:szCs w:val="18"/>
              </w:rPr>
            </w:pPr>
            <w:r w:rsidRPr="003851DB">
              <w:rPr>
                <w:b/>
                <w:bCs/>
                <w:sz w:val="18"/>
                <w:szCs w:val="18"/>
              </w:rPr>
              <w:t xml:space="preserve">Valor Total </w:t>
            </w:r>
            <w:r w:rsidR="00B31F13" w:rsidRPr="003851DB">
              <w:rPr>
                <w:b/>
                <w:bCs/>
                <w:sz w:val="18"/>
                <w:szCs w:val="18"/>
              </w:rPr>
              <w:t xml:space="preserve">R$ </w:t>
            </w:r>
            <w:r w:rsidR="00FA5977">
              <w:rPr>
                <w:b/>
                <w:bCs/>
                <w:sz w:val="18"/>
                <w:szCs w:val="18"/>
              </w:rPr>
              <w:t>1.180,00</w:t>
            </w:r>
          </w:p>
        </w:tc>
      </w:tr>
      <w:tr w:rsidR="0019056E" w:rsidRPr="003851DB" w14:paraId="311814F9" w14:textId="77777777" w:rsidTr="00D12A24">
        <w:tc>
          <w:tcPr>
            <w:tcW w:w="8222"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2A86D970" w14:textId="63B9EF04" w:rsidR="0019056E" w:rsidRPr="003851DB" w:rsidRDefault="00DA792F" w:rsidP="0019056E">
            <w:pPr>
              <w:jc w:val="center"/>
              <w:rPr>
                <w:b/>
                <w:sz w:val="18"/>
                <w:szCs w:val="18"/>
              </w:rPr>
            </w:pPr>
            <w:r>
              <w:rPr>
                <w:b/>
                <w:sz w:val="18"/>
                <w:szCs w:val="18"/>
              </w:rPr>
              <w:t xml:space="preserve">              </w:t>
            </w:r>
            <w:r w:rsidR="0019056E" w:rsidRPr="003851DB">
              <w:rPr>
                <w:b/>
                <w:sz w:val="18"/>
                <w:szCs w:val="18"/>
              </w:rPr>
              <w:t>E</w:t>
            </w:r>
            <w:r w:rsidR="00FA5977">
              <w:rPr>
                <w:b/>
                <w:sz w:val="18"/>
                <w:szCs w:val="18"/>
              </w:rPr>
              <w:t>MEI AMOR E CARINHO</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125063F9" w14:textId="77777777" w:rsidR="0019056E" w:rsidRPr="003851DB" w:rsidRDefault="0019056E" w:rsidP="0019056E">
            <w:pPr>
              <w:jc w:val="right"/>
              <w:rPr>
                <w:b/>
                <w:sz w:val="18"/>
                <w:szCs w:val="18"/>
              </w:rPr>
            </w:pPr>
          </w:p>
        </w:tc>
      </w:tr>
      <w:tr w:rsidR="0019056E" w:rsidRPr="003851DB" w14:paraId="57E3FF32" w14:textId="77777777" w:rsidTr="00D12A24">
        <w:tc>
          <w:tcPr>
            <w:tcW w:w="1135" w:type="dxa"/>
            <w:tcBorders>
              <w:top w:val="single" w:sz="4" w:space="0" w:color="auto"/>
              <w:left w:val="single" w:sz="4" w:space="0" w:color="auto"/>
              <w:bottom w:val="single" w:sz="4" w:space="0" w:color="auto"/>
              <w:right w:val="single" w:sz="4" w:space="0" w:color="auto"/>
            </w:tcBorders>
            <w:hideMark/>
          </w:tcPr>
          <w:p w14:paraId="03E9578F" w14:textId="54EC1558" w:rsidR="0019056E" w:rsidRPr="003851DB" w:rsidRDefault="0019056E" w:rsidP="0019056E">
            <w:pPr>
              <w:jc w:val="center"/>
              <w:rPr>
                <w:sz w:val="18"/>
                <w:szCs w:val="18"/>
              </w:rPr>
            </w:pPr>
            <w:r w:rsidRPr="003851DB">
              <w:rPr>
                <w:sz w:val="18"/>
                <w:szCs w:val="18"/>
              </w:rPr>
              <w:t>0</w:t>
            </w:r>
            <w:r w:rsidR="00DA792F">
              <w:rPr>
                <w:sz w:val="18"/>
                <w:szCs w:val="18"/>
              </w:rPr>
              <w:t>8</w:t>
            </w:r>
          </w:p>
        </w:tc>
        <w:tc>
          <w:tcPr>
            <w:tcW w:w="996" w:type="dxa"/>
            <w:tcBorders>
              <w:top w:val="single" w:sz="4" w:space="0" w:color="auto"/>
              <w:left w:val="single" w:sz="4" w:space="0" w:color="auto"/>
              <w:bottom w:val="single" w:sz="4" w:space="0" w:color="auto"/>
              <w:right w:val="single" w:sz="4" w:space="0" w:color="auto"/>
            </w:tcBorders>
          </w:tcPr>
          <w:p w14:paraId="29D0C289" w14:textId="360ED5A0" w:rsidR="0019056E" w:rsidRPr="003851DB" w:rsidRDefault="00DA792F" w:rsidP="0019056E">
            <w:pPr>
              <w:jc w:val="center"/>
              <w:rPr>
                <w:sz w:val="18"/>
                <w:szCs w:val="18"/>
              </w:rPr>
            </w:pPr>
            <w:r>
              <w:rPr>
                <w:sz w:val="18"/>
                <w:szCs w:val="18"/>
              </w:rPr>
              <w:t>UN</w:t>
            </w:r>
          </w:p>
        </w:tc>
        <w:tc>
          <w:tcPr>
            <w:tcW w:w="4673" w:type="dxa"/>
            <w:tcBorders>
              <w:top w:val="single" w:sz="4" w:space="0" w:color="auto"/>
              <w:left w:val="single" w:sz="4" w:space="0" w:color="auto"/>
              <w:bottom w:val="single" w:sz="4" w:space="0" w:color="auto"/>
              <w:right w:val="single" w:sz="4" w:space="0" w:color="auto"/>
            </w:tcBorders>
            <w:hideMark/>
          </w:tcPr>
          <w:p w14:paraId="48C3B8BB" w14:textId="482C8EAF" w:rsidR="0019056E" w:rsidRPr="003851DB" w:rsidRDefault="00DA792F" w:rsidP="0019056E">
            <w:pPr>
              <w:rPr>
                <w:sz w:val="18"/>
                <w:szCs w:val="18"/>
              </w:rPr>
            </w:pPr>
            <w:r>
              <w:rPr>
                <w:sz w:val="18"/>
                <w:szCs w:val="18"/>
                <w:lang w:val="en-US"/>
              </w:rPr>
              <w:t>EXTINTOR PÓ 04 KG ABC</w:t>
            </w:r>
            <w:r w:rsidR="0019056E" w:rsidRPr="003851DB">
              <w:rPr>
                <w:sz w:val="18"/>
                <w:szCs w:val="18"/>
                <w:lang w:val="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1792AD8C" w14:textId="0F421684" w:rsidR="0019056E" w:rsidRPr="003851DB" w:rsidRDefault="00DA792F" w:rsidP="0019056E">
            <w:pPr>
              <w:jc w:val="right"/>
              <w:rPr>
                <w:sz w:val="18"/>
                <w:szCs w:val="18"/>
                <w:lang w:val="en-US"/>
              </w:rPr>
            </w:pPr>
            <w:r>
              <w:rPr>
                <w:sz w:val="18"/>
                <w:szCs w:val="18"/>
                <w:lang w:val="en-US"/>
              </w:rPr>
              <w:t>198,00</w:t>
            </w:r>
          </w:p>
        </w:tc>
        <w:tc>
          <w:tcPr>
            <w:tcW w:w="1559" w:type="dxa"/>
            <w:tcBorders>
              <w:top w:val="single" w:sz="4" w:space="0" w:color="auto"/>
              <w:left w:val="single" w:sz="4" w:space="0" w:color="auto"/>
              <w:bottom w:val="single" w:sz="4" w:space="0" w:color="auto"/>
              <w:right w:val="single" w:sz="4" w:space="0" w:color="auto"/>
            </w:tcBorders>
          </w:tcPr>
          <w:p w14:paraId="71189A4A" w14:textId="15D09F21" w:rsidR="0019056E" w:rsidRPr="003851DB" w:rsidRDefault="00DA792F" w:rsidP="0019056E">
            <w:pPr>
              <w:jc w:val="right"/>
              <w:rPr>
                <w:sz w:val="18"/>
                <w:szCs w:val="18"/>
                <w:lang w:val="en-US"/>
              </w:rPr>
            </w:pPr>
            <w:r>
              <w:rPr>
                <w:sz w:val="18"/>
                <w:szCs w:val="18"/>
                <w:lang w:val="en-US"/>
              </w:rPr>
              <w:t>1.584,00</w:t>
            </w:r>
          </w:p>
        </w:tc>
      </w:tr>
      <w:tr w:rsidR="0019056E" w:rsidRPr="003851DB" w14:paraId="1A9AF9FD" w14:textId="77777777" w:rsidTr="00D12A24">
        <w:tc>
          <w:tcPr>
            <w:tcW w:w="1135" w:type="dxa"/>
            <w:tcBorders>
              <w:top w:val="single" w:sz="4" w:space="0" w:color="auto"/>
              <w:left w:val="single" w:sz="4" w:space="0" w:color="auto"/>
              <w:bottom w:val="single" w:sz="4" w:space="0" w:color="auto"/>
              <w:right w:val="single" w:sz="4" w:space="0" w:color="auto"/>
            </w:tcBorders>
            <w:hideMark/>
          </w:tcPr>
          <w:p w14:paraId="60C1F3CF" w14:textId="275C158E" w:rsidR="0019056E" w:rsidRPr="003851DB" w:rsidRDefault="00DA792F" w:rsidP="0019056E">
            <w:pPr>
              <w:jc w:val="center"/>
              <w:rPr>
                <w:sz w:val="18"/>
                <w:szCs w:val="18"/>
                <w:lang w:val="en-US"/>
              </w:rPr>
            </w:pPr>
            <w:r>
              <w:rPr>
                <w:sz w:val="18"/>
                <w:szCs w:val="18"/>
                <w:lang w:val="en-US"/>
              </w:rPr>
              <w:t>10</w:t>
            </w:r>
          </w:p>
        </w:tc>
        <w:tc>
          <w:tcPr>
            <w:tcW w:w="996" w:type="dxa"/>
            <w:tcBorders>
              <w:top w:val="single" w:sz="4" w:space="0" w:color="auto"/>
              <w:left w:val="single" w:sz="4" w:space="0" w:color="auto"/>
              <w:bottom w:val="single" w:sz="4" w:space="0" w:color="auto"/>
              <w:right w:val="single" w:sz="4" w:space="0" w:color="auto"/>
            </w:tcBorders>
          </w:tcPr>
          <w:p w14:paraId="0BB33374" w14:textId="118D8B6F" w:rsidR="0019056E" w:rsidRPr="003851DB" w:rsidRDefault="00DA792F" w:rsidP="0019056E">
            <w:pPr>
              <w:jc w:val="center"/>
              <w:rPr>
                <w:sz w:val="18"/>
                <w:szCs w:val="18"/>
              </w:rPr>
            </w:pPr>
            <w:r>
              <w:rPr>
                <w:sz w:val="18"/>
                <w:szCs w:val="18"/>
              </w:rPr>
              <w:t>UN</w:t>
            </w:r>
          </w:p>
        </w:tc>
        <w:tc>
          <w:tcPr>
            <w:tcW w:w="4673" w:type="dxa"/>
            <w:tcBorders>
              <w:top w:val="single" w:sz="4" w:space="0" w:color="auto"/>
              <w:left w:val="single" w:sz="4" w:space="0" w:color="auto"/>
              <w:bottom w:val="single" w:sz="4" w:space="0" w:color="auto"/>
              <w:right w:val="single" w:sz="4" w:space="0" w:color="auto"/>
            </w:tcBorders>
            <w:hideMark/>
          </w:tcPr>
          <w:p w14:paraId="74C9A827" w14:textId="526202F3" w:rsidR="0019056E" w:rsidRPr="003851DB" w:rsidRDefault="00DA792F" w:rsidP="0019056E">
            <w:pPr>
              <w:tabs>
                <w:tab w:val="left" w:pos="3382"/>
              </w:tabs>
              <w:rPr>
                <w:sz w:val="18"/>
                <w:szCs w:val="18"/>
                <w:lang w:val="en-US"/>
              </w:rPr>
            </w:pPr>
            <w:r>
              <w:rPr>
                <w:sz w:val="18"/>
                <w:szCs w:val="18"/>
                <w:lang w:val="en-US"/>
              </w:rPr>
              <w:t>PLACAS “SAÍDA”</w:t>
            </w:r>
          </w:p>
        </w:tc>
        <w:tc>
          <w:tcPr>
            <w:tcW w:w="1418" w:type="dxa"/>
            <w:tcBorders>
              <w:top w:val="single" w:sz="4" w:space="0" w:color="auto"/>
              <w:left w:val="single" w:sz="4" w:space="0" w:color="auto"/>
              <w:bottom w:val="single" w:sz="4" w:space="0" w:color="auto"/>
              <w:right w:val="single" w:sz="4" w:space="0" w:color="auto"/>
            </w:tcBorders>
          </w:tcPr>
          <w:p w14:paraId="7744D727" w14:textId="06279AB2" w:rsidR="0019056E" w:rsidRPr="003851DB" w:rsidRDefault="00DA792F" w:rsidP="0019056E">
            <w:pPr>
              <w:jc w:val="right"/>
              <w:rPr>
                <w:sz w:val="18"/>
                <w:szCs w:val="18"/>
                <w:lang w:val="en-US"/>
              </w:rPr>
            </w:pPr>
            <w:r>
              <w:rPr>
                <w:sz w:val="18"/>
                <w:szCs w:val="18"/>
                <w:lang w:val="en-US"/>
              </w:rPr>
              <w:t>19,00</w:t>
            </w:r>
          </w:p>
        </w:tc>
        <w:tc>
          <w:tcPr>
            <w:tcW w:w="1559" w:type="dxa"/>
            <w:tcBorders>
              <w:top w:val="single" w:sz="4" w:space="0" w:color="auto"/>
              <w:left w:val="single" w:sz="4" w:space="0" w:color="auto"/>
              <w:bottom w:val="single" w:sz="4" w:space="0" w:color="auto"/>
              <w:right w:val="single" w:sz="4" w:space="0" w:color="auto"/>
            </w:tcBorders>
          </w:tcPr>
          <w:p w14:paraId="26FEDE18" w14:textId="7EF1DF06" w:rsidR="0019056E" w:rsidRPr="003851DB" w:rsidRDefault="00DA792F" w:rsidP="0019056E">
            <w:pPr>
              <w:jc w:val="right"/>
              <w:rPr>
                <w:sz w:val="18"/>
                <w:szCs w:val="18"/>
                <w:lang w:val="en-US"/>
              </w:rPr>
            </w:pPr>
            <w:r>
              <w:rPr>
                <w:sz w:val="18"/>
                <w:szCs w:val="18"/>
                <w:lang w:val="en-US"/>
              </w:rPr>
              <w:t>190,00</w:t>
            </w:r>
          </w:p>
        </w:tc>
      </w:tr>
      <w:tr w:rsidR="00B31F13" w:rsidRPr="003851DB" w14:paraId="677B2256" w14:textId="77777777" w:rsidTr="00B81B69">
        <w:tc>
          <w:tcPr>
            <w:tcW w:w="9781" w:type="dxa"/>
            <w:gridSpan w:val="5"/>
            <w:tcBorders>
              <w:top w:val="single" w:sz="4" w:space="0" w:color="auto"/>
              <w:left w:val="single" w:sz="4" w:space="0" w:color="auto"/>
              <w:bottom w:val="single" w:sz="4" w:space="0" w:color="auto"/>
              <w:right w:val="single" w:sz="4" w:space="0" w:color="auto"/>
            </w:tcBorders>
          </w:tcPr>
          <w:p w14:paraId="61BB3F60" w14:textId="0BEEC09A" w:rsidR="00B31F13" w:rsidRPr="003851DB" w:rsidRDefault="00B31F13" w:rsidP="0019056E">
            <w:pPr>
              <w:jc w:val="right"/>
              <w:rPr>
                <w:sz w:val="18"/>
                <w:szCs w:val="18"/>
                <w:lang w:val="en-US"/>
              </w:rPr>
            </w:pPr>
            <w:r w:rsidRPr="003851DB">
              <w:rPr>
                <w:b/>
                <w:bCs/>
                <w:sz w:val="18"/>
                <w:szCs w:val="18"/>
              </w:rPr>
              <w:t>Valor Total R$</w:t>
            </w:r>
            <w:r w:rsidR="00DA792F">
              <w:rPr>
                <w:b/>
                <w:bCs/>
                <w:sz w:val="18"/>
                <w:szCs w:val="18"/>
              </w:rPr>
              <w:t>1.774,00</w:t>
            </w:r>
            <w:r w:rsidRPr="003851DB">
              <w:rPr>
                <w:b/>
                <w:bCs/>
                <w:sz w:val="18"/>
                <w:szCs w:val="18"/>
              </w:rPr>
              <w:t xml:space="preserve"> </w:t>
            </w:r>
          </w:p>
        </w:tc>
      </w:tr>
      <w:tr w:rsidR="0019056E" w:rsidRPr="003851DB" w14:paraId="7690713B" w14:textId="77777777" w:rsidTr="00D12A24">
        <w:tc>
          <w:tcPr>
            <w:tcW w:w="8222"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72C77940" w14:textId="77008DF4" w:rsidR="0019056E" w:rsidRPr="003851DB" w:rsidRDefault="00DA792F" w:rsidP="0019056E">
            <w:pPr>
              <w:jc w:val="center"/>
              <w:rPr>
                <w:b/>
                <w:sz w:val="18"/>
                <w:szCs w:val="18"/>
              </w:rPr>
            </w:pPr>
            <w:r>
              <w:rPr>
                <w:b/>
                <w:sz w:val="18"/>
                <w:szCs w:val="18"/>
              </w:rPr>
              <w:t xml:space="preserve">                   GINÁSIO MUNICIPAL ANEXO À EMEF CAMINHOS DO SABER</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9838BA0" w14:textId="77777777" w:rsidR="0019056E" w:rsidRPr="003851DB" w:rsidRDefault="0019056E" w:rsidP="0019056E">
            <w:pPr>
              <w:jc w:val="right"/>
              <w:rPr>
                <w:b/>
                <w:sz w:val="18"/>
                <w:szCs w:val="18"/>
              </w:rPr>
            </w:pPr>
          </w:p>
        </w:tc>
      </w:tr>
      <w:tr w:rsidR="0019056E" w:rsidRPr="003851DB" w14:paraId="3BA7BF82" w14:textId="77777777" w:rsidTr="00D12A24">
        <w:tc>
          <w:tcPr>
            <w:tcW w:w="1135" w:type="dxa"/>
            <w:tcBorders>
              <w:top w:val="single" w:sz="4" w:space="0" w:color="auto"/>
              <w:left w:val="single" w:sz="4" w:space="0" w:color="auto"/>
              <w:bottom w:val="single" w:sz="4" w:space="0" w:color="auto"/>
              <w:right w:val="single" w:sz="4" w:space="0" w:color="auto"/>
            </w:tcBorders>
          </w:tcPr>
          <w:p w14:paraId="1E54EB28" w14:textId="199CBCA9" w:rsidR="0019056E" w:rsidRPr="003851DB" w:rsidRDefault="00DA792F" w:rsidP="0019056E">
            <w:pPr>
              <w:jc w:val="center"/>
              <w:rPr>
                <w:sz w:val="18"/>
                <w:szCs w:val="18"/>
                <w:lang w:val="en-US"/>
              </w:rPr>
            </w:pPr>
            <w:r>
              <w:rPr>
                <w:sz w:val="18"/>
                <w:szCs w:val="18"/>
                <w:lang w:val="en-US"/>
              </w:rPr>
              <w:t>02</w:t>
            </w:r>
          </w:p>
        </w:tc>
        <w:tc>
          <w:tcPr>
            <w:tcW w:w="996" w:type="dxa"/>
            <w:tcBorders>
              <w:top w:val="single" w:sz="4" w:space="0" w:color="auto"/>
              <w:left w:val="single" w:sz="4" w:space="0" w:color="auto"/>
              <w:bottom w:val="single" w:sz="4" w:space="0" w:color="auto"/>
              <w:right w:val="single" w:sz="4" w:space="0" w:color="auto"/>
            </w:tcBorders>
          </w:tcPr>
          <w:p w14:paraId="3ACE27C9" w14:textId="50328762" w:rsidR="0019056E" w:rsidRPr="003851DB" w:rsidRDefault="00031D65" w:rsidP="0019056E">
            <w:pPr>
              <w:jc w:val="center"/>
              <w:rPr>
                <w:sz w:val="18"/>
                <w:szCs w:val="18"/>
              </w:rPr>
            </w:pPr>
            <w:r>
              <w:rPr>
                <w:sz w:val="18"/>
                <w:szCs w:val="18"/>
              </w:rPr>
              <w:t>UN</w:t>
            </w:r>
          </w:p>
        </w:tc>
        <w:tc>
          <w:tcPr>
            <w:tcW w:w="4673" w:type="dxa"/>
            <w:tcBorders>
              <w:top w:val="single" w:sz="4" w:space="0" w:color="auto"/>
              <w:left w:val="single" w:sz="4" w:space="0" w:color="auto"/>
              <w:bottom w:val="single" w:sz="4" w:space="0" w:color="auto"/>
              <w:right w:val="single" w:sz="4" w:space="0" w:color="auto"/>
            </w:tcBorders>
            <w:hideMark/>
          </w:tcPr>
          <w:p w14:paraId="11D92416" w14:textId="6841D9EE" w:rsidR="0019056E" w:rsidRPr="003851DB" w:rsidRDefault="00031D65" w:rsidP="0019056E">
            <w:pPr>
              <w:rPr>
                <w:sz w:val="18"/>
                <w:szCs w:val="18"/>
                <w:lang w:val="en-US"/>
              </w:rPr>
            </w:pPr>
            <w:r>
              <w:rPr>
                <w:sz w:val="18"/>
                <w:szCs w:val="18"/>
                <w:lang w:val="en-US"/>
              </w:rPr>
              <w:t xml:space="preserve">EXTINTOR PÓ 04 KG ABC </w:t>
            </w:r>
          </w:p>
        </w:tc>
        <w:tc>
          <w:tcPr>
            <w:tcW w:w="1418" w:type="dxa"/>
            <w:tcBorders>
              <w:top w:val="single" w:sz="4" w:space="0" w:color="auto"/>
              <w:left w:val="single" w:sz="4" w:space="0" w:color="auto"/>
              <w:bottom w:val="single" w:sz="4" w:space="0" w:color="auto"/>
              <w:right w:val="single" w:sz="4" w:space="0" w:color="auto"/>
            </w:tcBorders>
          </w:tcPr>
          <w:p w14:paraId="524A2034" w14:textId="79875218" w:rsidR="0019056E" w:rsidRPr="003851DB" w:rsidRDefault="00031D65" w:rsidP="00031D65">
            <w:pPr>
              <w:jc w:val="right"/>
              <w:rPr>
                <w:sz w:val="18"/>
                <w:szCs w:val="18"/>
                <w:lang w:val="en-US"/>
              </w:rPr>
            </w:pPr>
            <w:r>
              <w:rPr>
                <w:sz w:val="18"/>
                <w:szCs w:val="18"/>
                <w:lang w:val="en-US"/>
              </w:rPr>
              <w:t>198,00</w:t>
            </w:r>
          </w:p>
        </w:tc>
        <w:tc>
          <w:tcPr>
            <w:tcW w:w="1559" w:type="dxa"/>
            <w:tcBorders>
              <w:top w:val="single" w:sz="4" w:space="0" w:color="auto"/>
              <w:left w:val="single" w:sz="4" w:space="0" w:color="auto"/>
              <w:bottom w:val="single" w:sz="4" w:space="0" w:color="auto"/>
              <w:right w:val="single" w:sz="4" w:space="0" w:color="auto"/>
            </w:tcBorders>
          </w:tcPr>
          <w:p w14:paraId="00C25E49" w14:textId="3ECD8E73" w:rsidR="0019056E" w:rsidRPr="003851DB" w:rsidRDefault="00031D65" w:rsidP="0019056E">
            <w:pPr>
              <w:jc w:val="right"/>
              <w:rPr>
                <w:sz w:val="18"/>
                <w:szCs w:val="18"/>
                <w:lang w:val="en-US"/>
              </w:rPr>
            </w:pPr>
            <w:r>
              <w:rPr>
                <w:sz w:val="18"/>
                <w:szCs w:val="18"/>
                <w:lang w:val="en-US"/>
              </w:rPr>
              <w:t>396,00</w:t>
            </w:r>
          </w:p>
        </w:tc>
      </w:tr>
      <w:tr w:rsidR="0019056E" w:rsidRPr="003851DB" w14:paraId="0DDDFDE0" w14:textId="77777777" w:rsidTr="00D12A24">
        <w:tc>
          <w:tcPr>
            <w:tcW w:w="1135" w:type="dxa"/>
            <w:tcBorders>
              <w:top w:val="single" w:sz="4" w:space="0" w:color="auto"/>
              <w:left w:val="single" w:sz="4" w:space="0" w:color="auto"/>
              <w:bottom w:val="single" w:sz="4" w:space="0" w:color="auto"/>
              <w:right w:val="single" w:sz="4" w:space="0" w:color="auto"/>
            </w:tcBorders>
          </w:tcPr>
          <w:p w14:paraId="2D6A9F6B" w14:textId="32D81108" w:rsidR="0019056E" w:rsidRPr="003851DB" w:rsidRDefault="00DA792F" w:rsidP="00DA792F">
            <w:pPr>
              <w:jc w:val="center"/>
              <w:rPr>
                <w:sz w:val="18"/>
                <w:szCs w:val="18"/>
                <w:lang w:val="en-US"/>
              </w:rPr>
            </w:pPr>
            <w:r>
              <w:rPr>
                <w:sz w:val="18"/>
                <w:szCs w:val="18"/>
                <w:lang w:val="en-US"/>
              </w:rPr>
              <w:t>09</w:t>
            </w:r>
          </w:p>
        </w:tc>
        <w:tc>
          <w:tcPr>
            <w:tcW w:w="996" w:type="dxa"/>
            <w:tcBorders>
              <w:top w:val="single" w:sz="4" w:space="0" w:color="auto"/>
              <w:left w:val="single" w:sz="4" w:space="0" w:color="auto"/>
              <w:bottom w:val="single" w:sz="4" w:space="0" w:color="auto"/>
              <w:right w:val="single" w:sz="4" w:space="0" w:color="auto"/>
            </w:tcBorders>
          </w:tcPr>
          <w:p w14:paraId="6E728BDB" w14:textId="45323450" w:rsidR="0019056E" w:rsidRPr="003851DB" w:rsidRDefault="00031D65" w:rsidP="0019056E">
            <w:pPr>
              <w:jc w:val="center"/>
              <w:rPr>
                <w:sz w:val="18"/>
                <w:szCs w:val="18"/>
              </w:rPr>
            </w:pPr>
            <w:r>
              <w:rPr>
                <w:sz w:val="18"/>
                <w:szCs w:val="18"/>
              </w:rPr>
              <w:t>UN</w:t>
            </w:r>
          </w:p>
        </w:tc>
        <w:tc>
          <w:tcPr>
            <w:tcW w:w="4673" w:type="dxa"/>
            <w:tcBorders>
              <w:top w:val="single" w:sz="4" w:space="0" w:color="auto"/>
              <w:left w:val="single" w:sz="4" w:space="0" w:color="auto"/>
              <w:bottom w:val="single" w:sz="4" w:space="0" w:color="auto"/>
              <w:right w:val="single" w:sz="4" w:space="0" w:color="auto"/>
            </w:tcBorders>
            <w:hideMark/>
          </w:tcPr>
          <w:p w14:paraId="3B6C5568" w14:textId="2A0DDEDE" w:rsidR="0019056E" w:rsidRPr="003851DB" w:rsidRDefault="00031D65" w:rsidP="0019056E">
            <w:pPr>
              <w:rPr>
                <w:sz w:val="18"/>
                <w:szCs w:val="18"/>
                <w:lang w:val="en-US"/>
              </w:rPr>
            </w:pPr>
            <w:r>
              <w:rPr>
                <w:sz w:val="18"/>
                <w:szCs w:val="18"/>
                <w:lang w:val="en-US"/>
              </w:rPr>
              <w:t>PLACAS “SAÍDA”</w:t>
            </w:r>
          </w:p>
        </w:tc>
        <w:tc>
          <w:tcPr>
            <w:tcW w:w="1418" w:type="dxa"/>
            <w:tcBorders>
              <w:top w:val="single" w:sz="4" w:space="0" w:color="auto"/>
              <w:left w:val="single" w:sz="4" w:space="0" w:color="auto"/>
              <w:bottom w:val="single" w:sz="4" w:space="0" w:color="auto"/>
              <w:right w:val="single" w:sz="4" w:space="0" w:color="auto"/>
            </w:tcBorders>
          </w:tcPr>
          <w:p w14:paraId="46155292" w14:textId="2AAE9AB8" w:rsidR="0019056E" w:rsidRPr="003851DB" w:rsidRDefault="00031D65" w:rsidP="0019056E">
            <w:pPr>
              <w:jc w:val="right"/>
              <w:rPr>
                <w:sz w:val="18"/>
                <w:szCs w:val="18"/>
                <w:lang w:val="en-US"/>
              </w:rPr>
            </w:pPr>
            <w:r>
              <w:rPr>
                <w:sz w:val="18"/>
                <w:szCs w:val="18"/>
                <w:lang w:val="en-US"/>
              </w:rPr>
              <w:t>19,00</w:t>
            </w:r>
          </w:p>
        </w:tc>
        <w:tc>
          <w:tcPr>
            <w:tcW w:w="1559" w:type="dxa"/>
            <w:tcBorders>
              <w:top w:val="single" w:sz="4" w:space="0" w:color="auto"/>
              <w:left w:val="single" w:sz="4" w:space="0" w:color="auto"/>
              <w:bottom w:val="single" w:sz="4" w:space="0" w:color="auto"/>
              <w:right w:val="single" w:sz="4" w:space="0" w:color="auto"/>
            </w:tcBorders>
          </w:tcPr>
          <w:p w14:paraId="3B0D7212" w14:textId="205950B0" w:rsidR="0019056E" w:rsidRPr="003851DB" w:rsidRDefault="00031D65" w:rsidP="00031D65">
            <w:pPr>
              <w:jc w:val="right"/>
              <w:rPr>
                <w:sz w:val="18"/>
                <w:szCs w:val="18"/>
                <w:lang w:val="en-US"/>
              </w:rPr>
            </w:pPr>
            <w:r>
              <w:rPr>
                <w:sz w:val="18"/>
                <w:szCs w:val="18"/>
                <w:lang w:val="en-US"/>
              </w:rPr>
              <w:t>171,00</w:t>
            </w:r>
          </w:p>
        </w:tc>
      </w:tr>
      <w:tr w:rsidR="00B31F13" w:rsidRPr="003851DB" w14:paraId="5658318E" w14:textId="77777777" w:rsidTr="00B81B69">
        <w:tc>
          <w:tcPr>
            <w:tcW w:w="9781" w:type="dxa"/>
            <w:gridSpan w:val="5"/>
            <w:tcBorders>
              <w:top w:val="single" w:sz="4" w:space="0" w:color="auto"/>
              <w:left w:val="single" w:sz="4" w:space="0" w:color="auto"/>
              <w:bottom w:val="single" w:sz="4" w:space="0" w:color="auto"/>
              <w:right w:val="single" w:sz="4" w:space="0" w:color="auto"/>
            </w:tcBorders>
          </w:tcPr>
          <w:p w14:paraId="5B2FDDAE" w14:textId="0D784038" w:rsidR="00B31F13" w:rsidRPr="003851DB" w:rsidRDefault="00B31F13" w:rsidP="00B31F13">
            <w:pPr>
              <w:jc w:val="right"/>
              <w:rPr>
                <w:sz w:val="18"/>
                <w:szCs w:val="18"/>
                <w:lang w:val="en-US"/>
              </w:rPr>
            </w:pPr>
            <w:r w:rsidRPr="003851DB">
              <w:rPr>
                <w:b/>
                <w:bCs/>
                <w:sz w:val="18"/>
                <w:szCs w:val="18"/>
              </w:rPr>
              <w:t xml:space="preserve">Valor Total R$ </w:t>
            </w:r>
            <w:r w:rsidR="00031D65">
              <w:rPr>
                <w:b/>
                <w:bCs/>
                <w:sz w:val="18"/>
                <w:szCs w:val="18"/>
              </w:rPr>
              <w:t>567,00</w:t>
            </w:r>
          </w:p>
        </w:tc>
      </w:tr>
      <w:tr w:rsidR="0019056E" w:rsidRPr="003851DB" w14:paraId="1D34F3D4" w14:textId="77777777" w:rsidTr="00D12A24">
        <w:tc>
          <w:tcPr>
            <w:tcW w:w="8222"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056C41B7" w14:textId="2F1102BF" w:rsidR="0019056E" w:rsidRPr="003851DB" w:rsidRDefault="00031D65" w:rsidP="0019056E">
            <w:pPr>
              <w:jc w:val="center"/>
              <w:rPr>
                <w:b/>
                <w:sz w:val="18"/>
                <w:szCs w:val="18"/>
              </w:rPr>
            </w:pPr>
            <w:r>
              <w:rPr>
                <w:b/>
                <w:sz w:val="18"/>
                <w:szCs w:val="18"/>
              </w:rPr>
              <w:t xml:space="preserve">                  GINÁSIO MUNICIPAL EDYR CARLOS FELLINI</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521CFFD" w14:textId="77777777" w:rsidR="0019056E" w:rsidRPr="003851DB" w:rsidRDefault="0019056E" w:rsidP="0019056E">
            <w:pPr>
              <w:jc w:val="right"/>
              <w:rPr>
                <w:b/>
                <w:sz w:val="18"/>
                <w:szCs w:val="18"/>
              </w:rPr>
            </w:pPr>
          </w:p>
        </w:tc>
      </w:tr>
      <w:tr w:rsidR="0019056E" w:rsidRPr="003851DB" w14:paraId="6E5844DC" w14:textId="77777777" w:rsidTr="00D12A24">
        <w:tc>
          <w:tcPr>
            <w:tcW w:w="1135" w:type="dxa"/>
            <w:tcBorders>
              <w:top w:val="single" w:sz="4" w:space="0" w:color="auto"/>
              <w:left w:val="single" w:sz="4" w:space="0" w:color="auto"/>
              <w:bottom w:val="single" w:sz="4" w:space="0" w:color="auto"/>
              <w:right w:val="single" w:sz="4" w:space="0" w:color="auto"/>
            </w:tcBorders>
            <w:hideMark/>
          </w:tcPr>
          <w:p w14:paraId="137ADA78" w14:textId="036119C4" w:rsidR="0019056E" w:rsidRPr="003851DB" w:rsidRDefault="00031D65" w:rsidP="0019056E">
            <w:pPr>
              <w:jc w:val="center"/>
              <w:rPr>
                <w:sz w:val="18"/>
                <w:szCs w:val="18"/>
              </w:rPr>
            </w:pPr>
            <w:r>
              <w:rPr>
                <w:sz w:val="18"/>
                <w:szCs w:val="18"/>
              </w:rPr>
              <w:t>02</w:t>
            </w:r>
          </w:p>
        </w:tc>
        <w:tc>
          <w:tcPr>
            <w:tcW w:w="996" w:type="dxa"/>
            <w:tcBorders>
              <w:top w:val="single" w:sz="4" w:space="0" w:color="auto"/>
              <w:left w:val="single" w:sz="4" w:space="0" w:color="auto"/>
              <w:bottom w:val="single" w:sz="4" w:space="0" w:color="auto"/>
              <w:right w:val="single" w:sz="4" w:space="0" w:color="auto"/>
            </w:tcBorders>
          </w:tcPr>
          <w:p w14:paraId="6B1BE7E3" w14:textId="362ECB7D" w:rsidR="0019056E" w:rsidRPr="003851DB" w:rsidRDefault="00031D65" w:rsidP="00031D65">
            <w:pPr>
              <w:jc w:val="center"/>
              <w:rPr>
                <w:sz w:val="18"/>
                <w:szCs w:val="18"/>
              </w:rPr>
            </w:pPr>
            <w:r>
              <w:rPr>
                <w:sz w:val="18"/>
                <w:szCs w:val="18"/>
              </w:rPr>
              <w:t>UN</w:t>
            </w:r>
          </w:p>
        </w:tc>
        <w:tc>
          <w:tcPr>
            <w:tcW w:w="4673" w:type="dxa"/>
            <w:tcBorders>
              <w:top w:val="single" w:sz="4" w:space="0" w:color="auto"/>
              <w:left w:val="single" w:sz="4" w:space="0" w:color="auto"/>
              <w:bottom w:val="single" w:sz="4" w:space="0" w:color="auto"/>
              <w:right w:val="single" w:sz="4" w:space="0" w:color="auto"/>
            </w:tcBorders>
            <w:hideMark/>
          </w:tcPr>
          <w:p w14:paraId="289BD572" w14:textId="7E3D850D" w:rsidR="0019056E" w:rsidRPr="003851DB" w:rsidRDefault="00031D65" w:rsidP="0019056E">
            <w:pPr>
              <w:rPr>
                <w:sz w:val="18"/>
                <w:szCs w:val="18"/>
              </w:rPr>
            </w:pPr>
            <w:r>
              <w:rPr>
                <w:sz w:val="18"/>
                <w:szCs w:val="18"/>
              </w:rPr>
              <w:t xml:space="preserve">EXTINTOR PÓ 06 KG ABC </w:t>
            </w:r>
            <w:r w:rsidR="0019056E" w:rsidRPr="003851DB">
              <w:rPr>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7D583221" w14:textId="1317242C" w:rsidR="0019056E" w:rsidRPr="003851DB" w:rsidRDefault="00031D65" w:rsidP="0019056E">
            <w:pPr>
              <w:jc w:val="right"/>
              <w:rPr>
                <w:sz w:val="18"/>
                <w:szCs w:val="18"/>
                <w:lang w:val="en-US"/>
              </w:rPr>
            </w:pPr>
            <w:r>
              <w:rPr>
                <w:sz w:val="18"/>
                <w:szCs w:val="18"/>
                <w:lang w:val="en-US"/>
              </w:rPr>
              <w:t>210,00</w:t>
            </w:r>
          </w:p>
        </w:tc>
        <w:tc>
          <w:tcPr>
            <w:tcW w:w="1559" w:type="dxa"/>
            <w:tcBorders>
              <w:top w:val="single" w:sz="4" w:space="0" w:color="auto"/>
              <w:left w:val="single" w:sz="4" w:space="0" w:color="auto"/>
              <w:bottom w:val="single" w:sz="4" w:space="0" w:color="auto"/>
              <w:right w:val="single" w:sz="4" w:space="0" w:color="auto"/>
            </w:tcBorders>
          </w:tcPr>
          <w:p w14:paraId="3B881346" w14:textId="53FF6DEF" w:rsidR="0019056E" w:rsidRPr="003851DB" w:rsidRDefault="00031D65" w:rsidP="0019056E">
            <w:pPr>
              <w:jc w:val="right"/>
              <w:rPr>
                <w:sz w:val="18"/>
                <w:szCs w:val="18"/>
                <w:lang w:val="en-US"/>
              </w:rPr>
            </w:pPr>
            <w:r>
              <w:rPr>
                <w:sz w:val="18"/>
                <w:szCs w:val="18"/>
                <w:lang w:val="en-US"/>
              </w:rPr>
              <w:t>420,00</w:t>
            </w:r>
          </w:p>
        </w:tc>
      </w:tr>
      <w:tr w:rsidR="00031D65" w:rsidRPr="003851DB" w14:paraId="6E12B9EF" w14:textId="77777777" w:rsidTr="00D12A24">
        <w:tc>
          <w:tcPr>
            <w:tcW w:w="1135" w:type="dxa"/>
            <w:tcBorders>
              <w:top w:val="single" w:sz="4" w:space="0" w:color="auto"/>
              <w:left w:val="single" w:sz="4" w:space="0" w:color="auto"/>
              <w:bottom w:val="single" w:sz="4" w:space="0" w:color="auto"/>
              <w:right w:val="single" w:sz="4" w:space="0" w:color="auto"/>
            </w:tcBorders>
          </w:tcPr>
          <w:p w14:paraId="4DAB6C0B" w14:textId="2D7898E5" w:rsidR="00031D65" w:rsidRPr="003851DB" w:rsidRDefault="00031D65" w:rsidP="0019056E">
            <w:pPr>
              <w:jc w:val="center"/>
              <w:rPr>
                <w:sz w:val="18"/>
                <w:szCs w:val="18"/>
              </w:rPr>
            </w:pPr>
            <w:r>
              <w:rPr>
                <w:sz w:val="18"/>
                <w:szCs w:val="18"/>
              </w:rPr>
              <w:t>10</w:t>
            </w:r>
          </w:p>
        </w:tc>
        <w:tc>
          <w:tcPr>
            <w:tcW w:w="996" w:type="dxa"/>
            <w:tcBorders>
              <w:top w:val="single" w:sz="4" w:space="0" w:color="auto"/>
              <w:left w:val="single" w:sz="4" w:space="0" w:color="auto"/>
              <w:bottom w:val="single" w:sz="4" w:space="0" w:color="auto"/>
              <w:right w:val="single" w:sz="4" w:space="0" w:color="auto"/>
            </w:tcBorders>
          </w:tcPr>
          <w:p w14:paraId="445CB53E" w14:textId="1CAB5BE9" w:rsidR="00031D65" w:rsidRPr="003851DB" w:rsidRDefault="00031D65" w:rsidP="0019056E">
            <w:pPr>
              <w:jc w:val="center"/>
              <w:rPr>
                <w:sz w:val="18"/>
                <w:szCs w:val="18"/>
              </w:rPr>
            </w:pPr>
            <w:r>
              <w:rPr>
                <w:sz w:val="18"/>
                <w:szCs w:val="18"/>
              </w:rPr>
              <w:t>UN</w:t>
            </w:r>
          </w:p>
        </w:tc>
        <w:tc>
          <w:tcPr>
            <w:tcW w:w="4673" w:type="dxa"/>
            <w:tcBorders>
              <w:top w:val="single" w:sz="4" w:space="0" w:color="auto"/>
              <w:left w:val="single" w:sz="4" w:space="0" w:color="auto"/>
              <w:bottom w:val="single" w:sz="4" w:space="0" w:color="auto"/>
              <w:right w:val="single" w:sz="4" w:space="0" w:color="auto"/>
            </w:tcBorders>
          </w:tcPr>
          <w:p w14:paraId="33A1DDCC" w14:textId="09BF2152" w:rsidR="00031D65" w:rsidRPr="003851DB" w:rsidRDefault="00031D65" w:rsidP="0019056E">
            <w:pPr>
              <w:rPr>
                <w:sz w:val="18"/>
                <w:szCs w:val="18"/>
              </w:rPr>
            </w:pPr>
            <w:r>
              <w:rPr>
                <w:sz w:val="18"/>
                <w:szCs w:val="18"/>
              </w:rPr>
              <w:t xml:space="preserve">PLACAS PARA EXTINTOR </w:t>
            </w:r>
          </w:p>
        </w:tc>
        <w:tc>
          <w:tcPr>
            <w:tcW w:w="1418" w:type="dxa"/>
            <w:tcBorders>
              <w:top w:val="single" w:sz="4" w:space="0" w:color="auto"/>
              <w:left w:val="single" w:sz="4" w:space="0" w:color="auto"/>
              <w:bottom w:val="single" w:sz="4" w:space="0" w:color="auto"/>
              <w:right w:val="single" w:sz="4" w:space="0" w:color="auto"/>
            </w:tcBorders>
          </w:tcPr>
          <w:p w14:paraId="63C69F84" w14:textId="65532914" w:rsidR="00031D65" w:rsidRPr="003851DB" w:rsidRDefault="00031D65" w:rsidP="0019056E">
            <w:pPr>
              <w:jc w:val="right"/>
              <w:rPr>
                <w:sz w:val="18"/>
                <w:szCs w:val="18"/>
                <w:lang w:val="en-US"/>
              </w:rPr>
            </w:pPr>
            <w:r>
              <w:rPr>
                <w:sz w:val="18"/>
                <w:szCs w:val="18"/>
                <w:lang w:val="en-US"/>
              </w:rPr>
              <w:t>19,00</w:t>
            </w:r>
          </w:p>
        </w:tc>
        <w:tc>
          <w:tcPr>
            <w:tcW w:w="1559" w:type="dxa"/>
            <w:tcBorders>
              <w:top w:val="single" w:sz="4" w:space="0" w:color="auto"/>
              <w:left w:val="single" w:sz="4" w:space="0" w:color="auto"/>
              <w:bottom w:val="single" w:sz="4" w:space="0" w:color="auto"/>
              <w:right w:val="single" w:sz="4" w:space="0" w:color="auto"/>
            </w:tcBorders>
          </w:tcPr>
          <w:p w14:paraId="55E284EF" w14:textId="5C4D6FFD" w:rsidR="00031D65" w:rsidRPr="003851DB" w:rsidRDefault="00031D65" w:rsidP="0019056E">
            <w:pPr>
              <w:jc w:val="right"/>
              <w:rPr>
                <w:sz w:val="18"/>
                <w:szCs w:val="18"/>
                <w:lang w:val="en-US"/>
              </w:rPr>
            </w:pPr>
            <w:r>
              <w:rPr>
                <w:sz w:val="18"/>
                <w:szCs w:val="18"/>
                <w:lang w:val="en-US"/>
              </w:rPr>
              <w:t>190,00</w:t>
            </w:r>
          </w:p>
        </w:tc>
      </w:tr>
      <w:tr w:rsidR="00B31F13" w:rsidRPr="003851DB" w14:paraId="4F9ACDA5" w14:textId="77777777" w:rsidTr="00B81B69">
        <w:tc>
          <w:tcPr>
            <w:tcW w:w="9781" w:type="dxa"/>
            <w:gridSpan w:val="5"/>
            <w:tcBorders>
              <w:top w:val="single" w:sz="4" w:space="0" w:color="auto"/>
              <w:left w:val="single" w:sz="4" w:space="0" w:color="auto"/>
              <w:bottom w:val="single" w:sz="4" w:space="0" w:color="auto"/>
              <w:right w:val="single" w:sz="4" w:space="0" w:color="auto"/>
            </w:tcBorders>
          </w:tcPr>
          <w:p w14:paraId="08055501" w14:textId="763861DE" w:rsidR="00B31F13" w:rsidRPr="003851DB" w:rsidRDefault="00B31F13" w:rsidP="0019056E">
            <w:pPr>
              <w:jc w:val="right"/>
              <w:rPr>
                <w:sz w:val="18"/>
                <w:szCs w:val="18"/>
                <w:lang w:val="en-US"/>
              </w:rPr>
            </w:pPr>
            <w:r w:rsidRPr="003851DB">
              <w:rPr>
                <w:b/>
                <w:bCs/>
                <w:sz w:val="18"/>
                <w:szCs w:val="18"/>
              </w:rPr>
              <w:t xml:space="preserve">Valor Total R$ </w:t>
            </w:r>
            <w:r w:rsidR="00031D65">
              <w:rPr>
                <w:b/>
                <w:bCs/>
                <w:sz w:val="18"/>
                <w:szCs w:val="18"/>
              </w:rPr>
              <w:t>610,00</w:t>
            </w:r>
          </w:p>
        </w:tc>
      </w:tr>
      <w:tr w:rsidR="007B25DF" w:rsidRPr="003851DB" w14:paraId="48D06BF5" w14:textId="77777777" w:rsidTr="00735A73">
        <w:tc>
          <w:tcPr>
            <w:tcW w:w="9781" w:type="dxa"/>
            <w:gridSpan w:val="5"/>
            <w:tcBorders>
              <w:top w:val="single" w:sz="4" w:space="0" w:color="auto"/>
              <w:left w:val="single" w:sz="4" w:space="0" w:color="auto"/>
              <w:bottom w:val="single" w:sz="4" w:space="0" w:color="auto"/>
              <w:right w:val="single" w:sz="4" w:space="0" w:color="auto"/>
            </w:tcBorders>
            <w:shd w:val="clear" w:color="auto" w:fill="92D050"/>
          </w:tcPr>
          <w:p w14:paraId="2186BB69" w14:textId="13A1507B" w:rsidR="007B25DF" w:rsidRPr="003851DB" w:rsidRDefault="007B25DF" w:rsidP="007B25DF">
            <w:pPr>
              <w:jc w:val="center"/>
              <w:rPr>
                <w:b/>
                <w:bCs/>
                <w:sz w:val="18"/>
                <w:szCs w:val="18"/>
                <w:lang w:val="en-US"/>
              </w:rPr>
            </w:pPr>
            <w:r w:rsidRPr="003851DB">
              <w:rPr>
                <w:b/>
                <w:bCs/>
                <w:sz w:val="18"/>
                <w:szCs w:val="18"/>
                <w:lang w:val="en-US"/>
              </w:rPr>
              <w:t xml:space="preserve">VALOR TOTAL GLOBAL R$ </w:t>
            </w:r>
            <w:r w:rsidR="004E3ED0">
              <w:rPr>
                <w:b/>
                <w:bCs/>
                <w:sz w:val="18"/>
                <w:szCs w:val="18"/>
                <w:lang w:val="en-US"/>
              </w:rPr>
              <w:t>4.131,00</w:t>
            </w:r>
          </w:p>
        </w:tc>
      </w:tr>
    </w:tbl>
    <w:p w14:paraId="0C42F47F" w14:textId="77777777" w:rsidR="00071532" w:rsidRPr="003851DB" w:rsidRDefault="00071532" w:rsidP="00735A73">
      <w:pPr>
        <w:pStyle w:val="Ttulo4"/>
        <w:ind w:left="0"/>
        <w:jc w:val="both"/>
        <w:rPr>
          <w:b/>
          <w:sz w:val="18"/>
          <w:szCs w:val="18"/>
          <w:u w:val="none"/>
        </w:rPr>
      </w:pPr>
    </w:p>
    <w:p w14:paraId="724E27C7" w14:textId="1B7C0034" w:rsidR="00063973" w:rsidRPr="003851DB" w:rsidRDefault="00837271" w:rsidP="00E810A7">
      <w:pPr>
        <w:pStyle w:val="Ttulo4"/>
        <w:ind w:left="0"/>
        <w:jc w:val="both"/>
        <w:rPr>
          <w:sz w:val="18"/>
          <w:szCs w:val="18"/>
        </w:rPr>
      </w:pPr>
      <w:r w:rsidRPr="003851DB">
        <w:rPr>
          <w:b/>
          <w:sz w:val="18"/>
          <w:szCs w:val="18"/>
          <w:u w:val="none"/>
        </w:rPr>
        <w:t>1.2.</w:t>
      </w:r>
      <w:r w:rsidRPr="003851DB">
        <w:rPr>
          <w:sz w:val="18"/>
          <w:szCs w:val="18"/>
          <w:u w:val="none"/>
        </w:rPr>
        <w:t xml:space="preserve"> Os serviços deverão ser efetuados mediante planilha de controle que será fornecida pelo Município em que constará o prazo de validade.</w:t>
      </w:r>
    </w:p>
    <w:p w14:paraId="5D332337" w14:textId="77777777" w:rsidR="00063973" w:rsidRPr="003851DB" w:rsidRDefault="00063973" w:rsidP="00735A73">
      <w:pPr>
        <w:pStyle w:val="Ttulo"/>
        <w:jc w:val="both"/>
        <w:rPr>
          <w:rFonts w:ascii="Times New Roman" w:hAnsi="Times New Roman"/>
          <w:sz w:val="18"/>
          <w:szCs w:val="18"/>
        </w:rPr>
      </w:pPr>
    </w:p>
    <w:p w14:paraId="35946A08" w14:textId="3B58EAC4" w:rsidR="00837271" w:rsidRPr="003851DB" w:rsidRDefault="00837271" w:rsidP="00735A73">
      <w:pPr>
        <w:pStyle w:val="Ttulo"/>
        <w:jc w:val="both"/>
        <w:rPr>
          <w:rFonts w:ascii="Times New Roman" w:hAnsi="Times New Roman"/>
          <w:b w:val="0"/>
          <w:sz w:val="18"/>
          <w:szCs w:val="18"/>
        </w:rPr>
      </w:pPr>
      <w:r w:rsidRPr="003851DB">
        <w:rPr>
          <w:rFonts w:ascii="Times New Roman" w:hAnsi="Times New Roman"/>
          <w:sz w:val="18"/>
          <w:szCs w:val="18"/>
        </w:rPr>
        <w:t>1.3.</w:t>
      </w:r>
      <w:r w:rsidRPr="003851DB">
        <w:rPr>
          <w:rFonts w:ascii="Times New Roman" w:hAnsi="Times New Roman"/>
          <w:b w:val="0"/>
          <w:sz w:val="18"/>
          <w:szCs w:val="18"/>
        </w:rPr>
        <w:t xml:space="preserve"> A </w:t>
      </w:r>
      <w:r w:rsidR="00EC4C36" w:rsidRPr="003851DB">
        <w:rPr>
          <w:rFonts w:ascii="Times New Roman" w:hAnsi="Times New Roman"/>
          <w:b w:val="0"/>
          <w:sz w:val="18"/>
          <w:szCs w:val="18"/>
        </w:rPr>
        <w:t xml:space="preserve">CONTRATADA </w:t>
      </w:r>
      <w:r w:rsidRPr="003851DB">
        <w:rPr>
          <w:rFonts w:ascii="Times New Roman" w:hAnsi="Times New Roman"/>
          <w:b w:val="0"/>
          <w:sz w:val="18"/>
          <w:szCs w:val="18"/>
        </w:rPr>
        <w:t>fica obrigada a aceitar, nas mesmas condições contratuais, os acréscimos ou supressões que se fizerem necessários, por conveniência do Município, dentro do limite permitido pelo artigo 65, § 1º, da Lei nº 8666/93, sobre o valor inicial contratado.</w:t>
      </w:r>
    </w:p>
    <w:p w14:paraId="52BA526D" w14:textId="2EBBAAF7" w:rsidR="00837271" w:rsidRPr="003851DB" w:rsidRDefault="00837271" w:rsidP="00E810A7">
      <w:pPr>
        <w:autoSpaceDE w:val="0"/>
        <w:autoSpaceDN w:val="0"/>
        <w:adjustRightInd w:val="0"/>
        <w:jc w:val="both"/>
        <w:rPr>
          <w:b/>
          <w:sz w:val="18"/>
          <w:szCs w:val="18"/>
        </w:rPr>
      </w:pPr>
      <w:r w:rsidRPr="003851DB">
        <w:rPr>
          <w:b/>
          <w:sz w:val="18"/>
          <w:szCs w:val="18"/>
        </w:rPr>
        <w:t>1.4.</w:t>
      </w:r>
      <w:r w:rsidRPr="003851DB">
        <w:rPr>
          <w:sz w:val="18"/>
          <w:szCs w:val="18"/>
        </w:rPr>
        <w:t xml:space="preserve"> Os quantitativos previstos na relação acima são estimativos e não obriga a execução integral.</w:t>
      </w:r>
    </w:p>
    <w:p w14:paraId="44C7C7F7" w14:textId="77777777" w:rsidR="00735A73" w:rsidRPr="003851DB" w:rsidRDefault="00735A73" w:rsidP="00735A73">
      <w:pPr>
        <w:pStyle w:val="Recuonormal"/>
        <w:rPr>
          <w:rFonts w:ascii="Times New Roman" w:hAnsi="Times New Roman"/>
          <w:sz w:val="18"/>
          <w:szCs w:val="18"/>
        </w:rPr>
      </w:pPr>
    </w:p>
    <w:p w14:paraId="1B188272" w14:textId="2E994D82" w:rsidR="00703FFA" w:rsidRDefault="00837271" w:rsidP="00E810A7">
      <w:pPr>
        <w:pStyle w:val="Ttulo2"/>
        <w:tabs>
          <w:tab w:val="left" w:pos="567"/>
          <w:tab w:val="left" w:pos="3544"/>
          <w:tab w:val="center" w:pos="5078"/>
          <w:tab w:val="left" w:pos="7110"/>
        </w:tabs>
        <w:ind w:right="-24"/>
        <w:jc w:val="center"/>
        <w:rPr>
          <w:rFonts w:ascii="Times New Roman" w:hAnsi="Times New Roman"/>
          <w:sz w:val="18"/>
          <w:szCs w:val="18"/>
        </w:rPr>
      </w:pPr>
      <w:r w:rsidRPr="003851DB">
        <w:rPr>
          <w:rFonts w:ascii="Times New Roman" w:hAnsi="Times New Roman"/>
          <w:sz w:val="18"/>
          <w:szCs w:val="18"/>
        </w:rPr>
        <w:t>DO PREÇO, DO PAGAMENTO E DA VIGÊNCIA</w:t>
      </w:r>
    </w:p>
    <w:p w14:paraId="7A212E27" w14:textId="77777777" w:rsidR="004E3ED0" w:rsidRPr="004E3ED0" w:rsidRDefault="004E3ED0" w:rsidP="004E3ED0"/>
    <w:p w14:paraId="7ABCACE6" w14:textId="77777777" w:rsidR="00837271" w:rsidRPr="003851DB" w:rsidRDefault="00837271" w:rsidP="00AD0AF8">
      <w:pPr>
        <w:tabs>
          <w:tab w:val="left" w:pos="2268"/>
          <w:tab w:val="left" w:pos="3544"/>
        </w:tabs>
        <w:jc w:val="both"/>
        <w:rPr>
          <w:sz w:val="18"/>
          <w:szCs w:val="18"/>
        </w:rPr>
      </w:pPr>
      <w:r w:rsidRPr="003851DB">
        <w:rPr>
          <w:b/>
          <w:sz w:val="18"/>
          <w:szCs w:val="18"/>
        </w:rPr>
        <w:t>Cláusula Segunda</w:t>
      </w:r>
      <w:r w:rsidRPr="003851DB">
        <w:rPr>
          <w:sz w:val="18"/>
          <w:szCs w:val="18"/>
        </w:rPr>
        <w:t>:</w:t>
      </w:r>
    </w:p>
    <w:p w14:paraId="3341F1BC" w14:textId="6DB744CD" w:rsidR="00837271" w:rsidRPr="004E3ED0" w:rsidRDefault="00837271" w:rsidP="00AD0AF8">
      <w:pPr>
        <w:pStyle w:val="Ttulo4"/>
        <w:ind w:left="0"/>
        <w:jc w:val="both"/>
        <w:rPr>
          <w:sz w:val="18"/>
          <w:szCs w:val="18"/>
          <w:u w:val="none"/>
        </w:rPr>
      </w:pPr>
      <w:r w:rsidRPr="003851DB">
        <w:rPr>
          <w:b/>
          <w:sz w:val="18"/>
          <w:szCs w:val="18"/>
          <w:u w:val="none"/>
        </w:rPr>
        <w:t>a)</w:t>
      </w:r>
      <w:r w:rsidRPr="003851DB">
        <w:rPr>
          <w:sz w:val="18"/>
          <w:szCs w:val="18"/>
          <w:u w:val="none"/>
        </w:rPr>
        <w:t xml:space="preserve"> </w:t>
      </w:r>
      <w:r w:rsidR="003A24DE">
        <w:rPr>
          <w:sz w:val="18"/>
          <w:szCs w:val="18"/>
          <w:u w:val="none"/>
        </w:rPr>
        <w:t>O</w:t>
      </w:r>
      <w:r w:rsidRPr="003851DB">
        <w:rPr>
          <w:sz w:val="18"/>
          <w:szCs w:val="18"/>
          <w:u w:val="none"/>
        </w:rPr>
        <w:t xml:space="preserve"> CONTRATANTE pagará a CONTRATADA, pelos </w:t>
      </w:r>
      <w:r w:rsidR="001F3863" w:rsidRPr="003851DB">
        <w:rPr>
          <w:sz w:val="18"/>
          <w:szCs w:val="18"/>
          <w:u w:val="none"/>
        </w:rPr>
        <w:t>serviço</w:t>
      </w:r>
      <w:r w:rsidRPr="003851DB">
        <w:rPr>
          <w:sz w:val="18"/>
          <w:szCs w:val="18"/>
          <w:u w:val="none"/>
        </w:rPr>
        <w:t>s acima mencionados, o valor total de</w:t>
      </w:r>
      <w:r w:rsidR="004E3ED0">
        <w:rPr>
          <w:sz w:val="18"/>
          <w:szCs w:val="18"/>
          <w:u w:val="none"/>
        </w:rPr>
        <w:t xml:space="preserve"> </w:t>
      </w:r>
      <w:r w:rsidRPr="003851DB">
        <w:rPr>
          <w:sz w:val="18"/>
          <w:szCs w:val="18"/>
          <w:u w:val="none"/>
        </w:rPr>
        <w:t xml:space="preserve"> </w:t>
      </w:r>
      <w:r w:rsidRPr="003851DB">
        <w:rPr>
          <w:b/>
          <w:sz w:val="18"/>
          <w:szCs w:val="18"/>
          <w:u w:val="none"/>
        </w:rPr>
        <w:t>R$</w:t>
      </w:r>
      <w:r w:rsidR="00D93E96">
        <w:rPr>
          <w:b/>
          <w:sz w:val="18"/>
          <w:szCs w:val="18"/>
          <w:u w:val="none"/>
        </w:rPr>
        <w:t xml:space="preserve"> </w:t>
      </w:r>
      <w:r w:rsidR="004E3ED0">
        <w:rPr>
          <w:b/>
          <w:sz w:val="18"/>
          <w:szCs w:val="18"/>
          <w:u w:val="none"/>
        </w:rPr>
        <w:t>4.131,00</w:t>
      </w:r>
      <w:r w:rsidR="00066C5B" w:rsidRPr="003851DB">
        <w:rPr>
          <w:sz w:val="18"/>
          <w:szCs w:val="18"/>
          <w:u w:val="none"/>
        </w:rPr>
        <w:t xml:space="preserve"> </w:t>
      </w:r>
      <w:r w:rsidR="00F7264F" w:rsidRPr="003851DB">
        <w:rPr>
          <w:sz w:val="18"/>
          <w:szCs w:val="18"/>
          <w:u w:val="none"/>
        </w:rPr>
        <w:t>(</w:t>
      </w:r>
      <w:r w:rsidR="004E3ED0">
        <w:rPr>
          <w:sz w:val="18"/>
          <w:szCs w:val="18"/>
          <w:u w:val="none"/>
        </w:rPr>
        <w:t>quatro mil cento e trinta e um reais</w:t>
      </w:r>
      <w:r w:rsidR="00F76C1F">
        <w:rPr>
          <w:sz w:val="18"/>
          <w:szCs w:val="18"/>
          <w:u w:val="none"/>
        </w:rPr>
        <w:t>)</w:t>
      </w:r>
      <w:r w:rsidR="004E3ED0">
        <w:rPr>
          <w:sz w:val="18"/>
          <w:szCs w:val="18"/>
          <w:u w:val="none"/>
        </w:rPr>
        <w:t xml:space="preserve">, sendo o valor de </w:t>
      </w:r>
      <w:r w:rsidR="004E3ED0">
        <w:rPr>
          <w:b/>
          <w:bCs/>
          <w:sz w:val="18"/>
          <w:szCs w:val="18"/>
          <w:u w:val="none"/>
        </w:rPr>
        <w:t>R$ 1.180,00</w:t>
      </w:r>
      <w:r w:rsidR="004E3ED0">
        <w:rPr>
          <w:sz w:val="18"/>
          <w:szCs w:val="18"/>
          <w:u w:val="none"/>
        </w:rPr>
        <w:t xml:space="preserve"> ( mil cento e oitenta reais) para a </w:t>
      </w:r>
      <w:r w:rsidR="004E3ED0" w:rsidRPr="00946CBB">
        <w:rPr>
          <w:b/>
          <w:bCs/>
          <w:sz w:val="18"/>
          <w:szCs w:val="18"/>
          <w:u w:val="none"/>
        </w:rPr>
        <w:t>ESCOLA MUNICIPAL DE ENSINO FUNDAMENTAL CAMINHOS DO SABER</w:t>
      </w:r>
      <w:r w:rsidR="004E3ED0">
        <w:rPr>
          <w:sz w:val="18"/>
          <w:szCs w:val="18"/>
          <w:u w:val="none"/>
        </w:rPr>
        <w:t xml:space="preserve">, </w:t>
      </w:r>
      <w:r w:rsidR="004E3ED0" w:rsidRPr="00946CBB">
        <w:rPr>
          <w:b/>
          <w:bCs/>
          <w:sz w:val="18"/>
          <w:szCs w:val="18"/>
          <w:u w:val="none"/>
        </w:rPr>
        <w:t>R$ 1.774,00</w:t>
      </w:r>
      <w:r w:rsidR="004E3ED0">
        <w:rPr>
          <w:sz w:val="18"/>
          <w:szCs w:val="18"/>
          <w:u w:val="none"/>
        </w:rPr>
        <w:t xml:space="preserve"> (mil setecentos e setenta e quatro reais) para a </w:t>
      </w:r>
      <w:r w:rsidR="004E3ED0" w:rsidRPr="00C576D0">
        <w:rPr>
          <w:b/>
          <w:bCs/>
          <w:sz w:val="18"/>
          <w:szCs w:val="18"/>
          <w:u w:val="none"/>
        </w:rPr>
        <w:t xml:space="preserve">ESCOLA </w:t>
      </w:r>
      <w:r w:rsidR="00946CBB" w:rsidRPr="00C576D0">
        <w:rPr>
          <w:b/>
          <w:bCs/>
          <w:sz w:val="18"/>
          <w:szCs w:val="18"/>
          <w:u w:val="none"/>
        </w:rPr>
        <w:t>MUNICIPAL DE ENSINO INFANTIL AMOR E CARINHO</w:t>
      </w:r>
      <w:r w:rsidR="00946CBB">
        <w:rPr>
          <w:sz w:val="18"/>
          <w:szCs w:val="18"/>
          <w:u w:val="none"/>
        </w:rPr>
        <w:t xml:space="preserve">, </w:t>
      </w:r>
      <w:r w:rsidR="00946CBB" w:rsidRPr="00C576D0">
        <w:rPr>
          <w:b/>
          <w:bCs/>
          <w:sz w:val="18"/>
          <w:szCs w:val="18"/>
          <w:u w:val="none"/>
        </w:rPr>
        <w:t>R$ 567,00</w:t>
      </w:r>
      <w:r w:rsidR="00946CBB">
        <w:rPr>
          <w:sz w:val="18"/>
          <w:szCs w:val="18"/>
          <w:u w:val="none"/>
        </w:rPr>
        <w:t xml:space="preserve"> (quinhentos e sessenta e sete reais) para o </w:t>
      </w:r>
      <w:r w:rsidR="00946CBB" w:rsidRPr="00946CBB">
        <w:rPr>
          <w:b/>
          <w:bCs/>
          <w:sz w:val="18"/>
          <w:szCs w:val="18"/>
          <w:u w:val="none"/>
        </w:rPr>
        <w:t>GINÁSIO MUNICIPAL ANEXO À ESCOLA MUNICIPAL DE ENSINO FUNDAMENTAL CAMINHOS DO SABER</w:t>
      </w:r>
      <w:r w:rsidR="00946CBB">
        <w:rPr>
          <w:sz w:val="18"/>
          <w:szCs w:val="18"/>
          <w:u w:val="none"/>
        </w:rPr>
        <w:t xml:space="preserve"> e </w:t>
      </w:r>
      <w:r w:rsidR="00946CBB" w:rsidRPr="00946CBB">
        <w:rPr>
          <w:b/>
          <w:bCs/>
          <w:sz w:val="18"/>
          <w:szCs w:val="18"/>
          <w:u w:val="none"/>
        </w:rPr>
        <w:t>R$ 610,00</w:t>
      </w:r>
      <w:r w:rsidR="00946CBB">
        <w:rPr>
          <w:sz w:val="18"/>
          <w:szCs w:val="18"/>
          <w:u w:val="none"/>
        </w:rPr>
        <w:t xml:space="preserve"> (seiscentos e dez reais) para o </w:t>
      </w:r>
      <w:r w:rsidR="00946CBB" w:rsidRPr="00946CBB">
        <w:rPr>
          <w:b/>
          <w:bCs/>
          <w:sz w:val="18"/>
          <w:szCs w:val="18"/>
          <w:u w:val="none"/>
        </w:rPr>
        <w:t>GINÁSIO MUNICIPAL EDYR CARLOS FELLINI</w:t>
      </w:r>
      <w:r w:rsidR="00946CBB">
        <w:rPr>
          <w:sz w:val="18"/>
          <w:szCs w:val="18"/>
          <w:u w:val="none"/>
        </w:rPr>
        <w:t>.</w:t>
      </w:r>
      <w:r w:rsidR="004E3ED0">
        <w:rPr>
          <w:sz w:val="18"/>
          <w:szCs w:val="18"/>
          <w:u w:val="none"/>
        </w:rPr>
        <w:t xml:space="preserve"> </w:t>
      </w:r>
    </w:p>
    <w:p w14:paraId="03E38EA5" w14:textId="4E6922DB" w:rsidR="00837271" w:rsidRPr="003851DB" w:rsidRDefault="00837271" w:rsidP="00AD0AF8">
      <w:pPr>
        <w:tabs>
          <w:tab w:val="left" w:pos="2268"/>
          <w:tab w:val="left" w:pos="3544"/>
        </w:tabs>
        <w:jc w:val="both"/>
        <w:rPr>
          <w:sz w:val="18"/>
          <w:szCs w:val="18"/>
        </w:rPr>
      </w:pPr>
      <w:r w:rsidRPr="003851DB">
        <w:rPr>
          <w:b/>
          <w:sz w:val="18"/>
          <w:szCs w:val="18"/>
        </w:rPr>
        <w:t>b)</w:t>
      </w:r>
      <w:r w:rsidRPr="003851DB">
        <w:rPr>
          <w:sz w:val="18"/>
          <w:szCs w:val="18"/>
        </w:rPr>
        <w:t xml:space="preserve"> </w:t>
      </w:r>
      <w:r w:rsidR="003A24DE">
        <w:rPr>
          <w:sz w:val="18"/>
          <w:szCs w:val="18"/>
        </w:rPr>
        <w:t>O</w:t>
      </w:r>
      <w:r w:rsidRPr="003851DB">
        <w:rPr>
          <w:sz w:val="18"/>
          <w:szCs w:val="18"/>
        </w:rPr>
        <w:t xml:space="preserve"> preço inclui todas as despesas de custos diretos e/ou indiretos, tributos incidentes, encargos sociais, previdenciários, trabalhistas, comerciais, fretes e quaisquer outros ônus que porventura possam recair sobre o fornecimento;</w:t>
      </w:r>
    </w:p>
    <w:p w14:paraId="4BE3FF25" w14:textId="208A822C" w:rsidR="00837271" w:rsidRPr="003851DB" w:rsidRDefault="00837271" w:rsidP="00AD0AF8">
      <w:pPr>
        <w:tabs>
          <w:tab w:val="left" w:pos="2268"/>
          <w:tab w:val="left" w:pos="3544"/>
        </w:tabs>
        <w:jc w:val="both"/>
        <w:rPr>
          <w:sz w:val="18"/>
          <w:szCs w:val="18"/>
        </w:rPr>
      </w:pPr>
      <w:r w:rsidRPr="003851DB">
        <w:rPr>
          <w:b/>
          <w:sz w:val="18"/>
          <w:szCs w:val="18"/>
        </w:rPr>
        <w:t>c)</w:t>
      </w:r>
      <w:r w:rsidRPr="003851DB">
        <w:rPr>
          <w:sz w:val="18"/>
          <w:szCs w:val="18"/>
        </w:rPr>
        <w:t xml:space="preserve"> O pagamento será efetuado em até 0</w:t>
      </w:r>
      <w:r w:rsidR="00066C5B" w:rsidRPr="003851DB">
        <w:rPr>
          <w:sz w:val="18"/>
          <w:szCs w:val="18"/>
        </w:rPr>
        <w:t>8</w:t>
      </w:r>
      <w:r w:rsidRPr="003851DB">
        <w:rPr>
          <w:sz w:val="18"/>
          <w:szCs w:val="18"/>
        </w:rPr>
        <w:t xml:space="preserve"> (</w:t>
      </w:r>
      <w:r w:rsidR="00066C5B" w:rsidRPr="003851DB">
        <w:rPr>
          <w:sz w:val="18"/>
          <w:szCs w:val="18"/>
        </w:rPr>
        <w:t>oito</w:t>
      </w:r>
      <w:r w:rsidRPr="003851DB">
        <w:rPr>
          <w:sz w:val="18"/>
          <w:szCs w:val="18"/>
        </w:rPr>
        <w:t>) dias após cada serviço efetuado, mediante apresentação do competente documento fiscal.</w:t>
      </w:r>
    </w:p>
    <w:p w14:paraId="04C018EB" w14:textId="4F72E373" w:rsidR="00837271" w:rsidRPr="003851DB" w:rsidRDefault="00837271" w:rsidP="00AD0AF8">
      <w:pPr>
        <w:pStyle w:val="Recuodecorpodetexto3"/>
        <w:spacing w:after="0"/>
        <w:ind w:left="0"/>
        <w:jc w:val="both"/>
        <w:rPr>
          <w:sz w:val="18"/>
          <w:szCs w:val="18"/>
        </w:rPr>
      </w:pPr>
      <w:r w:rsidRPr="003851DB">
        <w:rPr>
          <w:b/>
          <w:sz w:val="18"/>
          <w:szCs w:val="18"/>
        </w:rPr>
        <w:lastRenderedPageBreak/>
        <w:t xml:space="preserve">d) </w:t>
      </w:r>
      <w:r w:rsidR="003A24DE">
        <w:rPr>
          <w:sz w:val="18"/>
          <w:szCs w:val="18"/>
        </w:rPr>
        <w:t>A</w:t>
      </w:r>
      <w:r w:rsidRPr="003851DB">
        <w:rPr>
          <w:sz w:val="18"/>
          <w:szCs w:val="18"/>
        </w:rPr>
        <w:t xml:space="preserve"> Nota Fiscal/Fatura deverá obrigatoriamente conter em local de fácil visualização, a indicação do nº o Nº do Contrato, a fim de se acelerar a liberação do documento fiscal para pagamento;</w:t>
      </w:r>
    </w:p>
    <w:p w14:paraId="0D800923" w14:textId="31BF5BFF" w:rsidR="00242AEA" w:rsidRDefault="00735A73" w:rsidP="001E73E0">
      <w:pPr>
        <w:pStyle w:val="Recuodecorpodetexto31"/>
        <w:spacing w:after="0"/>
        <w:ind w:left="0"/>
        <w:jc w:val="both"/>
        <w:rPr>
          <w:sz w:val="18"/>
          <w:szCs w:val="18"/>
        </w:rPr>
      </w:pPr>
      <w:r w:rsidRPr="003851DB">
        <w:rPr>
          <w:b/>
          <w:sz w:val="18"/>
          <w:szCs w:val="18"/>
        </w:rPr>
        <w:t>e</w:t>
      </w:r>
      <w:r w:rsidR="00837271" w:rsidRPr="003851DB">
        <w:rPr>
          <w:b/>
          <w:sz w:val="18"/>
          <w:szCs w:val="18"/>
        </w:rPr>
        <w:t>)</w:t>
      </w:r>
      <w:r w:rsidR="00837271" w:rsidRPr="003851DB">
        <w:rPr>
          <w:sz w:val="18"/>
          <w:szCs w:val="18"/>
        </w:rPr>
        <w:t xml:space="preserve"> </w:t>
      </w:r>
      <w:r w:rsidR="001E73E0" w:rsidRPr="00FF6568">
        <w:rPr>
          <w:sz w:val="18"/>
          <w:szCs w:val="18"/>
        </w:rPr>
        <w:t xml:space="preserve">O prazo para a entrega deverá ser </w:t>
      </w:r>
      <w:r w:rsidR="001E73E0" w:rsidRPr="00242D71">
        <w:rPr>
          <w:sz w:val="18"/>
          <w:szCs w:val="18"/>
        </w:rPr>
        <w:t xml:space="preserve">em até </w:t>
      </w:r>
      <w:r w:rsidR="001E73E0">
        <w:rPr>
          <w:sz w:val="18"/>
          <w:szCs w:val="18"/>
        </w:rPr>
        <w:t>10</w:t>
      </w:r>
      <w:r w:rsidR="001E73E0" w:rsidRPr="00242D71">
        <w:rPr>
          <w:sz w:val="18"/>
          <w:szCs w:val="18"/>
        </w:rPr>
        <w:t xml:space="preserve"> (</w:t>
      </w:r>
      <w:r w:rsidR="001E73E0">
        <w:rPr>
          <w:sz w:val="18"/>
          <w:szCs w:val="18"/>
        </w:rPr>
        <w:t>dez</w:t>
      </w:r>
      <w:r w:rsidR="001E73E0" w:rsidRPr="00242D71">
        <w:rPr>
          <w:sz w:val="18"/>
          <w:szCs w:val="18"/>
        </w:rPr>
        <w:t>) dias após</w:t>
      </w:r>
      <w:r w:rsidR="001E73E0" w:rsidRPr="00FF6568">
        <w:rPr>
          <w:sz w:val="18"/>
          <w:szCs w:val="18"/>
        </w:rPr>
        <w:t xml:space="preserve"> a assinatura do presente Contrato.</w:t>
      </w:r>
    </w:p>
    <w:p w14:paraId="014C52BB" w14:textId="77777777" w:rsidR="001E73E0" w:rsidRPr="00FF6568" w:rsidRDefault="001E73E0" w:rsidP="001E73E0">
      <w:pPr>
        <w:pStyle w:val="Corpodetexto31"/>
        <w:spacing w:line="240" w:lineRule="auto"/>
        <w:rPr>
          <w:rFonts w:ascii="Times New Roman" w:hAnsi="Times New Roman"/>
          <w:b w:val="0"/>
          <w:sz w:val="18"/>
          <w:szCs w:val="18"/>
        </w:rPr>
      </w:pPr>
      <w:r w:rsidRPr="001E73E0">
        <w:rPr>
          <w:sz w:val="18"/>
          <w:szCs w:val="18"/>
        </w:rPr>
        <w:t>f)</w:t>
      </w:r>
      <w:r>
        <w:rPr>
          <w:b w:val="0"/>
          <w:bCs/>
          <w:sz w:val="18"/>
          <w:szCs w:val="18"/>
        </w:rPr>
        <w:t xml:space="preserve"> </w:t>
      </w:r>
      <w:r w:rsidRPr="00FF6568">
        <w:rPr>
          <w:rFonts w:ascii="Times New Roman" w:hAnsi="Times New Roman"/>
          <w:b w:val="0"/>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03EB3206" w14:textId="05A2E568" w:rsidR="001B1918" w:rsidRPr="003851DB" w:rsidRDefault="001E73E0" w:rsidP="00E810A7">
      <w:pPr>
        <w:tabs>
          <w:tab w:val="left" w:pos="2127"/>
        </w:tabs>
        <w:suppressAutoHyphens/>
        <w:jc w:val="both"/>
        <w:rPr>
          <w:b/>
          <w:sz w:val="18"/>
          <w:szCs w:val="18"/>
        </w:rPr>
      </w:pPr>
      <w:r>
        <w:rPr>
          <w:b/>
          <w:bCs/>
          <w:sz w:val="18"/>
          <w:szCs w:val="18"/>
        </w:rPr>
        <w:t>g</w:t>
      </w:r>
      <w:r w:rsidR="00E810A7" w:rsidRPr="003851DB">
        <w:rPr>
          <w:b/>
          <w:bCs/>
          <w:sz w:val="18"/>
          <w:szCs w:val="18"/>
        </w:rPr>
        <w:t>)</w:t>
      </w:r>
      <w:r w:rsidR="00E810A7" w:rsidRPr="003851DB">
        <w:rPr>
          <w:sz w:val="18"/>
          <w:szCs w:val="18"/>
        </w:rPr>
        <w:t xml:space="preserve"> </w:t>
      </w:r>
      <w:r w:rsidR="00E810A7" w:rsidRPr="003851DB">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3D2C135A" w14:textId="77777777" w:rsidR="00703FFA" w:rsidRPr="003851DB" w:rsidRDefault="00703FFA" w:rsidP="00AD0AF8">
      <w:pPr>
        <w:jc w:val="both"/>
        <w:rPr>
          <w:b/>
          <w:sz w:val="18"/>
          <w:szCs w:val="18"/>
        </w:rPr>
      </w:pPr>
    </w:p>
    <w:p w14:paraId="70EACD65" w14:textId="77777777" w:rsidR="00837271" w:rsidRPr="003851DB" w:rsidRDefault="00837271" w:rsidP="00AD0AF8">
      <w:pPr>
        <w:pStyle w:val="Ttulo2"/>
        <w:tabs>
          <w:tab w:val="left" w:pos="567"/>
          <w:tab w:val="left" w:pos="3544"/>
          <w:tab w:val="center" w:pos="5078"/>
          <w:tab w:val="left" w:pos="7110"/>
        </w:tabs>
        <w:ind w:right="-24"/>
        <w:jc w:val="center"/>
        <w:rPr>
          <w:rFonts w:ascii="Times New Roman" w:hAnsi="Times New Roman"/>
          <w:sz w:val="18"/>
          <w:szCs w:val="18"/>
        </w:rPr>
      </w:pPr>
      <w:r w:rsidRPr="003851DB">
        <w:rPr>
          <w:rFonts w:ascii="Times New Roman" w:hAnsi="Times New Roman"/>
          <w:sz w:val="18"/>
          <w:szCs w:val="18"/>
        </w:rPr>
        <w:t>DA REALIZAÇÃO DOS SERVIÇOS</w:t>
      </w:r>
    </w:p>
    <w:p w14:paraId="7AD684E3" w14:textId="77777777" w:rsidR="00837271" w:rsidRPr="003851DB" w:rsidRDefault="00837271" w:rsidP="00AD0AF8">
      <w:pPr>
        <w:tabs>
          <w:tab w:val="left" w:pos="567"/>
          <w:tab w:val="left" w:pos="2268"/>
          <w:tab w:val="left" w:pos="3544"/>
        </w:tabs>
        <w:jc w:val="both"/>
        <w:rPr>
          <w:sz w:val="18"/>
          <w:szCs w:val="18"/>
        </w:rPr>
      </w:pPr>
      <w:r w:rsidRPr="003851DB">
        <w:rPr>
          <w:b/>
          <w:sz w:val="18"/>
          <w:szCs w:val="18"/>
        </w:rPr>
        <w:t>Cláusula Terceira:</w:t>
      </w:r>
    </w:p>
    <w:p w14:paraId="12B4F992" w14:textId="77777777" w:rsidR="00837271" w:rsidRPr="003851DB" w:rsidRDefault="00837271" w:rsidP="00AD0AF8">
      <w:pPr>
        <w:pStyle w:val="Default"/>
        <w:jc w:val="both"/>
        <w:rPr>
          <w:rFonts w:ascii="Times New Roman" w:hAnsi="Times New Roman" w:cs="Times New Roman"/>
          <w:sz w:val="18"/>
          <w:szCs w:val="18"/>
        </w:rPr>
      </w:pPr>
      <w:r w:rsidRPr="003851DB">
        <w:rPr>
          <w:rFonts w:ascii="Times New Roman" w:hAnsi="Times New Roman" w:cs="Times New Roman"/>
          <w:b/>
          <w:sz w:val="18"/>
          <w:szCs w:val="18"/>
        </w:rPr>
        <w:t>a)</w:t>
      </w:r>
      <w:r w:rsidRPr="003851DB">
        <w:rPr>
          <w:rFonts w:ascii="Times New Roman" w:hAnsi="Times New Roman" w:cs="Times New Roman"/>
          <w:sz w:val="18"/>
          <w:szCs w:val="18"/>
        </w:rPr>
        <w:t xml:space="preserve"> </w:t>
      </w:r>
      <w:r w:rsidRPr="003851DB">
        <w:rPr>
          <w:rFonts w:ascii="Times New Roman" w:hAnsi="Times New Roman" w:cs="Times New Roman"/>
          <w:sz w:val="18"/>
          <w:szCs w:val="18"/>
          <w:u w:val="single"/>
        </w:rPr>
        <w:t>Incumbe à CONTRATANTE</w:t>
      </w:r>
      <w:r w:rsidRPr="003851DB">
        <w:rPr>
          <w:rFonts w:ascii="Times New Roman" w:hAnsi="Times New Roman" w:cs="Times New Roman"/>
          <w:sz w:val="18"/>
          <w:szCs w:val="18"/>
        </w:rPr>
        <w:t xml:space="preserve">: </w:t>
      </w:r>
    </w:p>
    <w:p w14:paraId="43D70851" w14:textId="16D93502" w:rsidR="00837271" w:rsidRPr="003851DB" w:rsidRDefault="00837271" w:rsidP="00AD0AF8">
      <w:pPr>
        <w:pStyle w:val="Default"/>
        <w:jc w:val="both"/>
        <w:rPr>
          <w:rFonts w:ascii="Times New Roman" w:hAnsi="Times New Roman" w:cs="Times New Roman"/>
          <w:sz w:val="18"/>
          <w:szCs w:val="18"/>
        </w:rPr>
      </w:pPr>
      <w:r w:rsidRPr="003851DB">
        <w:rPr>
          <w:rFonts w:ascii="Times New Roman" w:hAnsi="Times New Roman" w:cs="Times New Roman"/>
          <w:sz w:val="18"/>
          <w:szCs w:val="18"/>
        </w:rPr>
        <w:t xml:space="preserve">I – </w:t>
      </w:r>
      <w:r w:rsidR="00882EB6" w:rsidRPr="003851DB">
        <w:rPr>
          <w:rFonts w:ascii="Times New Roman" w:hAnsi="Times New Roman" w:cs="Times New Roman"/>
          <w:sz w:val="18"/>
          <w:szCs w:val="18"/>
        </w:rPr>
        <w:t>Acompanhar e fiscalizar</w:t>
      </w:r>
      <w:r w:rsidRPr="003851DB">
        <w:rPr>
          <w:rFonts w:ascii="Times New Roman" w:hAnsi="Times New Roman" w:cs="Times New Roman"/>
          <w:sz w:val="18"/>
          <w:szCs w:val="18"/>
        </w:rPr>
        <w:t xml:space="preserve"> a execução dos serviços contratados, bem como atestar nas respectivas notas fiscais/faturas a efetiva prestação do objeto contratado e o seu aceite; </w:t>
      </w:r>
    </w:p>
    <w:p w14:paraId="2B66E0B2" w14:textId="335F863D" w:rsidR="00837271" w:rsidRPr="003851DB" w:rsidRDefault="00837271" w:rsidP="00AD0AF8">
      <w:pPr>
        <w:pStyle w:val="Default"/>
        <w:jc w:val="both"/>
        <w:rPr>
          <w:rFonts w:ascii="Times New Roman" w:hAnsi="Times New Roman" w:cs="Times New Roman"/>
          <w:sz w:val="18"/>
          <w:szCs w:val="18"/>
        </w:rPr>
      </w:pPr>
      <w:r w:rsidRPr="003851DB">
        <w:rPr>
          <w:rFonts w:ascii="Times New Roman" w:hAnsi="Times New Roman" w:cs="Times New Roman"/>
          <w:sz w:val="18"/>
          <w:szCs w:val="18"/>
        </w:rPr>
        <w:t xml:space="preserve">II – </w:t>
      </w:r>
      <w:r w:rsidR="00882EB6" w:rsidRPr="003851DB">
        <w:rPr>
          <w:rFonts w:ascii="Times New Roman" w:hAnsi="Times New Roman" w:cs="Times New Roman"/>
          <w:sz w:val="18"/>
          <w:szCs w:val="18"/>
        </w:rPr>
        <w:t>Efetuar</w:t>
      </w:r>
      <w:r w:rsidRPr="003851DB">
        <w:rPr>
          <w:rFonts w:ascii="Times New Roman" w:hAnsi="Times New Roman" w:cs="Times New Roman"/>
          <w:sz w:val="18"/>
          <w:szCs w:val="18"/>
        </w:rPr>
        <w:t xml:space="preserve"> o pagamento à CONTRATADA nos termos deste Contrato; </w:t>
      </w:r>
    </w:p>
    <w:p w14:paraId="24C6DB44" w14:textId="71F8F3F5" w:rsidR="00837271" w:rsidRPr="003851DB" w:rsidRDefault="00837271" w:rsidP="00AD0AF8">
      <w:pPr>
        <w:pStyle w:val="Default"/>
        <w:jc w:val="both"/>
        <w:rPr>
          <w:rFonts w:ascii="Times New Roman" w:hAnsi="Times New Roman" w:cs="Times New Roman"/>
          <w:sz w:val="18"/>
          <w:szCs w:val="18"/>
        </w:rPr>
      </w:pPr>
      <w:r w:rsidRPr="003851DB">
        <w:rPr>
          <w:rFonts w:ascii="Times New Roman" w:hAnsi="Times New Roman" w:cs="Times New Roman"/>
          <w:sz w:val="18"/>
          <w:szCs w:val="18"/>
        </w:rPr>
        <w:t xml:space="preserve">III – </w:t>
      </w:r>
      <w:r w:rsidR="00882EB6" w:rsidRPr="003851DB">
        <w:rPr>
          <w:rFonts w:ascii="Times New Roman" w:hAnsi="Times New Roman" w:cs="Times New Roman"/>
          <w:sz w:val="18"/>
          <w:szCs w:val="18"/>
        </w:rPr>
        <w:t>A</w:t>
      </w:r>
      <w:r w:rsidRPr="003851DB">
        <w:rPr>
          <w:rFonts w:ascii="Times New Roman" w:hAnsi="Times New Roman" w:cs="Times New Roman"/>
          <w:sz w:val="18"/>
          <w:szCs w:val="18"/>
        </w:rPr>
        <w:t xml:space="preserve">plicar à CONTRATADA as sanções regulamentares e contratuais; </w:t>
      </w:r>
    </w:p>
    <w:p w14:paraId="7BD687EE" w14:textId="5409A50E" w:rsidR="00837271" w:rsidRPr="003851DB" w:rsidRDefault="00837271" w:rsidP="00AD0AF8">
      <w:pPr>
        <w:pStyle w:val="Default"/>
        <w:jc w:val="both"/>
        <w:rPr>
          <w:rFonts w:ascii="Times New Roman" w:hAnsi="Times New Roman" w:cs="Times New Roman"/>
          <w:sz w:val="18"/>
          <w:szCs w:val="18"/>
        </w:rPr>
      </w:pPr>
      <w:r w:rsidRPr="003851DB">
        <w:rPr>
          <w:rFonts w:ascii="Times New Roman" w:hAnsi="Times New Roman" w:cs="Times New Roman"/>
          <w:sz w:val="18"/>
          <w:szCs w:val="18"/>
        </w:rPr>
        <w:t xml:space="preserve">IV – </w:t>
      </w:r>
      <w:r w:rsidR="00882EB6" w:rsidRPr="003851DB">
        <w:rPr>
          <w:rFonts w:ascii="Times New Roman" w:hAnsi="Times New Roman" w:cs="Times New Roman"/>
          <w:sz w:val="18"/>
          <w:szCs w:val="18"/>
        </w:rPr>
        <w:t>Prestar</w:t>
      </w:r>
      <w:r w:rsidRPr="003851DB">
        <w:rPr>
          <w:rFonts w:ascii="Times New Roman" w:hAnsi="Times New Roman" w:cs="Times New Roman"/>
          <w:sz w:val="18"/>
          <w:szCs w:val="18"/>
        </w:rPr>
        <w:t xml:space="preserve"> as informações e os esclarecimentos que venham a ser solicitados pela CONTRATADA. </w:t>
      </w:r>
    </w:p>
    <w:p w14:paraId="7029B98F" w14:textId="08E36DC0" w:rsidR="00837271" w:rsidRPr="003851DB" w:rsidRDefault="00837271" w:rsidP="00AD0AF8">
      <w:pPr>
        <w:pStyle w:val="Default"/>
        <w:jc w:val="both"/>
        <w:rPr>
          <w:rFonts w:ascii="Times New Roman" w:hAnsi="Times New Roman" w:cs="Times New Roman"/>
          <w:sz w:val="18"/>
          <w:szCs w:val="18"/>
        </w:rPr>
      </w:pPr>
      <w:r w:rsidRPr="003851DB">
        <w:rPr>
          <w:rFonts w:ascii="Times New Roman" w:hAnsi="Times New Roman" w:cs="Times New Roman"/>
          <w:sz w:val="18"/>
          <w:szCs w:val="18"/>
        </w:rPr>
        <w:t xml:space="preserve">V – </w:t>
      </w:r>
      <w:r w:rsidR="00882EB6" w:rsidRPr="003851DB">
        <w:rPr>
          <w:rFonts w:ascii="Times New Roman" w:hAnsi="Times New Roman" w:cs="Times New Roman"/>
          <w:sz w:val="18"/>
          <w:szCs w:val="18"/>
        </w:rPr>
        <w:t>Designar</w:t>
      </w:r>
      <w:r w:rsidRPr="003851DB">
        <w:rPr>
          <w:rFonts w:ascii="Times New Roman" w:hAnsi="Times New Roman" w:cs="Times New Roman"/>
          <w:sz w:val="18"/>
          <w:szCs w:val="18"/>
        </w:rPr>
        <w:t xml:space="preserve"> representante com competência legal para promover o acompanhamento e a fiscalização dos serviços; </w:t>
      </w:r>
    </w:p>
    <w:p w14:paraId="0BC085C8" w14:textId="5DFC009D" w:rsidR="00837271" w:rsidRPr="003851DB" w:rsidRDefault="00837271" w:rsidP="00AD0AF8">
      <w:pPr>
        <w:pStyle w:val="Default"/>
        <w:jc w:val="both"/>
        <w:rPr>
          <w:rFonts w:ascii="Times New Roman" w:hAnsi="Times New Roman" w:cs="Times New Roman"/>
          <w:sz w:val="18"/>
          <w:szCs w:val="18"/>
        </w:rPr>
      </w:pPr>
      <w:r w:rsidRPr="003851DB">
        <w:rPr>
          <w:rFonts w:ascii="Times New Roman" w:hAnsi="Times New Roman" w:cs="Times New Roman"/>
          <w:sz w:val="18"/>
          <w:szCs w:val="18"/>
        </w:rPr>
        <w:t xml:space="preserve">VI – </w:t>
      </w:r>
      <w:r w:rsidR="00882EB6" w:rsidRPr="003851DB">
        <w:rPr>
          <w:rFonts w:ascii="Times New Roman" w:hAnsi="Times New Roman" w:cs="Times New Roman"/>
          <w:sz w:val="18"/>
          <w:szCs w:val="18"/>
        </w:rPr>
        <w:t>Comunicar</w:t>
      </w:r>
      <w:r w:rsidRPr="003851DB">
        <w:rPr>
          <w:rFonts w:ascii="Times New Roman" w:hAnsi="Times New Roman" w:cs="Times New Roman"/>
          <w:sz w:val="18"/>
          <w:szCs w:val="18"/>
        </w:rPr>
        <w:t xml:space="preserve"> imediatamente à empresa falhas e/ou irregularidades nos extintores para que os reparos sejam efetuados; </w:t>
      </w:r>
    </w:p>
    <w:p w14:paraId="73D9139C" w14:textId="70857BEF" w:rsidR="00837271" w:rsidRPr="003851DB" w:rsidRDefault="00837271" w:rsidP="00AD0AF8">
      <w:pPr>
        <w:pStyle w:val="Default"/>
        <w:jc w:val="both"/>
        <w:rPr>
          <w:rFonts w:ascii="Times New Roman" w:hAnsi="Times New Roman" w:cs="Times New Roman"/>
          <w:sz w:val="18"/>
          <w:szCs w:val="18"/>
        </w:rPr>
      </w:pPr>
      <w:r w:rsidRPr="003851DB">
        <w:rPr>
          <w:rFonts w:ascii="Times New Roman" w:hAnsi="Times New Roman" w:cs="Times New Roman"/>
          <w:sz w:val="18"/>
          <w:szCs w:val="18"/>
        </w:rPr>
        <w:t xml:space="preserve">VII – </w:t>
      </w:r>
      <w:r w:rsidR="00882EB6" w:rsidRPr="003851DB">
        <w:rPr>
          <w:rFonts w:ascii="Times New Roman" w:hAnsi="Times New Roman" w:cs="Times New Roman"/>
          <w:sz w:val="18"/>
          <w:szCs w:val="18"/>
        </w:rPr>
        <w:t>P</w:t>
      </w:r>
      <w:r w:rsidRPr="003851DB">
        <w:rPr>
          <w:rFonts w:ascii="Times New Roman" w:hAnsi="Times New Roman" w:cs="Times New Roman"/>
          <w:sz w:val="18"/>
          <w:szCs w:val="18"/>
        </w:rPr>
        <w:t>ermitir o acesso dos funcionários da CONTRATADA nas dependências dos prédios do Município para realizar os serviços necessários, desde que devidamente uniformizados e identificados, portando crachá e acompanhados por representante da empresa;</w:t>
      </w:r>
    </w:p>
    <w:p w14:paraId="3EF77DEB" w14:textId="77777777" w:rsidR="00837271" w:rsidRPr="003851DB" w:rsidRDefault="00837271" w:rsidP="00AD0AF8">
      <w:pPr>
        <w:pStyle w:val="Default"/>
        <w:jc w:val="both"/>
        <w:rPr>
          <w:rFonts w:ascii="Times New Roman" w:hAnsi="Times New Roman" w:cs="Times New Roman"/>
          <w:b/>
          <w:sz w:val="18"/>
          <w:szCs w:val="18"/>
        </w:rPr>
      </w:pPr>
      <w:r w:rsidRPr="003851DB">
        <w:rPr>
          <w:rFonts w:ascii="Times New Roman" w:hAnsi="Times New Roman" w:cs="Times New Roman"/>
          <w:b/>
          <w:sz w:val="18"/>
          <w:szCs w:val="18"/>
        </w:rPr>
        <w:t xml:space="preserve">b) </w:t>
      </w:r>
      <w:r w:rsidRPr="003851DB">
        <w:rPr>
          <w:rFonts w:ascii="Times New Roman" w:hAnsi="Times New Roman" w:cs="Times New Roman"/>
          <w:sz w:val="18"/>
          <w:szCs w:val="18"/>
          <w:u w:val="single"/>
        </w:rPr>
        <w:t>Compete à CONTRATADA</w:t>
      </w:r>
      <w:r w:rsidRPr="003851DB">
        <w:rPr>
          <w:rFonts w:ascii="Times New Roman" w:hAnsi="Times New Roman" w:cs="Times New Roman"/>
          <w:sz w:val="18"/>
          <w:szCs w:val="18"/>
        </w:rPr>
        <w:t>:</w:t>
      </w:r>
    </w:p>
    <w:p w14:paraId="089CDBF0" w14:textId="4CA3BE52" w:rsidR="00837271" w:rsidRPr="003851DB" w:rsidRDefault="00837271" w:rsidP="00AD0AF8">
      <w:pPr>
        <w:pStyle w:val="Default"/>
        <w:jc w:val="both"/>
        <w:rPr>
          <w:rFonts w:ascii="Times New Roman" w:hAnsi="Times New Roman" w:cs="Times New Roman"/>
          <w:sz w:val="18"/>
          <w:szCs w:val="18"/>
        </w:rPr>
      </w:pPr>
      <w:r w:rsidRPr="003851DB">
        <w:rPr>
          <w:rFonts w:ascii="Times New Roman" w:hAnsi="Times New Roman" w:cs="Times New Roman"/>
          <w:sz w:val="18"/>
          <w:szCs w:val="18"/>
        </w:rPr>
        <w:t xml:space="preserve">I – </w:t>
      </w:r>
      <w:r w:rsidR="00882EB6" w:rsidRPr="003851DB">
        <w:rPr>
          <w:rFonts w:ascii="Times New Roman" w:hAnsi="Times New Roman" w:cs="Times New Roman"/>
          <w:sz w:val="18"/>
          <w:szCs w:val="18"/>
        </w:rPr>
        <w:t>Atender</w:t>
      </w:r>
      <w:r w:rsidRPr="003851DB">
        <w:rPr>
          <w:rFonts w:ascii="Times New Roman" w:hAnsi="Times New Roman" w:cs="Times New Roman"/>
          <w:sz w:val="18"/>
          <w:szCs w:val="18"/>
        </w:rPr>
        <w:t xml:space="preserve"> prontamente quaisquer exigências do representante da Administração; </w:t>
      </w:r>
    </w:p>
    <w:p w14:paraId="04AE4DD3" w14:textId="40C9388A" w:rsidR="00837271" w:rsidRPr="003851DB" w:rsidRDefault="00837271" w:rsidP="00AD0AF8">
      <w:pPr>
        <w:pStyle w:val="Default"/>
        <w:jc w:val="both"/>
        <w:rPr>
          <w:rFonts w:ascii="Times New Roman" w:hAnsi="Times New Roman" w:cs="Times New Roman"/>
          <w:sz w:val="18"/>
          <w:szCs w:val="18"/>
        </w:rPr>
      </w:pPr>
      <w:r w:rsidRPr="003851DB">
        <w:rPr>
          <w:rFonts w:ascii="Times New Roman" w:hAnsi="Times New Roman" w:cs="Times New Roman"/>
          <w:sz w:val="18"/>
          <w:szCs w:val="18"/>
        </w:rPr>
        <w:t xml:space="preserve">II - </w:t>
      </w:r>
      <w:r w:rsidR="00882EB6" w:rsidRPr="003851DB">
        <w:rPr>
          <w:rFonts w:ascii="Times New Roman" w:hAnsi="Times New Roman" w:cs="Times New Roman"/>
          <w:sz w:val="18"/>
          <w:szCs w:val="18"/>
        </w:rPr>
        <w:t>R</w:t>
      </w:r>
      <w:r w:rsidRPr="003851DB">
        <w:rPr>
          <w:rFonts w:ascii="Times New Roman" w:hAnsi="Times New Roman" w:cs="Times New Roman"/>
          <w:sz w:val="18"/>
          <w:szCs w:val="18"/>
        </w:rPr>
        <w:t>esponder pelos vícios e defeitos dos serviços e assumir os gastos e despesas que se fizerem necessários para adimplemento das obrigações decorrentes da aquisição;</w:t>
      </w:r>
    </w:p>
    <w:p w14:paraId="2DEC3DA4" w14:textId="257CE090" w:rsidR="00837271" w:rsidRPr="003851DB" w:rsidRDefault="00837271" w:rsidP="00AD0AF8">
      <w:pPr>
        <w:pStyle w:val="Default"/>
        <w:jc w:val="both"/>
        <w:rPr>
          <w:rFonts w:ascii="Times New Roman" w:hAnsi="Times New Roman" w:cs="Times New Roman"/>
          <w:sz w:val="18"/>
          <w:szCs w:val="18"/>
        </w:rPr>
      </w:pPr>
      <w:r w:rsidRPr="003851DB">
        <w:rPr>
          <w:rFonts w:ascii="Times New Roman" w:hAnsi="Times New Roman" w:cs="Times New Roman"/>
          <w:sz w:val="18"/>
          <w:szCs w:val="18"/>
        </w:rPr>
        <w:t>I</w:t>
      </w:r>
      <w:r w:rsidR="006A5942">
        <w:rPr>
          <w:rFonts w:ascii="Times New Roman" w:hAnsi="Times New Roman" w:cs="Times New Roman"/>
          <w:sz w:val="18"/>
          <w:szCs w:val="18"/>
        </w:rPr>
        <w:t>II</w:t>
      </w:r>
      <w:r w:rsidRPr="003851DB">
        <w:rPr>
          <w:rFonts w:ascii="Times New Roman" w:hAnsi="Times New Roman" w:cs="Times New Roman"/>
          <w:sz w:val="18"/>
          <w:szCs w:val="18"/>
        </w:rPr>
        <w:t xml:space="preserve"> - </w:t>
      </w:r>
      <w:r w:rsidR="00882EB6" w:rsidRPr="003851DB">
        <w:rPr>
          <w:rFonts w:ascii="Times New Roman" w:hAnsi="Times New Roman" w:cs="Times New Roman"/>
          <w:sz w:val="18"/>
          <w:szCs w:val="18"/>
        </w:rPr>
        <w:t>Aceitar</w:t>
      </w:r>
      <w:r w:rsidRPr="003851DB">
        <w:rPr>
          <w:rFonts w:ascii="Times New Roman" w:hAnsi="Times New Roman" w:cs="Times New Roman"/>
          <w:sz w:val="18"/>
          <w:szCs w:val="18"/>
        </w:rPr>
        <w:t>, nas mesmas condições contratuais, os acréscimos ou supressões que se fizerem nos</w:t>
      </w:r>
      <w:r w:rsidR="00EC4C36" w:rsidRPr="003851DB">
        <w:rPr>
          <w:rFonts w:ascii="Times New Roman" w:hAnsi="Times New Roman" w:cs="Times New Roman"/>
          <w:sz w:val="18"/>
          <w:szCs w:val="18"/>
        </w:rPr>
        <w:t xml:space="preserve"> quantitativos do objeto até 25</w:t>
      </w:r>
      <w:r w:rsidRPr="003851DB">
        <w:rPr>
          <w:rFonts w:ascii="Times New Roman" w:hAnsi="Times New Roman" w:cs="Times New Roman"/>
          <w:sz w:val="18"/>
          <w:szCs w:val="18"/>
        </w:rPr>
        <w:t xml:space="preserve">% (vinte e cinco por cento) do valor inicial contratado; </w:t>
      </w:r>
    </w:p>
    <w:p w14:paraId="5B0599F0" w14:textId="42BFB2BA" w:rsidR="00837271" w:rsidRPr="003851DB" w:rsidRDefault="006A5942" w:rsidP="00AD0AF8">
      <w:pPr>
        <w:pStyle w:val="Default"/>
        <w:jc w:val="both"/>
        <w:rPr>
          <w:rFonts w:ascii="Times New Roman" w:hAnsi="Times New Roman" w:cs="Times New Roman"/>
          <w:sz w:val="18"/>
          <w:szCs w:val="18"/>
        </w:rPr>
      </w:pPr>
      <w:r>
        <w:rPr>
          <w:rFonts w:ascii="Times New Roman" w:hAnsi="Times New Roman" w:cs="Times New Roman"/>
          <w:sz w:val="18"/>
          <w:szCs w:val="18"/>
        </w:rPr>
        <w:t>I</w:t>
      </w:r>
      <w:r w:rsidR="00837271" w:rsidRPr="003851DB">
        <w:rPr>
          <w:rFonts w:ascii="Times New Roman" w:hAnsi="Times New Roman" w:cs="Times New Roman"/>
          <w:sz w:val="18"/>
          <w:szCs w:val="18"/>
        </w:rPr>
        <w:t xml:space="preserve">V – </w:t>
      </w:r>
      <w:r w:rsidR="00882EB6" w:rsidRPr="003851DB">
        <w:rPr>
          <w:rFonts w:ascii="Times New Roman" w:hAnsi="Times New Roman" w:cs="Times New Roman"/>
          <w:sz w:val="18"/>
          <w:szCs w:val="18"/>
        </w:rPr>
        <w:t>Manter</w:t>
      </w:r>
      <w:r w:rsidR="00837271" w:rsidRPr="003851DB">
        <w:rPr>
          <w:rFonts w:ascii="Times New Roman" w:hAnsi="Times New Roman" w:cs="Times New Roman"/>
          <w:sz w:val="18"/>
          <w:szCs w:val="18"/>
        </w:rPr>
        <w:t xml:space="preserve"> durante toda a execução do objeto contratado as mesmas condições da habilitação; </w:t>
      </w:r>
    </w:p>
    <w:p w14:paraId="2A65D813" w14:textId="5149647C" w:rsidR="00837271" w:rsidRPr="003851DB" w:rsidRDefault="006A5942" w:rsidP="00AD0AF8">
      <w:pPr>
        <w:jc w:val="both"/>
        <w:rPr>
          <w:sz w:val="18"/>
          <w:szCs w:val="18"/>
        </w:rPr>
      </w:pPr>
      <w:r>
        <w:rPr>
          <w:sz w:val="18"/>
          <w:szCs w:val="18"/>
        </w:rPr>
        <w:t>V</w:t>
      </w:r>
      <w:r w:rsidR="00837271" w:rsidRPr="003851DB">
        <w:rPr>
          <w:sz w:val="18"/>
          <w:szCs w:val="18"/>
        </w:rPr>
        <w:t xml:space="preserve"> – </w:t>
      </w:r>
      <w:r w:rsidR="00882EB6" w:rsidRPr="003851DB">
        <w:rPr>
          <w:sz w:val="18"/>
          <w:szCs w:val="18"/>
        </w:rPr>
        <w:t>F</w:t>
      </w:r>
      <w:r w:rsidR="00837271" w:rsidRPr="003851DB">
        <w:rPr>
          <w:sz w:val="18"/>
          <w:szCs w:val="18"/>
        </w:rPr>
        <w:t xml:space="preserve">ornecer os produtos necessários para realização dos serviços, que deverão estar incluídos no valor proposto; </w:t>
      </w:r>
    </w:p>
    <w:p w14:paraId="2FB61033" w14:textId="0BDBCFB9" w:rsidR="00837271" w:rsidRPr="003851DB" w:rsidRDefault="006A5942" w:rsidP="00AD0AF8">
      <w:pPr>
        <w:jc w:val="both"/>
        <w:rPr>
          <w:sz w:val="18"/>
          <w:szCs w:val="18"/>
        </w:rPr>
      </w:pPr>
      <w:r>
        <w:rPr>
          <w:sz w:val="18"/>
          <w:szCs w:val="18"/>
        </w:rPr>
        <w:t>VI</w:t>
      </w:r>
      <w:r w:rsidR="00837271" w:rsidRPr="003851DB">
        <w:rPr>
          <w:sz w:val="18"/>
          <w:szCs w:val="18"/>
        </w:rPr>
        <w:t xml:space="preserve"> – </w:t>
      </w:r>
      <w:r w:rsidR="00882EB6" w:rsidRPr="003851DB">
        <w:rPr>
          <w:sz w:val="18"/>
          <w:szCs w:val="18"/>
        </w:rPr>
        <w:t>M</w:t>
      </w:r>
      <w:r w:rsidR="00837271" w:rsidRPr="003851DB">
        <w:rPr>
          <w:sz w:val="18"/>
          <w:szCs w:val="18"/>
        </w:rPr>
        <w:t xml:space="preserve">anter seus empregados sujeitos às normas de Segurança do Trabalho, além das normas disciplinares do órgão; </w:t>
      </w:r>
    </w:p>
    <w:p w14:paraId="76985329" w14:textId="445A92BC" w:rsidR="00837271" w:rsidRPr="003851DB" w:rsidRDefault="006A5942" w:rsidP="00AD0AF8">
      <w:pPr>
        <w:jc w:val="both"/>
        <w:rPr>
          <w:sz w:val="18"/>
          <w:szCs w:val="18"/>
        </w:rPr>
      </w:pPr>
      <w:r>
        <w:rPr>
          <w:sz w:val="18"/>
          <w:szCs w:val="18"/>
        </w:rPr>
        <w:t>VII</w:t>
      </w:r>
      <w:r w:rsidR="00837271" w:rsidRPr="003851DB">
        <w:rPr>
          <w:sz w:val="18"/>
          <w:szCs w:val="18"/>
        </w:rPr>
        <w:t xml:space="preserve"> – </w:t>
      </w:r>
      <w:r w:rsidR="00882EB6" w:rsidRPr="003851DB">
        <w:rPr>
          <w:sz w:val="18"/>
          <w:szCs w:val="18"/>
        </w:rPr>
        <w:t>R</w:t>
      </w:r>
      <w:r w:rsidR="00837271" w:rsidRPr="003851DB">
        <w:rPr>
          <w:sz w:val="18"/>
          <w:szCs w:val="18"/>
        </w:rPr>
        <w:t xml:space="preserve">esponsabilizar-se por todo e quaisquer danos causados ao patrimônio do Município ou de terceiros, decorrentes da execução dos serviços contratados; </w:t>
      </w:r>
    </w:p>
    <w:p w14:paraId="09B6C6D7" w14:textId="30A172C2" w:rsidR="00837271" w:rsidRPr="003851DB" w:rsidRDefault="006A5942" w:rsidP="00AD0AF8">
      <w:pPr>
        <w:jc w:val="both"/>
        <w:rPr>
          <w:sz w:val="18"/>
          <w:szCs w:val="18"/>
        </w:rPr>
      </w:pPr>
      <w:r>
        <w:rPr>
          <w:sz w:val="18"/>
          <w:szCs w:val="18"/>
        </w:rPr>
        <w:t>VIII</w:t>
      </w:r>
      <w:r w:rsidR="00837271" w:rsidRPr="003851DB">
        <w:rPr>
          <w:sz w:val="18"/>
          <w:szCs w:val="18"/>
        </w:rPr>
        <w:t xml:space="preserve"> – </w:t>
      </w:r>
      <w:r w:rsidR="00882EB6" w:rsidRPr="003851DB">
        <w:rPr>
          <w:sz w:val="18"/>
          <w:szCs w:val="18"/>
        </w:rPr>
        <w:t>T</w:t>
      </w:r>
      <w:r w:rsidR="00837271" w:rsidRPr="003851DB">
        <w:rPr>
          <w:sz w:val="18"/>
          <w:szCs w:val="18"/>
        </w:rPr>
        <w:t xml:space="preserve">odos os serviços deverão ser realizados por pessoal qualificado, observando rigorosamente o estabelecido nas normas técnicas do Corpo de Bombeiros. </w:t>
      </w:r>
    </w:p>
    <w:p w14:paraId="43F6E485" w14:textId="1D8512EA" w:rsidR="00837271" w:rsidRPr="003851DB" w:rsidRDefault="006A5942" w:rsidP="00AD0AF8">
      <w:pPr>
        <w:jc w:val="both"/>
        <w:rPr>
          <w:sz w:val="18"/>
          <w:szCs w:val="18"/>
        </w:rPr>
      </w:pPr>
      <w:r>
        <w:rPr>
          <w:sz w:val="18"/>
          <w:szCs w:val="18"/>
        </w:rPr>
        <w:t>I</w:t>
      </w:r>
      <w:r w:rsidR="00837271" w:rsidRPr="003851DB">
        <w:rPr>
          <w:sz w:val="18"/>
          <w:szCs w:val="18"/>
        </w:rPr>
        <w:t xml:space="preserve">X – </w:t>
      </w:r>
      <w:r w:rsidR="00882EB6" w:rsidRPr="003851DB">
        <w:rPr>
          <w:sz w:val="18"/>
          <w:szCs w:val="18"/>
        </w:rPr>
        <w:t>R</w:t>
      </w:r>
      <w:r w:rsidR="00837271" w:rsidRPr="003851DB">
        <w:rPr>
          <w:sz w:val="18"/>
          <w:szCs w:val="18"/>
        </w:rPr>
        <w:t xml:space="preserve">esponsabilizar-se integralmente pelos serviços contratados, nos termos da legislação vigente; </w:t>
      </w:r>
    </w:p>
    <w:p w14:paraId="149BC7E7" w14:textId="28E2690E" w:rsidR="00837271" w:rsidRPr="003851DB" w:rsidRDefault="00837271" w:rsidP="00AD0AF8">
      <w:pPr>
        <w:pStyle w:val="Default"/>
        <w:jc w:val="both"/>
        <w:rPr>
          <w:rFonts w:ascii="Times New Roman" w:hAnsi="Times New Roman" w:cs="Times New Roman"/>
          <w:sz w:val="18"/>
          <w:szCs w:val="18"/>
        </w:rPr>
      </w:pPr>
      <w:r w:rsidRPr="003851DB">
        <w:rPr>
          <w:rFonts w:ascii="Times New Roman" w:hAnsi="Times New Roman" w:cs="Times New Roman"/>
          <w:sz w:val="18"/>
          <w:szCs w:val="18"/>
        </w:rPr>
        <w:t xml:space="preserve">X – </w:t>
      </w:r>
      <w:r w:rsidR="00882EB6" w:rsidRPr="003851DB">
        <w:rPr>
          <w:rFonts w:ascii="Times New Roman" w:hAnsi="Times New Roman" w:cs="Times New Roman"/>
          <w:sz w:val="18"/>
          <w:szCs w:val="18"/>
        </w:rPr>
        <w:t>A</w:t>
      </w:r>
      <w:r w:rsidRPr="003851DB">
        <w:rPr>
          <w:rFonts w:ascii="Times New Roman" w:hAnsi="Times New Roman" w:cs="Times New Roman"/>
          <w:sz w:val="18"/>
          <w:szCs w:val="18"/>
        </w:rPr>
        <w:t xml:space="preserve">rcar com todas as despesas exigidas por lei relativas ao pessoal, empregado da empresa ou contratado por ela, respondendo pelos encargos fiscais, trabalhistas, securitários e outros correspondentes; </w:t>
      </w:r>
    </w:p>
    <w:p w14:paraId="3750A131" w14:textId="62BC7FDB" w:rsidR="00837271" w:rsidRPr="003851DB" w:rsidRDefault="00837271" w:rsidP="00AD0AF8">
      <w:pPr>
        <w:pStyle w:val="Default"/>
        <w:jc w:val="both"/>
        <w:rPr>
          <w:rFonts w:ascii="Times New Roman" w:hAnsi="Times New Roman" w:cs="Times New Roman"/>
          <w:sz w:val="18"/>
          <w:szCs w:val="18"/>
        </w:rPr>
      </w:pPr>
      <w:r w:rsidRPr="003851DB">
        <w:rPr>
          <w:rFonts w:ascii="Times New Roman" w:hAnsi="Times New Roman" w:cs="Times New Roman"/>
          <w:sz w:val="18"/>
          <w:szCs w:val="18"/>
        </w:rPr>
        <w:t xml:space="preserve">XI – </w:t>
      </w:r>
      <w:r w:rsidR="00882EB6" w:rsidRPr="003851DB">
        <w:rPr>
          <w:rFonts w:ascii="Times New Roman" w:hAnsi="Times New Roman" w:cs="Times New Roman"/>
          <w:sz w:val="18"/>
          <w:szCs w:val="18"/>
        </w:rPr>
        <w:t>A</w:t>
      </w:r>
      <w:r w:rsidRPr="003851DB">
        <w:rPr>
          <w:rFonts w:ascii="Times New Roman" w:hAnsi="Times New Roman" w:cs="Times New Roman"/>
          <w:sz w:val="18"/>
          <w:szCs w:val="18"/>
        </w:rPr>
        <w:t xml:space="preserve"> entrega dos extintores</w:t>
      </w:r>
      <w:r w:rsidR="006A5942">
        <w:rPr>
          <w:rFonts w:ascii="Times New Roman" w:hAnsi="Times New Roman" w:cs="Times New Roman"/>
          <w:sz w:val="18"/>
          <w:szCs w:val="18"/>
        </w:rPr>
        <w:t xml:space="preserve"> e materiais</w:t>
      </w:r>
      <w:r w:rsidRPr="003851DB">
        <w:rPr>
          <w:rFonts w:ascii="Times New Roman" w:hAnsi="Times New Roman" w:cs="Times New Roman"/>
          <w:sz w:val="18"/>
          <w:szCs w:val="18"/>
        </w:rPr>
        <w:t xml:space="preserve"> deverá ocorrer durante o expediente de trabalho da Prefeitura Municipal de Cotiporã</w:t>
      </w:r>
      <w:r w:rsidR="004A303D" w:rsidRPr="003851DB">
        <w:rPr>
          <w:rFonts w:ascii="Times New Roman" w:hAnsi="Times New Roman" w:cs="Times New Roman"/>
          <w:sz w:val="18"/>
          <w:szCs w:val="18"/>
        </w:rPr>
        <w:t xml:space="preserve"> </w:t>
      </w:r>
      <w:r w:rsidRPr="003851DB">
        <w:rPr>
          <w:rFonts w:ascii="Times New Roman" w:hAnsi="Times New Roman" w:cs="Times New Roman"/>
          <w:sz w:val="18"/>
          <w:szCs w:val="18"/>
        </w:rPr>
        <w:t xml:space="preserve">de acordo com a determinação do servidor designado para acompanhar os serviços; </w:t>
      </w:r>
    </w:p>
    <w:p w14:paraId="018B622E" w14:textId="2FA9FBD0" w:rsidR="00EC3190" w:rsidRPr="003851DB" w:rsidRDefault="00837271" w:rsidP="00AD0AF8">
      <w:pPr>
        <w:pStyle w:val="Default"/>
        <w:jc w:val="both"/>
        <w:rPr>
          <w:rFonts w:ascii="Times New Roman" w:hAnsi="Times New Roman" w:cs="Times New Roman"/>
          <w:sz w:val="18"/>
          <w:szCs w:val="18"/>
        </w:rPr>
      </w:pPr>
      <w:r w:rsidRPr="003851DB">
        <w:rPr>
          <w:rFonts w:ascii="Times New Roman" w:hAnsi="Times New Roman" w:cs="Times New Roman"/>
          <w:sz w:val="18"/>
          <w:szCs w:val="18"/>
        </w:rPr>
        <w:t>X</w:t>
      </w:r>
      <w:r w:rsidR="006A5942">
        <w:rPr>
          <w:rFonts w:ascii="Times New Roman" w:hAnsi="Times New Roman" w:cs="Times New Roman"/>
          <w:sz w:val="18"/>
          <w:szCs w:val="18"/>
        </w:rPr>
        <w:t>II</w:t>
      </w:r>
      <w:r w:rsidRPr="003851DB">
        <w:rPr>
          <w:rFonts w:ascii="Times New Roman" w:hAnsi="Times New Roman" w:cs="Times New Roman"/>
          <w:sz w:val="18"/>
          <w:szCs w:val="18"/>
        </w:rPr>
        <w:t xml:space="preserve"> – </w:t>
      </w:r>
      <w:r w:rsidR="00882EB6" w:rsidRPr="003851DB">
        <w:rPr>
          <w:rFonts w:ascii="Times New Roman" w:hAnsi="Times New Roman" w:cs="Times New Roman"/>
          <w:sz w:val="18"/>
          <w:szCs w:val="18"/>
        </w:rPr>
        <w:t>R</w:t>
      </w:r>
      <w:r w:rsidRPr="003851DB">
        <w:rPr>
          <w:rFonts w:ascii="Times New Roman" w:hAnsi="Times New Roman" w:cs="Times New Roman"/>
          <w:sz w:val="18"/>
          <w:szCs w:val="18"/>
        </w:rPr>
        <w:t xml:space="preserve">ealizar simulação de incêndio com a finalidade de demonstrar para alguns funcionários da Prefeitura como se utilizam os extintores. </w:t>
      </w:r>
    </w:p>
    <w:p w14:paraId="5F4570A4" w14:textId="77777777" w:rsidR="00E810A7" w:rsidRPr="003851DB" w:rsidRDefault="00E810A7" w:rsidP="00AD0AF8">
      <w:pPr>
        <w:pStyle w:val="Default"/>
        <w:jc w:val="both"/>
        <w:rPr>
          <w:rFonts w:ascii="Times New Roman" w:hAnsi="Times New Roman" w:cs="Times New Roman"/>
          <w:sz w:val="18"/>
          <w:szCs w:val="18"/>
        </w:rPr>
      </w:pPr>
    </w:p>
    <w:p w14:paraId="5B423E8C" w14:textId="77777777" w:rsidR="00837271" w:rsidRPr="003851DB" w:rsidRDefault="00837271" w:rsidP="00AD0AF8">
      <w:pPr>
        <w:pStyle w:val="Ttulo4"/>
        <w:tabs>
          <w:tab w:val="left" w:pos="567"/>
          <w:tab w:val="left" w:pos="3544"/>
        </w:tabs>
        <w:jc w:val="center"/>
        <w:rPr>
          <w:b/>
          <w:sz w:val="18"/>
          <w:szCs w:val="18"/>
          <w:u w:val="none"/>
        </w:rPr>
      </w:pPr>
      <w:r w:rsidRPr="003851DB">
        <w:rPr>
          <w:b/>
          <w:sz w:val="18"/>
          <w:szCs w:val="18"/>
          <w:u w:val="none"/>
        </w:rPr>
        <w:t>DOS DIREITOS E DAS OBRIGAÇÕES</w:t>
      </w:r>
    </w:p>
    <w:p w14:paraId="176677C6" w14:textId="77777777" w:rsidR="00837271" w:rsidRPr="003851DB" w:rsidRDefault="00837271" w:rsidP="00AD0AF8">
      <w:pPr>
        <w:pStyle w:val="Corpodetexto"/>
        <w:tabs>
          <w:tab w:val="left" w:pos="567"/>
          <w:tab w:val="left" w:pos="3544"/>
        </w:tabs>
        <w:spacing w:after="0"/>
        <w:jc w:val="both"/>
        <w:rPr>
          <w:sz w:val="18"/>
          <w:szCs w:val="18"/>
        </w:rPr>
      </w:pPr>
      <w:r w:rsidRPr="003851DB">
        <w:rPr>
          <w:b/>
          <w:sz w:val="18"/>
          <w:szCs w:val="18"/>
        </w:rPr>
        <w:t>Cláusula Quarta:</w:t>
      </w:r>
    </w:p>
    <w:p w14:paraId="510DAFFC" w14:textId="77777777" w:rsidR="00837271" w:rsidRPr="003851DB" w:rsidRDefault="00837271" w:rsidP="00AD0AF8">
      <w:pPr>
        <w:pStyle w:val="Corpodetexto"/>
        <w:tabs>
          <w:tab w:val="left" w:pos="567"/>
          <w:tab w:val="left" w:pos="3544"/>
        </w:tabs>
        <w:spacing w:after="0"/>
        <w:jc w:val="both"/>
        <w:rPr>
          <w:sz w:val="18"/>
          <w:szCs w:val="18"/>
        </w:rPr>
      </w:pPr>
      <w:r w:rsidRPr="003851DB">
        <w:rPr>
          <w:sz w:val="18"/>
          <w:szCs w:val="18"/>
        </w:rPr>
        <w:t>1 – Dos Direitos:</w:t>
      </w:r>
    </w:p>
    <w:p w14:paraId="15253436" w14:textId="682E5EB7" w:rsidR="00837271" w:rsidRPr="003851DB" w:rsidRDefault="00837271" w:rsidP="00AD0AF8">
      <w:pPr>
        <w:tabs>
          <w:tab w:val="left" w:pos="567"/>
          <w:tab w:val="left" w:pos="2268"/>
          <w:tab w:val="left" w:pos="3544"/>
        </w:tabs>
        <w:jc w:val="both"/>
        <w:rPr>
          <w:sz w:val="18"/>
          <w:szCs w:val="18"/>
        </w:rPr>
      </w:pPr>
      <w:r w:rsidRPr="003851DB">
        <w:rPr>
          <w:sz w:val="18"/>
          <w:szCs w:val="18"/>
        </w:rPr>
        <w:t xml:space="preserve">Constituirá direitos </w:t>
      </w:r>
      <w:r w:rsidR="00C576D0" w:rsidRPr="003851DB">
        <w:rPr>
          <w:sz w:val="18"/>
          <w:szCs w:val="18"/>
        </w:rPr>
        <w:t>de o</w:t>
      </w:r>
      <w:r w:rsidRPr="003851DB">
        <w:rPr>
          <w:sz w:val="18"/>
          <w:szCs w:val="18"/>
        </w:rPr>
        <w:t xml:space="preserve"> CONTRATANTE receber o objeto deste Contrato nas condições avençadas; e da CONTRATADA, perceber o valor ajustado na forma e no prazo convencionados.</w:t>
      </w:r>
    </w:p>
    <w:p w14:paraId="4F50B10A" w14:textId="77777777" w:rsidR="00837271" w:rsidRPr="003851DB" w:rsidRDefault="00837271" w:rsidP="00AD0AF8">
      <w:pPr>
        <w:tabs>
          <w:tab w:val="left" w:pos="567"/>
          <w:tab w:val="left" w:pos="2268"/>
          <w:tab w:val="left" w:pos="3544"/>
        </w:tabs>
        <w:jc w:val="both"/>
        <w:rPr>
          <w:sz w:val="18"/>
          <w:szCs w:val="18"/>
        </w:rPr>
      </w:pPr>
      <w:r w:rsidRPr="003851DB">
        <w:rPr>
          <w:sz w:val="18"/>
          <w:szCs w:val="18"/>
        </w:rPr>
        <w:t xml:space="preserve">2 – Das obrigações: </w:t>
      </w:r>
    </w:p>
    <w:p w14:paraId="65A4BA07" w14:textId="77777777" w:rsidR="00837271" w:rsidRPr="003851DB" w:rsidRDefault="00837271" w:rsidP="00AD0AF8">
      <w:pPr>
        <w:tabs>
          <w:tab w:val="left" w:pos="567"/>
          <w:tab w:val="left" w:pos="2268"/>
          <w:tab w:val="left" w:pos="3544"/>
        </w:tabs>
        <w:jc w:val="both"/>
        <w:rPr>
          <w:sz w:val="18"/>
          <w:szCs w:val="18"/>
        </w:rPr>
      </w:pPr>
      <w:r w:rsidRPr="003851DB">
        <w:rPr>
          <w:sz w:val="18"/>
          <w:szCs w:val="18"/>
        </w:rPr>
        <w:t>O CONTRATANTE obriga-se a:</w:t>
      </w:r>
    </w:p>
    <w:p w14:paraId="7B817FDF" w14:textId="77777777" w:rsidR="00837271" w:rsidRPr="003851DB" w:rsidRDefault="00837271" w:rsidP="00AD0AF8">
      <w:pPr>
        <w:tabs>
          <w:tab w:val="left" w:pos="567"/>
          <w:tab w:val="left" w:pos="2268"/>
          <w:tab w:val="left" w:pos="3544"/>
        </w:tabs>
        <w:jc w:val="both"/>
        <w:rPr>
          <w:sz w:val="18"/>
          <w:szCs w:val="18"/>
        </w:rPr>
      </w:pPr>
      <w:r w:rsidRPr="003851DB">
        <w:rPr>
          <w:sz w:val="18"/>
          <w:szCs w:val="18"/>
        </w:rPr>
        <w:t>2.1 - Efetuar o pagamento dos valores ajustados segundo forma estabelecida neste.</w:t>
      </w:r>
    </w:p>
    <w:p w14:paraId="32138C58" w14:textId="77777777" w:rsidR="00837271" w:rsidRPr="003851DB" w:rsidRDefault="00837271" w:rsidP="00AD0AF8">
      <w:pPr>
        <w:tabs>
          <w:tab w:val="left" w:pos="567"/>
          <w:tab w:val="left" w:pos="2268"/>
          <w:tab w:val="left" w:pos="3544"/>
        </w:tabs>
        <w:jc w:val="both"/>
        <w:rPr>
          <w:sz w:val="18"/>
          <w:szCs w:val="18"/>
        </w:rPr>
      </w:pPr>
      <w:r w:rsidRPr="003851DB">
        <w:rPr>
          <w:sz w:val="18"/>
          <w:szCs w:val="18"/>
        </w:rPr>
        <w:t>2.2 - Dar à CONTRATADA as condições necessárias a regular execução do Contrato.</w:t>
      </w:r>
    </w:p>
    <w:p w14:paraId="32FBC909" w14:textId="77777777" w:rsidR="00837271" w:rsidRPr="003851DB" w:rsidRDefault="00837271" w:rsidP="00AD0AF8">
      <w:pPr>
        <w:tabs>
          <w:tab w:val="left" w:pos="567"/>
          <w:tab w:val="left" w:pos="2268"/>
          <w:tab w:val="left" w:pos="3544"/>
        </w:tabs>
        <w:jc w:val="both"/>
        <w:rPr>
          <w:sz w:val="18"/>
          <w:szCs w:val="18"/>
        </w:rPr>
      </w:pPr>
      <w:r w:rsidRPr="003851DB">
        <w:rPr>
          <w:sz w:val="18"/>
          <w:szCs w:val="18"/>
        </w:rPr>
        <w:t>Constituem obrigações da CONTRATADA:</w:t>
      </w:r>
    </w:p>
    <w:p w14:paraId="005C3989" w14:textId="252D9B3E" w:rsidR="00837271" w:rsidRPr="003851DB" w:rsidRDefault="00837271" w:rsidP="00AD0AF8">
      <w:pPr>
        <w:tabs>
          <w:tab w:val="left" w:pos="567"/>
          <w:tab w:val="left" w:pos="2268"/>
          <w:tab w:val="left" w:pos="3544"/>
        </w:tabs>
        <w:jc w:val="both"/>
        <w:rPr>
          <w:sz w:val="18"/>
          <w:szCs w:val="18"/>
        </w:rPr>
      </w:pPr>
      <w:r w:rsidRPr="003851DB">
        <w:rPr>
          <w:sz w:val="18"/>
          <w:szCs w:val="18"/>
        </w:rPr>
        <w:t xml:space="preserve">a) </w:t>
      </w:r>
      <w:r w:rsidR="00882EB6" w:rsidRPr="003851DB">
        <w:rPr>
          <w:sz w:val="18"/>
          <w:szCs w:val="18"/>
        </w:rPr>
        <w:t>E</w:t>
      </w:r>
      <w:r w:rsidRPr="003851DB">
        <w:rPr>
          <w:sz w:val="18"/>
          <w:szCs w:val="18"/>
        </w:rPr>
        <w:t xml:space="preserve">ntregar os equipamentos e </w:t>
      </w:r>
      <w:r w:rsidR="00EC4C36" w:rsidRPr="003851DB">
        <w:rPr>
          <w:sz w:val="18"/>
          <w:szCs w:val="18"/>
        </w:rPr>
        <w:t xml:space="preserve">os </w:t>
      </w:r>
      <w:r w:rsidRPr="003851DB">
        <w:rPr>
          <w:sz w:val="18"/>
          <w:szCs w:val="18"/>
        </w:rPr>
        <w:t>serviços na forma ajustada;</w:t>
      </w:r>
    </w:p>
    <w:p w14:paraId="6D17F962" w14:textId="3C0F1038" w:rsidR="00837271" w:rsidRPr="003851DB" w:rsidRDefault="00837271" w:rsidP="00AD0AF8">
      <w:pPr>
        <w:tabs>
          <w:tab w:val="left" w:pos="567"/>
          <w:tab w:val="left" w:pos="2268"/>
          <w:tab w:val="left" w:pos="3544"/>
        </w:tabs>
        <w:jc w:val="both"/>
        <w:rPr>
          <w:sz w:val="18"/>
          <w:szCs w:val="18"/>
        </w:rPr>
      </w:pPr>
      <w:r w:rsidRPr="003851DB">
        <w:rPr>
          <w:sz w:val="18"/>
          <w:szCs w:val="18"/>
        </w:rPr>
        <w:t xml:space="preserve">b) </w:t>
      </w:r>
      <w:r w:rsidR="00882EB6" w:rsidRPr="003851DB">
        <w:rPr>
          <w:sz w:val="18"/>
          <w:szCs w:val="18"/>
        </w:rPr>
        <w:t>A</w:t>
      </w:r>
      <w:r w:rsidRPr="003851DB">
        <w:rPr>
          <w:sz w:val="18"/>
          <w:szCs w:val="18"/>
        </w:rPr>
        <w:t>ssumir inteira responsabilidade pelas obrigações sociais e trabalhistas, entre a CONTRATADA e seus empregados;</w:t>
      </w:r>
    </w:p>
    <w:p w14:paraId="4BC722C8" w14:textId="4C615840" w:rsidR="00837271" w:rsidRPr="003851DB" w:rsidRDefault="00837271" w:rsidP="00AD0AF8">
      <w:pPr>
        <w:tabs>
          <w:tab w:val="left" w:pos="567"/>
          <w:tab w:val="left" w:pos="2268"/>
          <w:tab w:val="left" w:pos="3544"/>
        </w:tabs>
        <w:jc w:val="both"/>
        <w:rPr>
          <w:sz w:val="18"/>
          <w:szCs w:val="18"/>
        </w:rPr>
      </w:pPr>
      <w:r w:rsidRPr="003851DB">
        <w:rPr>
          <w:sz w:val="18"/>
          <w:szCs w:val="18"/>
        </w:rPr>
        <w:t xml:space="preserve">c) </w:t>
      </w:r>
      <w:r w:rsidR="00882EB6" w:rsidRPr="003851DB">
        <w:rPr>
          <w:sz w:val="18"/>
          <w:szCs w:val="18"/>
        </w:rPr>
        <w:t>M</w:t>
      </w:r>
      <w:r w:rsidRPr="003851DB">
        <w:rPr>
          <w:sz w:val="18"/>
          <w:szCs w:val="18"/>
        </w:rPr>
        <w:t>anter durante toda a execução do Contrato, em compatibilidade com as obrigações por ela assumidas, todas as condições de habilitação e qualificação exigidas na Dispensa de Licitação;</w:t>
      </w:r>
    </w:p>
    <w:p w14:paraId="318E3663" w14:textId="46325FB7" w:rsidR="00837271" w:rsidRPr="003851DB" w:rsidRDefault="00837271" w:rsidP="00AD0AF8">
      <w:pPr>
        <w:tabs>
          <w:tab w:val="left" w:pos="567"/>
          <w:tab w:val="left" w:pos="2268"/>
          <w:tab w:val="left" w:pos="3544"/>
        </w:tabs>
        <w:jc w:val="both"/>
        <w:rPr>
          <w:sz w:val="18"/>
          <w:szCs w:val="18"/>
        </w:rPr>
      </w:pPr>
      <w:r w:rsidRPr="003851DB">
        <w:rPr>
          <w:sz w:val="18"/>
          <w:szCs w:val="18"/>
        </w:rPr>
        <w:t xml:space="preserve">d) </w:t>
      </w:r>
      <w:r w:rsidR="00882EB6" w:rsidRPr="003851DB">
        <w:rPr>
          <w:sz w:val="18"/>
          <w:szCs w:val="18"/>
        </w:rPr>
        <w:t>A</w:t>
      </w:r>
      <w:r w:rsidRPr="003851DB">
        <w:rPr>
          <w:sz w:val="18"/>
          <w:szCs w:val="18"/>
        </w:rPr>
        <w:t>presentar durante a execução do Contrato, se solicitado, documentos que comprovem estar cumprindo a legislação em vigor quanto às obrigações assumidas na presente contratação, em especial, encargos sociais, trabalhistas, previdenciários, tributários, fiscais e comerciais, bem como Certidões Negativas de Regularidade com INSS e FGTS;</w:t>
      </w:r>
    </w:p>
    <w:p w14:paraId="37C944BD" w14:textId="1E556F8B" w:rsidR="00837271" w:rsidRPr="003851DB" w:rsidRDefault="00837271" w:rsidP="00AD0AF8">
      <w:pPr>
        <w:tabs>
          <w:tab w:val="left" w:pos="567"/>
          <w:tab w:val="left" w:pos="2268"/>
          <w:tab w:val="left" w:pos="3544"/>
        </w:tabs>
        <w:jc w:val="both"/>
        <w:rPr>
          <w:sz w:val="18"/>
          <w:szCs w:val="18"/>
        </w:rPr>
      </w:pPr>
      <w:r w:rsidRPr="003851DB">
        <w:rPr>
          <w:sz w:val="18"/>
          <w:szCs w:val="18"/>
        </w:rPr>
        <w:t xml:space="preserve">e) </w:t>
      </w:r>
      <w:r w:rsidR="00882EB6" w:rsidRPr="003851DB">
        <w:rPr>
          <w:sz w:val="18"/>
          <w:szCs w:val="18"/>
        </w:rPr>
        <w:t>A</w:t>
      </w:r>
      <w:r w:rsidRPr="003851DB">
        <w:rPr>
          <w:sz w:val="18"/>
          <w:szCs w:val="18"/>
        </w:rPr>
        <w:t>ssumir inteira responsabilidade pelas obrigações decorrentes da execução do presente Contrato.</w:t>
      </w:r>
    </w:p>
    <w:p w14:paraId="3F5ED928" w14:textId="77777777" w:rsidR="00837271" w:rsidRPr="003851DB" w:rsidRDefault="00837271" w:rsidP="00AD0AF8">
      <w:pPr>
        <w:pStyle w:val="Corpodetexto2"/>
        <w:tabs>
          <w:tab w:val="left" w:pos="567"/>
          <w:tab w:val="left" w:pos="3544"/>
        </w:tabs>
        <w:spacing w:after="0" w:line="240" w:lineRule="auto"/>
        <w:jc w:val="center"/>
        <w:rPr>
          <w:b/>
          <w:sz w:val="18"/>
          <w:szCs w:val="18"/>
        </w:rPr>
      </w:pPr>
    </w:p>
    <w:p w14:paraId="7B7B8920" w14:textId="55F470D0" w:rsidR="006C2E71" w:rsidRDefault="00837271" w:rsidP="000C2995">
      <w:pPr>
        <w:pStyle w:val="Corpodetexto2"/>
        <w:tabs>
          <w:tab w:val="left" w:pos="567"/>
          <w:tab w:val="left" w:pos="3544"/>
        </w:tabs>
        <w:spacing w:after="0" w:line="240" w:lineRule="auto"/>
        <w:jc w:val="center"/>
        <w:rPr>
          <w:b/>
          <w:sz w:val="18"/>
          <w:szCs w:val="18"/>
        </w:rPr>
      </w:pPr>
      <w:r w:rsidRPr="003851DB">
        <w:rPr>
          <w:b/>
          <w:sz w:val="18"/>
          <w:szCs w:val="18"/>
        </w:rPr>
        <w:t>DAS INFRAÇÕES, PENALIDADES E MULTAS</w:t>
      </w:r>
    </w:p>
    <w:p w14:paraId="0A64F4B3" w14:textId="77777777" w:rsidR="00C576D0" w:rsidRPr="003851DB" w:rsidRDefault="00C576D0" w:rsidP="000C2995">
      <w:pPr>
        <w:pStyle w:val="Corpodetexto2"/>
        <w:tabs>
          <w:tab w:val="left" w:pos="567"/>
          <w:tab w:val="left" w:pos="3544"/>
        </w:tabs>
        <w:spacing w:after="0" w:line="240" w:lineRule="auto"/>
        <w:jc w:val="center"/>
        <w:rPr>
          <w:b/>
          <w:sz w:val="18"/>
          <w:szCs w:val="18"/>
        </w:rPr>
      </w:pPr>
    </w:p>
    <w:p w14:paraId="6B9CC816" w14:textId="77777777" w:rsidR="00837271" w:rsidRPr="003851DB" w:rsidRDefault="00837271" w:rsidP="00AD0AF8">
      <w:pPr>
        <w:tabs>
          <w:tab w:val="left" w:pos="567"/>
          <w:tab w:val="left" w:pos="2268"/>
          <w:tab w:val="left" w:pos="3544"/>
        </w:tabs>
        <w:jc w:val="both"/>
        <w:rPr>
          <w:sz w:val="18"/>
          <w:szCs w:val="18"/>
        </w:rPr>
      </w:pPr>
      <w:r w:rsidRPr="003851DB">
        <w:rPr>
          <w:b/>
          <w:sz w:val="18"/>
          <w:szCs w:val="18"/>
        </w:rPr>
        <w:t>Cláusula Quinta:</w:t>
      </w:r>
    </w:p>
    <w:p w14:paraId="78B4EA3A" w14:textId="77777777" w:rsidR="00837271" w:rsidRPr="003851DB" w:rsidRDefault="00837271" w:rsidP="00AD0AF8">
      <w:pPr>
        <w:tabs>
          <w:tab w:val="left" w:pos="567"/>
          <w:tab w:val="left" w:pos="2268"/>
          <w:tab w:val="left" w:pos="3544"/>
        </w:tabs>
        <w:jc w:val="both"/>
        <w:rPr>
          <w:sz w:val="18"/>
          <w:szCs w:val="18"/>
        </w:rPr>
      </w:pPr>
      <w:r w:rsidRPr="003851DB">
        <w:rPr>
          <w:sz w:val="18"/>
          <w:szCs w:val="18"/>
        </w:rPr>
        <w:t>A CONTRATADA, sujeita-se às seguintes penalidades;</w:t>
      </w:r>
    </w:p>
    <w:p w14:paraId="4F8AA52F" w14:textId="77777777" w:rsidR="00837271" w:rsidRPr="003851DB" w:rsidRDefault="00837271" w:rsidP="00AD0AF8">
      <w:pPr>
        <w:tabs>
          <w:tab w:val="left" w:pos="567"/>
          <w:tab w:val="left" w:pos="2268"/>
          <w:tab w:val="left" w:pos="3544"/>
        </w:tabs>
        <w:jc w:val="both"/>
        <w:rPr>
          <w:sz w:val="18"/>
          <w:szCs w:val="18"/>
        </w:rPr>
      </w:pPr>
      <w:r w:rsidRPr="003851DB">
        <w:rPr>
          <w:sz w:val="18"/>
          <w:szCs w:val="18"/>
        </w:rPr>
        <w:lastRenderedPageBreak/>
        <w:t>a) Advertência por escrito sempre que verificadas pequenas irregularidades, para as quais a CONTRATADA tenha concorrido.</w:t>
      </w:r>
    </w:p>
    <w:p w14:paraId="14EFEE7E" w14:textId="77777777" w:rsidR="00837271" w:rsidRPr="003851DB" w:rsidRDefault="00837271" w:rsidP="00AD0AF8">
      <w:pPr>
        <w:tabs>
          <w:tab w:val="left" w:pos="567"/>
          <w:tab w:val="left" w:pos="2268"/>
          <w:tab w:val="left" w:pos="3544"/>
        </w:tabs>
        <w:jc w:val="both"/>
        <w:rPr>
          <w:sz w:val="18"/>
          <w:szCs w:val="18"/>
        </w:rPr>
      </w:pPr>
      <w:r w:rsidRPr="003851DB">
        <w:rPr>
          <w:sz w:val="18"/>
          <w:szCs w:val="18"/>
        </w:rPr>
        <w:t>b) Sem prejuízos das outras cominações, multas sob o total atualizado do Contrato.</w:t>
      </w:r>
    </w:p>
    <w:p w14:paraId="539D1943" w14:textId="77777777" w:rsidR="00837271" w:rsidRPr="003851DB" w:rsidRDefault="00837271" w:rsidP="00AD0AF8">
      <w:pPr>
        <w:tabs>
          <w:tab w:val="left" w:pos="567"/>
          <w:tab w:val="left" w:pos="2268"/>
          <w:tab w:val="left" w:pos="3544"/>
        </w:tabs>
        <w:jc w:val="both"/>
        <w:rPr>
          <w:sz w:val="18"/>
          <w:szCs w:val="18"/>
        </w:rPr>
      </w:pPr>
      <w:r w:rsidRPr="003851DB">
        <w:rPr>
          <w:sz w:val="18"/>
          <w:szCs w:val="18"/>
        </w:rPr>
        <w:t>b.1) De 3% (três por cento) pelo descumprimento de Cláusula Contratual ou norma de legislação pertinente.</w:t>
      </w:r>
    </w:p>
    <w:p w14:paraId="4CDEEFBD" w14:textId="77777777" w:rsidR="00837271" w:rsidRPr="003851DB" w:rsidRDefault="00837271" w:rsidP="00AD0AF8">
      <w:pPr>
        <w:pStyle w:val="Corpodetexto"/>
        <w:tabs>
          <w:tab w:val="left" w:pos="0"/>
          <w:tab w:val="left" w:pos="3544"/>
        </w:tabs>
        <w:spacing w:after="0"/>
        <w:jc w:val="both"/>
        <w:rPr>
          <w:sz w:val="18"/>
          <w:szCs w:val="18"/>
        </w:rPr>
      </w:pPr>
      <w:r w:rsidRPr="003851DB">
        <w:rPr>
          <w:sz w:val="18"/>
          <w:szCs w:val="18"/>
        </w:rPr>
        <w:t>b.2) De 5% (cinco por cento) nos casos de inexecução total ou parcial dos fornecimentos, inexecução imperfeita ou em desacordo com as especificações, mora ou negligência dos materiais previstos no objeto deste contrato.</w:t>
      </w:r>
    </w:p>
    <w:p w14:paraId="1F9FFBAE" w14:textId="77777777" w:rsidR="00837271" w:rsidRPr="003851DB" w:rsidRDefault="00837271" w:rsidP="00AD0AF8">
      <w:pPr>
        <w:tabs>
          <w:tab w:val="left" w:pos="567"/>
          <w:tab w:val="left" w:pos="2268"/>
          <w:tab w:val="left" w:pos="3544"/>
        </w:tabs>
        <w:jc w:val="both"/>
        <w:rPr>
          <w:sz w:val="18"/>
          <w:szCs w:val="18"/>
        </w:rPr>
      </w:pPr>
      <w:r w:rsidRPr="003851DB">
        <w:rPr>
          <w:sz w:val="18"/>
          <w:szCs w:val="18"/>
        </w:rPr>
        <w:t>c) Suspensão do direito de licitar, num prazo de até 02 (dois) anos, dependendo da gravidade da falta.</w:t>
      </w:r>
    </w:p>
    <w:p w14:paraId="578709C4" w14:textId="77777777" w:rsidR="00837271" w:rsidRPr="003851DB" w:rsidRDefault="00837271" w:rsidP="00AD0AF8">
      <w:pPr>
        <w:tabs>
          <w:tab w:val="left" w:pos="567"/>
          <w:tab w:val="left" w:pos="2268"/>
          <w:tab w:val="left" w:pos="3544"/>
        </w:tabs>
        <w:jc w:val="both"/>
        <w:rPr>
          <w:sz w:val="18"/>
          <w:szCs w:val="18"/>
        </w:rPr>
      </w:pPr>
      <w:r w:rsidRPr="003851DB">
        <w:rPr>
          <w:sz w:val="18"/>
          <w:szCs w:val="18"/>
        </w:rPr>
        <w:t>d) Declaração de inidoneidade para licitar e contratar nos casos de faltas graves.</w:t>
      </w:r>
    </w:p>
    <w:p w14:paraId="728E8FF2" w14:textId="77777777" w:rsidR="00837271" w:rsidRPr="003851DB" w:rsidRDefault="00837271" w:rsidP="00AD0AF8">
      <w:pPr>
        <w:tabs>
          <w:tab w:val="left" w:pos="567"/>
          <w:tab w:val="left" w:pos="2268"/>
          <w:tab w:val="left" w:pos="3544"/>
        </w:tabs>
        <w:jc w:val="both"/>
        <w:rPr>
          <w:sz w:val="18"/>
          <w:szCs w:val="18"/>
        </w:rPr>
      </w:pPr>
      <w:r w:rsidRPr="003851DB">
        <w:rPr>
          <w:sz w:val="18"/>
          <w:szCs w:val="18"/>
        </w:rPr>
        <w:t>e) Na aplicação destas penalidades serão admitidos os recursos previstos em Lei;</w:t>
      </w:r>
    </w:p>
    <w:p w14:paraId="62353EC2" w14:textId="77777777" w:rsidR="00837271" w:rsidRPr="003851DB" w:rsidRDefault="00837271" w:rsidP="00AD0AF8">
      <w:pPr>
        <w:tabs>
          <w:tab w:val="left" w:pos="567"/>
          <w:tab w:val="left" w:pos="2268"/>
          <w:tab w:val="left" w:pos="3544"/>
        </w:tabs>
        <w:jc w:val="both"/>
        <w:rPr>
          <w:sz w:val="18"/>
          <w:szCs w:val="18"/>
        </w:rPr>
      </w:pPr>
      <w:r w:rsidRPr="003851DB">
        <w:rPr>
          <w:sz w:val="18"/>
          <w:szCs w:val="18"/>
        </w:rPr>
        <w:t>f) As penalidades acima poderão ser aplicadas isolada ou cumulativamente, a critério do CONTR</w:t>
      </w:r>
      <w:r w:rsidR="00EC3190" w:rsidRPr="003851DB">
        <w:rPr>
          <w:sz w:val="18"/>
          <w:szCs w:val="18"/>
        </w:rPr>
        <w:t>ATANTE, admitida sua reiteração.</w:t>
      </w:r>
    </w:p>
    <w:p w14:paraId="2FB57E75" w14:textId="77777777" w:rsidR="00E0184B" w:rsidRPr="003851DB" w:rsidRDefault="00E0184B" w:rsidP="00AD0AF8">
      <w:pPr>
        <w:pStyle w:val="Corpodetexto2"/>
        <w:tabs>
          <w:tab w:val="left" w:pos="567"/>
          <w:tab w:val="left" w:pos="3544"/>
        </w:tabs>
        <w:spacing w:after="0" w:line="240" w:lineRule="auto"/>
        <w:jc w:val="center"/>
        <w:rPr>
          <w:b/>
          <w:sz w:val="18"/>
          <w:szCs w:val="18"/>
        </w:rPr>
      </w:pPr>
    </w:p>
    <w:p w14:paraId="2CBD3F67" w14:textId="5E0C355E" w:rsidR="006C2E71" w:rsidRDefault="00837271" w:rsidP="000C2995">
      <w:pPr>
        <w:pStyle w:val="Corpodetexto2"/>
        <w:tabs>
          <w:tab w:val="left" w:pos="567"/>
          <w:tab w:val="left" w:pos="3544"/>
        </w:tabs>
        <w:spacing w:after="0" w:line="240" w:lineRule="auto"/>
        <w:jc w:val="center"/>
        <w:rPr>
          <w:b/>
          <w:sz w:val="18"/>
          <w:szCs w:val="18"/>
        </w:rPr>
      </w:pPr>
      <w:r w:rsidRPr="003851DB">
        <w:rPr>
          <w:b/>
          <w:sz w:val="18"/>
          <w:szCs w:val="18"/>
        </w:rPr>
        <w:t>DA RESCISÃO E SEUS EFEITOS</w:t>
      </w:r>
    </w:p>
    <w:p w14:paraId="59E4234E" w14:textId="77777777" w:rsidR="00C576D0" w:rsidRPr="003851DB" w:rsidRDefault="00C576D0" w:rsidP="000C2995">
      <w:pPr>
        <w:pStyle w:val="Corpodetexto2"/>
        <w:tabs>
          <w:tab w:val="left" w:pos="567"/>
          <w:tab w:val="left" w:pos="3544"/>
        </w:tabs>
        <w:spacing w:after="0" w:line="240" w:lineRule="auto"/>
        <w:jc w:val="center"/>
        <w:rPr>
          <w:b/>
          <w:sz w:val="18"/>
          <w:szCs w:val="18"/>
        </w:rPr>
      </w:pPr>
    </w:p>
    <w:p w14:paraId="68AF1DC2" w14:textId="77777777" w:rsidR="00837271" w:rsidRPr="003851DB" w:rsidRDefault="00837271" w:rsidP="00AD0AF8">
      <w:pPr>
        <w:tabs>
          <w:tab w:val="left" w:pos="567"/>
          <w:tab w:val="left" w:pos="2268"/>
          <w:tab w:val="left" w:pos="3544"/>
        </w:tabs>
        <w:jc w:val="both"/>
        <w:rPr>
          <w:sz w:val="18"/>
          <w:szCs w:val="18"/>
        </w:rPr>
      </w:pPr>
      <w:r w:rsidRPr="003851DB">
        <w:rPr>
          <w:b/>
          <w:sz w:val="18"/>
          <w:szCs w:val="18"/>
        </w:rPr>
        <w:t>Cláusula Sexta:</w:t>
      </w:r>
    </w:p>
    <w:p w14:paraId="21158008" w14:textId="77777777" w:rsidR="00837271" w:rsidRPr="003851DB" w:rsidRDefault="00837271" w:rsidP="00AD0AF8">
      <w:pPr>
        <w:tabs>
          <w:tab w:val="left" w:pos="567"/>
          <w:tab w:val="left" w:pos="2268"/>
          <w:tab w:val="left" w:pos="3544"/>
        </w:tabs>
        <w:jc w:val="both"/>
        <w:rPr>
          <w:sz w:val="18"/>
          <w:szCs w:val="18"/>
        </w:rPr>
      </w:pPr>
      <w:r w:rsidRPr="003851DB">
        <w:rPr>
          <w:sz w:val="18"/>
          <w:szCs w:val="18"/>
        </w:rPr>
        <w:t>O presente Contrato poderá ser rescindido:</w:t>
      </w:r>
    </w:p>
    <w:p w14:paraId="50DD839A" w14:textId="77777777" w:rsidR="00837271" w:rsidRPr="003851DB" w:rsidRDefault="00837271" w:rsidP="00AD0AF8">
      <w:pPr>
        <w:tabs>
          <w:tab w:val="left" w:pos="567"/>
          <w:tab w:val="left" w:pos="2268"/>
          <w:tab w:val="left" w:pos="3544"/>
        </w:tabs>
        <w:jc w:val="both"/>
        <w:rPr>
          <w:sz w:val="18"/>
          <w:szCs w:val="18"/>
        </w:rPr>
      </w:pPr>
      <w:r w:rsidRPr="003851DB">
        <w:rPr>
          <w:sz w:val="18"/>
          <w:szCs w:val="18"/>
        </w:rPr>
        <w:t>a) Por ato unilateral da Administração nos casos dos incisos I, à XII do artigo 78 da Lei Federal nº 8.666, de 21 de junho de 1993.</w:t>
      </w:r>
    </w:p>
    <w:p w14:paraId="5D0E9CD6" w14:textId="77777777" w:rsidR="00837271" w:rsidRPr="003851DB" w:rsidRDefault="00837271" w:rsidP="00AD0AF8">
      <w:pPr>
        <w:tabs>
          <w:tab w:val="left" w:pos="567"/>
          <w:tab w:val="left" w:pos="2268"/>
          <w:tab w:val="left" w:pos="3544"/>
        </w:tabs>
        <w:jc w:val="both"/>
        <w:rPr>
          <w:sz w:val="18"/>
          <w:szCs w:val="18"/>
        </w:rPr>
      </w:pPr>
      <w:r w:rsidRPr="003851DB">
        <w:rPr>
          <w:sz w:val="18"/>
          <w:szCs w:val="18"/>
        </w:rPr>
        <w:t>b) Amigavelmente, por acordo entre as partes, reduzindo a termo no processo de Licitação, desde que haja conveniência para a Administração.</w:t>
      </w:r>
    </w:p>
    <w:p w14:paraId="14A39B2E" w14:textId="77777777" w:rsidR="00837271" w:rsidRPr="003851DB" w:rsidRDefault="00837271" w:rsidP="00AD0AF8">
      <w:pPr>
        <w:tabs>
          <w:tab w:val="left" w:pos="567"/>
          <w:tab w:val="left" w:pos="2268"/>
          <w:tab w:val="left" w:pos="3544"/>
        </w:tabs>
        <w:jc w:val="both"/>
        <w:rPr>
          <w:sz w:val="18"/>
          <w:szCs w:val="18"/>
        </w:rPr>
      </w:pPr>
      <w:r w:rsidRPr="003851DB">
        <w:rPr>
          <w:sz w:val="18"/>
          <w:szCs w:val="18"/>
        </w:rPr>
        <w:t>c) Liquidação judicial ou extrajudicial, concordata ou falência da CONTRATADA.</w:t>
      </w:r>
    </w:p>
    <w:p w14:paraId="6384FA97" w14:textId="77777777" w:rsidR="00837271" w:rsidRPr="003851DB" w:rsidRDefault="00837271" w:rsidP="00AD0AF8">
      <w:pPr>
        <w:tabs>
          <w:tab w:val="left" w:pos="567"/>
          <w:tab w:val="left" w:pos="2268"/>
          <w:tab w:val="left" w:pos="3544"/>
        </w:tabs>
        <w:jc w:val="both"/>
        <w:rPr>
          <w:sz w:val="18"/>
          <w:szCs w:val="18"/>
        </w:rPr>
      </w:pPr>
      <w:r w:rsidRPr="003851DB">
        <w:rPr>
          <w:sz w:val="18"/>
          <w:szCs w:val="18"/>
        </w:rPr>
        <w:t>d) A CONTRATADA indenizará o CONTRATANTE por todos os prejuízos, perdas e danos que a este vier a causar, em decorrência da rescisão deste Contrato por inadimplente de suas obrigações.</w:t>
      </w:r>
    </w:p>
    <w:p w14:paraId="3CD77747" w14:textId="1EC4BC9C" w:rsidR="00703FFA" w:rsidRPr="003851DB" w:rsidRDefault="00837271" w:rsidP="00AD0AF8">
      <w:pPr>
        <w:pStyle w:val="Corpodetexto"/>
        <w:tabs>
          <w:tab w:val="left" w:pos="567"/>
          <w:tab w:val="left" w:pos="3544"/>
        </w:tabs>
        <w:spacing w:after="0"/>
        <w:jc w:val="both"/>
        <w:rPr>
          <w:sz w:val="18"/>
          <w:szCs w:val="18"/>
        </w:rPr>
      </w:pPr>
      <w:r w:rsidRPr="003851DB">
        <w:rPr>
          <w:sz w:val="18"/>
          <w:szCs w:val="18"/>
        </w:rPr>
        <w:t>e) Uma vez rescindido o presente Contrato, e desde que ressarcido de todos os prejuízos, o CONTRATANTE poderá efetuar à CONTRATADA o pagamento dos serviços prestados corretamente.</w:t>
      </w:r>
    </w:p>
    <w:p w14:paraId="3F28640E" w14:textId="77777777" w:rsidR="00AB2073" w:rsidRPr="003851DB" w:rsidRDefault="00AB2073" w:rsidP="00AD0AF8">
      <w:pPr>
        <w:pStyle w:val="Corpodetexto"/>
        <w:tabs>
          <w:tab w:val="left" w:pos="567"/>
          <w:tab w:val="left" w:pos="3544"/>
        </w:tabs>
        <w:spacing w:after="0"/>
        <w:jc w:val="both"/>
        <w:rPr>
          <w:sz w:val="18"/>
          <w:szCs w:val="18"/>
        </w:rPr>
      </w:pPr>
    </w:p>
    <w:p w14:paraId="60F36027" w14:textId="05FF273D" w:rsidR="000C2995" w:rsidRDefault="00837271" w:rsidP="00E810A7">
      <w:pPr>
        <w:pStyle w:val="Ttulo2"/>
        <w:tabs>
          <w:tab w:val="left" w:pos="567"/>
          <w:tab w:val="left" w:pos="3544"/>
        </w:tabs>
        <w:ind w:right="-24"/>
        <w:jc w:val="center"/>
        <w:rPr>
          <w:rFonts w:ascii="Times New Roman" w:hAnsi="Times New Roman"/>
          <w:sz w:val="18"/>
          <w:szCs w:val="18"/>
        </w:rPr>
      </w:pPr>
      <w:r w:rsidRPr="003851DB">
        <w:rPr>
          <w:rFonts w:ascii="Times New Roman" w:hAnsi="Times New Roman"/>
          <w:sz w:val="18"/>
          <w:szCs w:val="18"/>
        </w:rPr>
        <w:t>DA DOTAÇÃO ORÇAMENTÁRIA</w:t>
      </w:r>
    </w:p>
    <w:p w14:paraId="3716E585" w14:textId="77777777" w:rsidR="00C576D0" w:rsidRPr="00C576D0" w:rsidRDefault="00C576D0" w:rsidP="00C576D0"/>
    <w:p w14:paraId="2B42ED36" w14:textId="77777777" w:rsidR="00837271" w:rsidRPr="003851DB" w:rsidRDefault="00837271" w:rsidP="00AD0AF8">
      <w:pPr>
        <w:tabs>
          <w:tab w:val="left" w:pos="567"/>
          <w:tab w:val="left" w:pos="2268"/>
          <w:tab w:val="left" w:pos="3544"/>
        </w:tabs>
        <w:jc w:val="both"/>
        <w:rPr>
          <w:sz w:val="18"/>
          <w:szCs w:val="18"/>
        </w:rPr>
      </w:pPr>
      <w:r w:rsidRPr="003851DB">
        <w:rPr>
          <w:b/>
          <w:sz w:val="18"/>
          <w:szCs w:val="18"/>
        </w:rPr>
        <w:t>Cláusula Sétima:</w:t>
      </w:r>
    </w:p>
    <w:p w14:paraId="419303F0" w14:textId="627A245A" w:rsidR="00837271" w:rsidRPr="003851DB" w:rsidRDefault="00837271" w:rsidP="00AD0AF8">
      <w:pPr>
        <w:jc w:val="both"/>
        <w:rPr>
          <w:sz w:val="18"/>
          <w:szCs w:val="18"/>
        </w:rPr>
      </w:pPr>
      <w:r w:rsidRPr="003851DB">
        <w:rPr>
          <w:sz w:val="18"/>
          <w:szCs w:val="18"/>
        </w:rPr>
        <w:t>As despesas decorrentes ora contratadas serão atribuídas nas seguintes dotações orçamentárias:</w:t>
      </w:r>
    </w:p>
    <w:p w14:paraId="02D17939" w14:textId="39244218" w:rsidR="00213091" w:rsidRPr="003851DB" w:rsidRDefault="00213091" w:rsidP="00AD0AF8">
      <w:pPr>
        <w:jc w:val="both"/>
        <w:rPr>
          <w:sz w:val="18"/>
          <w:szCs w:val="18"/>
        </w:rPr>
      </w:pPr>
    </w:p>
    <w:p w14:paraId="7D1C2967" w14:textId="55418F79" w:rsidR="00365006" w:rsidRPr="003B4D4C" w:rsidRDefault="00EC4C36" w:rsidP="00AD0AF8">
      <w:pPr>
        <w:jc w:val="both"/>
        <w:rPr>
          <w:sz w:val="18"/>
          <w:szCs w:val="18"/>
        </w:rPr>
      </w:pPr>
      <w:r w:rsidRPr="003B4D4C">
        <w:rPr>
          <w:sz w:val="18"/>
          <w:szCs w:val="18"/>
        </w:rPr>
        <w:t xml:space="preserve">  </w:t>
      </w:r>
      <w:r w:rsidR="001A1D20" w:rsidRPr="003B4D4C">
        <w:rPr>
          <w:sz w:val="18"/>
          <w:szCs w:val="18"/>
        </w:rPr>
        <w:t xml:space="preserve">  </w:t>
      </w:r>
    </w:p>
    <w:p w14:paraId="46504C7E" w14:textId="37A95E44" w:rsidR="00837271" w:rsidRPr="003B4D4C" w:rsidRDefault="00837271" w:rsidP="00AD0AF8">
      <w:pPr>
        <w:jc w:val="both"/>
        <w:rPr>
          <w:sz w:val="18"/>
          <w:szCs w:val="18"/>
        </w:rPr>
      </w:pPr>
      <w:r w:rsidRPr="003B4D4C">
        <w:rPr>
          <w:sz w:val="18"/>
          <w:szCs w:val="18"/>
        </w:rPr>
        <w:t>06.0</w:t>
      </w:r>
      <w:r w:rsidR="00735A73" w:rsidRPr="003B4D4C">
        <w:rPr>
          <w:sz w:val="18"/>
          <w:szCs w:val="18"/>
        </w:rPr>
        <w:t>1</w:t>
      </w:r>
      <w:r w:rsidRPr="003B4D4C">
        <w:rPr>
          <w:sz w:val="18"/>
          <w:szCs w:val="18"/>
        </w:rPr>
        <w:tab/>
      </w:r>
      <w:r w:rsidRPr="003B4D4C">
        <w:rPr>
          <w:sz w:val="18"/>
          <w:szCs w:val="18"/>
        </w:rPr>
        <w:tab/>
      </w:r>
      <w:r w:rsidRPr="003B4D4C">
        <w:rPr>
          <w:sz w:val="18"/>
          <w:szCs w:val="18"/>
        </w:rPr>
        <w:tab/>
        <w:t>SECRETARIA MUNICIPAL DE EDUCAÇÃO E DESPORTO</w:t>
      </w:r>
    </w:p>
    <w:p w14:paraId="11934A47" w14:textId="2BE7AF9D" w:rsidR="00837271" w:rsidRPr="003B4D4C" w:rsidRDefault="00837271" w:rsidP="00AD0AF8">
      <w:pPr>
        <w:jc w:val="both"/>
        <w:rPr>
          <w:sz w:val="18"/>
          <w:szCs w:val="18"/>
        </w:rPr>
      </w:pPr>
      <w:r w:rsidRPr="003B4D4C">
        <w:rPr>
          <w:sz w:val="18"/>
          <w:szCs w:val="18"/>
        </w:rPr>
        <w:t>12.36</w:t>
      </w:r>
      <w:r w:rsidR="00735A73" w:rsidRPr="003B4D4C">
        <w:rPr>
          <w:sz w:val="18"/>
          <w:szCs w:val="18"/>
        </w:rPr>
        <w:t>5</w:t>
      </w:r>
      <w:r w:rsidRPr="003B4D4C">
        <w:rPr>
          <w:sz w:val="18"/>
          <w:szCs w:val="18"/>
        </w:rPr>
        <w:t>.</w:t>
      </w:r>
      <w:r w:rsidR="00EC3190" w:rsidRPr="003B4D4C">
        <w:rPr>
          <w:sz w:val="18"/>
          <w:szCs w:val="18"/>
        </w:rPr>
        <w:t>0</w:t>
      </w:r>
      <w:r w:rsidR="00A822A3" w:rsidRPr="003B4D4C">
        <w:rPr>
          <w:sz w:val="18"/>
          <w:szCs w:val="18"/>
        </w:rPr>
        <w:t>610</w:t>
      </w:r>
      <w:r w:rsidR="00EC3190" w:rsidRPr="003B4D4C">
        <w:rPr>
          <w:sz w:val="18"/>
          <w:szCs w:val="18"/>
        </w:rPr>
        <w:t>.</w:t>
      </w:r>
      <w:r w:rsidRPr="003B4D4C">
        <w:rPr>
          <w:sz w:val="18"/>
          <w:szCs w:val="18"/>
        </w:rPr>
        <w:t>20</w:t>
      </w:r>
      <w:r w:rsidR="00A822A3" w:rsidRPr="003B4D4C">
        <w:rPr>
          <w:sz w:val="18"/>
          <w:szCs w:val="18"/>
        </w:rPr>
        <w:t>43</w:t>
      </w:r>
      <w:r w:rsidRPr="003B4D4C">
        <w:rPr>
          <w:sz w:val="18"/>
          <w:szCs w:val="18"/>
        </w:rPr>
        <w:tab/>
      </w:r>
      <w:r w:rsidR="00A822A3" w:rsidRPr="003B4D4C">
        <w:rPr>
          <w:sz w:val="18"/>
          <w:szCs w:val="18"/>
        </w:rPr>
        <w:t xml:space="preserve">                Gestão da </w:t>
      </w:r>
      <w:r w:rsidR="00735A73" w:rsidRPr="003B4D4C">
        <w:rPr>
          <w:sz w:val="18"/>
          <w:szCs w:val="18"/>
        </w:rPr>
        <w:t>Educação Infantil</w:t>
      </w:r>
    </w:p>
    <w:p w14:paraId="225ABA10" w14:textId="173658D7" w:rsidR="002B18DA" w:rsidRDefault="00837271" w:rsidP="00AD0AF8">
      <w:pPr>
        <w:jc w:val="both"/>
        <w:rPr>
          <w:sz w:val="18"/>
          <w:szCs w:val="18"/>
        </w:rPr>
      </w:pPr>
      <w:r w:rsidRPr="003B4D4C">
        <w:rPr>
          <w:sz w:val="18"/>
          <w:szCs w:val="18"/>
        </w:rPr>
        <w:t>3.3.3.90.3</w:t>
      </w:r>
      <w:r w:rsidR="00C576D0">
        <w:rPr>
          <w:sz w:val="18"/>
          <w:szCs w:val="18"/>
        </w:rPr>
        <w:t>0</w:t>
      </w:r>
      <w:r w:rsidR="00A822A3" w:rsidRPr="003B4D4C">
        <w:rPr>
          <w:sz w:val="18"/>
          <w:szCs w:val="18"/>
        </w:rPr>
        <w:t>.</w:t>
      </w:r>
      <w:r w:rsidR="00735A73" w:rsidRPr="003B4D4C">
        <w:rPr>
          <w:sz w:val="18"/>
          <w:szCs w:val="18"/>
        </w:rPr>
        <w:t>0</w:t>
      </w:r>
      <w:r w:rsidRPr="003B4D4C">
        <w:rPr>
          <w:sz w:val="18"/>
          <w:szCs w:val="18"/>
        </w:rPr>
        <w:t>0</w:t>
      </w:r>
      <w:r w:rsidR="00A822A3" w:rsidRPr="003B4D4C">
        <w:rPr>
          <w:sz w:val="18"/>
          <w:szCs w:val="18"/>
        </w:rPr>
        <w:t>.</w:t>
      </w:r>
      <w:r w:rsidRPr="003B4D4C">
        <w:rPr>
          <w:sz w:val="18"/>
          <w:szCs w:val="18"/>
        </w:rPr>
        <w:t>00</w:t>
      </w:r>
      <w:r w:rsidR="00A822A3" w:rsidRPr="003B4D4C">
        <w:rPr>
          <w:sz w:val="18"/>
          <w:szCs w:val="18"/>
        </w:rPr>
        <w:t>.</w:t>
      </w:r>
      <w:r w:rsidRPr="003B4D4C">
        <w:rPr>
          <w:sz w:val="18"/>
          <w:szCs w:val="18"/>
        </w:rPr>
        <w:t>00</w:t>
      </w:r>
      <w:r w:rsidR="00A822A3" w:rsidRPr="003B4D4C">
        <w:rPr>
          <w:sz w:val="18"/>
          <w:szCs w:val="18"/>
        </w:rPr>
        <w:t>.</w:t>
      </w:r>
      <w:r w:rsidRPr="003B4D4C">
        <w:rPr>
          <w:sz w:val="18"/>
          <w:szCs w:val="18"/>
        </w:rPr>
        <w:t>00</w:t>
      </w:r>
      <w:r w:rsidRPr="003B4D4C">
        <w:rPr>
          <w:sz w:val="18"/>
          <w:szCs w:val="18"/>
        </w:rPr>
        <w:tab/>
      </w:r>
      <w:bookmarkStart w:id="0" w:name="_Hlk135040421"/>
      <w:r w:rsidR="00C576D0">
        <w:rPr>
          <w:sz w:val="18"/>
          <w:szCs w:val="18"/>
        </w:rPr>
        <w:t>MATERIAL DE CONSUMO</w:t>
      </w:r>
      <w:r w:rsidR="002B18DA">
        <w:rPr>
          <w:sz w:val="18"/>
          <w:szCs w:val="18"/>
        </w:rPr>
        <w:t xml:space="preserve"> (</w:t>
      </w:r>
      <w:r w:rsidR="00C576D0">
        <w:rPr>
          <w:sz w:val="18"/>
          <w:szCs w:val="18"/>
        </w:rPr>
        <w:t>20</w:t>
      </w:r>
      <w:r w:rsidR="002B18DA">
        <w:rPr>
          <w:sz w:val="18"/>
          <w:szCs w:val="18"/>
        </w:rPr>
        <w:t>-</w:t>
      </w:r>
      <w:r w:rsidR="00C576D0">
        <w:rPr>
          <w:sz w:val="18"/>
          <w:szCs w:val="18"/>
        </w:rPr>
        <w:t xml:space="preserve"> </w:t>
      </w:r>
      <w:r w:rsidR="002B18DA">
        <w:rPr>
          <w:sz w:val="18"/>
          <w:szCs w:val="18"/>
        </w:rPr>
        <w:t>MDE) 6080</w:t>
      </w:r>
      <w:bookmarkEnd w:id="0"/>
    </w:p>
    <w:p w14:paraId="2541A514" w14:textId="5E16FB7B" w:rsidR="002B18DA" w:rsidRDefault="002B18DA" w:rsidP="00AD0AF8">
      <w:pPr>
        <w:jc w:val="both"/>
        <w:rPr>
          <w:sz w:val="18"/>
          <w:szCs w:val="18"/>
        </w:rPr>
      </w:pPr>
      <w:r>
        <w:rPr>
          <w:sz w:val="18"/>
          <w:szCs w:val="18"/>
        </w:rPr>
        <w:t>3.4.4.90.30.00.00.00.00         EQUIPAMENTO DE MATERIAL PERMANENTE (20-MDE) 6170</w:t>
      </w:r>
    </w:p>
    <w:p w14:paraId="2C609F9B" w14:textId="77777777" w:rsidR="00AB2073" w:rsidRPr="003B4D4C" w:rsidRDefault="00AB2073" w:rsidP="00AD0AF8">
      <w:pPr>
        <w:jc w:val="both"/>
        <w:rPr>
          <w:sz w:val="18"/>
          <w:szCs w:val="18"/>
        </w:rPr>
      </w:pPr>
    </w:p>
    <w:p w14:paraId="11D7D594" w14:textId="77777777" w:rsidR="00AB2073" w:rsidRPr="003B4D4C" w:rsidRDefault="00AB2073" w:rsidP="00AB2073">
      <w:pPr>
        <w:jc w:val="both"/>
        <w:rPr>
          <w:sz w:val="18"/>
          <w:szCs w:val="18"/>
        </w:rPr>
      </w:pPr>
      <w:r w:rsidRPr="003B4D4C">
        <w:rPr>
          <w:sz w:val="18"/>
          <w:szCs w:val="18"/>
        </w:rPr>
        <w:t>06.02</w:t>
      </w:r>
      <w:r w:rsidRPr="003B4D4C">
        <w:rPr>
          <w:sz w:val="18"/>
          <w:szCs w:val="18"/>
        </w:rPr>
        <w:tab/>
      </w:r>
      <w:r w:rsidRPr="003B4D4C">
        <w:rPr>
          <w:sz w:val="18"/>
          <w:szCs w:val="18"/>
        </w:rPr>
        <w:tab/>
      </w:r>
      <w:r w:rsidRPr="003B4D4C">
        <w:rPr>
          <w:sz w:val="18"/>
          <w:szCs w:val="18"/>
        </w:rPr>
        <w:tab/>
        <w:t>SECRETARIA MUNICIPAL DE EDUCAÇÃO E DESPORTO</w:t>
      </w:r>
    </w:p>
    <w:p w14:paraId="20294132" w14:textId="7C18CEE7" w:rsidR="00AB2073" w:rsidRPr="003B4D4C" w:rsidRDefault="00AB2073" w:rsidP="00AB2073">
      <w:pPr>
        <w:jc w:val="both"/>
        <w:rPr>
          <w:sz w:val="18"/>
          <w:szCs w:val="18"/>
        </w:rPr>
      </w:pPr>
      <w:r w:rsidRPr="003B4D4C">
        <w:rPr>
          <w:sz w:val="18"/>
          <w:szCs w:val="18"/>
        </w:rPr>
        <w:t>12.36</w:t>
      </w:r>
      <w:r w:rsidR="00A046DB" w:rsidRPr="003B4D4C">
        <w:rPr>
          <w:sz w:val="18"/>
          <w:szCs w:val="18"/>
        </w:rPr>
        <w:t>1</w:t>
      </w:r>
      <w:r w:rsidRPr="003B4D4C">
        <w:rPr>
          <w:sz w:val="18"/>
          <w:szCs w:val="18"/>
        </w:rPr>
        <w:t>.0</w:t>
      </w:r>
      <w:r w:rsidR="005D1CAC" w:rsidRPr="003B4D4C">
        <w:rPr>
          <w:sz w:val="18"/>
          <w:szCs w:val="18"/>
        </w:rPr>
        <w:t>620</w:t>
      </w:r>
      <w:r w:rsidRPr="003B4D4C">
        <w:rPr>
          <w:sz w:val="18"/>
          <w:szCs w:val="18"/>
        </w:rPr>
        <w:t>.20</w:t>
      </w:r>
      <w:r w:rsidR="00A046DB" w:rsidRPr="003B4D4C">
        <w:rPr>
          <w:sz w:val="18"/>
          <w:szCs w:val="18"/>
        </w:rPr>
        <w:t>4</w:t>
      </w:r>
      <w:r w:rsidR="005D1CAC" w:rsidRPr="003B4D4C">
        <w:rPr>
          <w:sz w:val="18"/>
          <w:szCs w:val="18"/>
        </w:rPr>
        <w:t>8</w:t>
      </w:r>
      <w:r w:rsidRPr="003B4D4C">
        <w:rPr>
          <w:sz w:val="18"/>
          <w:szCs w:val="18"/>
        </w:rPr>
        <w:tab/>
      </w:r>
      <w:r w:rsidR="005D1CAC" w:rsidRPr="003B4D4C">
        <w:rPr>
          <w:sz w:val="18"/>
          <w:szCs w:val="18"/>
        </w:rPr>
        <w:t xml:space="preserve">                Gestão do Ensino Fundamental</w:t>
      </w:r>
    </w:p>
    <w:p w14:paraId="5A172E9C" w14:textId="2B9F96E5" w:rsidR="00A046DB" w:rsidRDefault="00AB2073" w:rsidP="00AD0AF8">
      <w:pPr>
        <w:jc w:val="both"/>
        <w:rPr>
          <w:sz w:val="18"/>
          <w:szCs w:val="18"/>
        </w:rPr>
      </w:pPr>
      <w:bookmarkStart w:id="1" w:name="_Hlk135040621"/>
      <w:r w:rsidRPr="003B4D4C">
        <w:rPr>
          <w:sz w:val="18"/>
          <w:szCs w:val="18"/>
        </w:rPr>
        <w:t>3.3.3.90.3</w:t>
      </w:r>
      <w:r w:rsidR="002B18DA">
        <w:rPr>
          <w:sz w:val="18"/>
          <w:szCs w:val="18"/>
        </w:rPr>
        <w:t>0</w:t>
      </w:r>
      <w:r w:rsidR="005D1CAC" w:rsidRPr="003B4D4C">
        <w:rPr>
          <w:sz w:val="18"/>
          <w:szCs w:val="18"/>
        </w:rPr>
        <w:t>.</w:t>
      </w:r>
      <w:r w:rsidR="00A046DB" w:rsidRPr="003B4D4C">
        <w:rPr>
          <w:sz w:val="18"/>
          <w:szCs w:val="18"/>
        </w:rPr>
        <w:t>0</w:t>
      </w:r>
      <w:r w:rsidRPr="003B4D4C">
        <w:rPr>
          <w:sz w:val="18"/>
          <w:szCs w:val="18"/>
        </w:rPr>
        <w:t>0</w:t>
      </w:r>
      <w:r w:rsidR="005D1CAC" w:rsidRPr="003B4D4C">
        <w:rPr>
          <w:sz w:val="18"/>
          <w:szCs w:val="18"/>
        </w:rPr>
        <w:t>.</w:t>
      </w:r>
      <w:r w:rsidRPr="003B4D4C">
        <w:rPr>
          <w:sz w:val="18"/>
          <w:szCs w:val="18"/>
        </w:rPr>
        <w:t>00</w:t>
      </w:r>
      <w:r w:rsidR="005D1CAC" w:rsidRPr="003B4D4C">
        <w:rPr>
          <w:sz w:val="18"/>
          <w:szCs w:val="18"/>
        </w:rPr>
        <w:t>.</w:t>
      </w:r>
      <w:r w:rsidRPr="003B4D4C">
        <w:rPr>
          <w:sz w:val="18"/>
          <w:szCs w:val="18"/>
        </w:rPr>
        <w:t>00</w:t>
      </w:r>
      <w:r w:rsidR="005D1CAC" w:rsidRPr="003B4D4C">
        <w:rPr>
          <w:sz w:val="18"/>
          <w:szCs w:val="18"/>
        </w:rPr>
        <w:t>.</w:t>
      </w:r>
      <w:r w:rsidRPr="003B4D4C">
        <w:rPr>
          <w:sz w:val="18"/>
          <w:szCs w:val="18"/>
        </w:rPr>
        <w:t>00</w:t>
      </w:r>
      <w:r w:rsidRPr="003B4D4C">
        <w:rPr>
          <w:sz w:val="18"/>
          <w:szCs w:val="18"/>
        </w:rPr>
        <w:tab/>
      </w:r>
      <w:r w:rsidR="002B18DA">
        <w:rPr>
          <w:sz w:val="18"/>
          <w:szCs w:val="18"/>
        </w:rPr>
        <w:t>MATERIAL DE CONSUMO (20- MDE) 6</w:t>
      </w:r>
      <w:r w:rsidR="002B18DA">
        <w:rPr>
          <w:sz w:val="18"/>
          <w:szCs w:val="18"/>
        </w:rPr>
        <w:t>380</w:t>
      </w:r>
    </w:p>
    <w:p w14:paraId="76D432A1" w14:textId="5FE04D37" w:rsidR="002B18DA" w:rsidRDefault="002B18DA" w:rsidP="00AD0AF8">
      <w:pPr>
        <w:jc w:val="both"/>
        <w:rPr>
          <w:sz w:val="18"/>
          <w:szCs w:val="18"/>
        </w:rPr>
      </w:pPr>
      <w:r>
        <w:rPr>
          <w:sz w:val="18"/>
          <w:szCs w:val="18"/>
        </w:rPr>
        <w:t xml:space="preserve">3.4.4.90.52.00.00.00.00         </w:t>
      </w:r>
      <w:r>
        <w:rPr>
          <w:sz w:val="18"/>
          <w:szCs w:val="18"/>
        </w:rPr>
        <w:t xml:space="preserve">EQUIPAMENTO DE MATERIAL PERMANENTE (20-MDE) </w:t>
      </w:r>
      <w:r>
        <w:rPr>
          <w:sz w:val="18"/>
          <w:szCs w:val="18"/>
        </w:rPr>
        <w:t>6460</w:t>
      </w:r>
    </w:p>
    <w:bookmarkEnd w:id="1"/>
    <w:p w14:paraId="5B7106E6" w14:textId="77777777" w:rsidR="002B18DA" w:rsidRDefault="002B18DA" w:rsidP="00AD0AF8">
      <w:pPr>
        <w:jc w:val="both"/>
        <w:rPr>
          <w:sz w:val="18"/>
          <w:szCs w:val="18"/>
        </w:rPr>
      </w:pPr>
    </w:p>
    <w:p w14:paraId="3A8D52DC" w14:textId="77777777" w:rsidR="002B18DA" w:rsidRPr="003B4D4C" w:rsidRDefault="002B18DA" w:rsidP="00AD0AF8">
      <w:pPr>
        <w:jc w:val="both"/>
        <w:rPr>
          <w:sz w:val="18"/>
          <w:szCs w:val="18"/>
        </w:rPr>
      </w:pPr>
    </w:p>
    <w:p w14:paraId="32795ABE" w14:textId="70833AC4" w:rsidR="00A046DB" w:rsidRPr="003B4D4C" w:rsidRDefault="00A046DB" w:rsidP="00A046DB">
      <w:pPr>
        <w:jc w:val="both"/>
        <w:rPr>
          <w:sz w:val="18"/>
          <w:szCs w:val="18"/>
        </w:rPr>
      </w:pPr>
      <w:r w:rsidRPr="003B4D4C">
        <w:rPr>
          <w:sz w:val="18"/>
          <w:szCs w:val="18"/>
        </w:rPr>
        <w:t>06.0</w:t>
      </w:r>
      <w:r w:rsidR="002B18DA">
        <w:rPr>
          <w:sz w:val="18"/>
          <w:szCs w:val="18"/>
        </w:rPr>
        <w:t xml:space="preserve">5        </w:t>
      </w:r>
      <w:r w:rsidRPr="003B4D4C">
        <w:rPr>
          <w:sz w:val="18"/>
          <w:szCs w:val="18"/>
        </w:rPr>
        <w:tab/>
      </w:r>
      <w:r w:rsidRPr="003B4D4C">
        <w:rPr>
          <w:sz w:val="18"/>
          <w:szCs w:val="18"/>
        </w:rPr>
        <w:tab/>
        <w:t>SECRETARIA MUNICIPAL DE EDUCAÇÃO E DESPORTO</w:t>
      </w:r>
    </w:p>
    <w:p w14:paraId="749B0B02" w14:textId="031B444C" w:rsidR="00A046DB" w:rsidRPr="003B4D4C" w:rsidRDefault="002B18DA" w:rsidP="00A046DB">
      <w:pPr>
        <w:jc w:val="both"/>
        <w:rPr>
          <w:sz w:val="18"/>
          <w:szCs w:val="18"/>
        </w:rPr>
      </w:pPr>
      <w:r>
        <w:rPr>
          <w:sz w:val="18"/>
          <w:szCs w:val="18"/>
        </w:rPr>
        <w:t xml:space="preserve">27.122.0670.2062    </w:t>
      </w:r>
      <w:r w:rsidR="00A046DB" w:rsidRPr="003B4D4C">
        <w:rPr>
          <w:sz w:val="18"/>
          <w:szCs w:val="18"/>
        </w:rPr>
        <w:tab/>
      </w:r>
      <w:r>
        <w:rPr>
          <w:sz w:val="18"/>
          <w:szCs w:val="18"/>
        </w:rPr>
        <w:t>Gestão do desporto</w:t>
      </w:r>
    </w:p>
    <w:p w14:paraId="0AC0B898" w14:textId="35BBDE0E" w:rsidR="002B18DA" w:rsidRPr="002B18DA" w:rsidRDefault="002B18DA" w:rsidP="002B18DA">
      <w:pPr>
        <w:jc w:val="both"/>
        <w:rPr>
          <w:sz w:val="18"/>
          <w:szCs w:val="18"/>
        </w:rPr>
      </w:pPr>
      <w:r w:rsidRPr="002B18DA">
        <w:rPr>
          <w:sz w:val="18"/>
          <w:szCs w:val="18"/>
        </w:rPr>
        <w:t>3.3.3.90.30.00.00.00.00</w:t>
      </w:r>
      <w:r w:rsidRPr="002B18DA">
        <w:rPr>
          <w:sz w:val="18"/>
          <w:szCs w:val="18"/>
        </w:rPr>
        <w:tab/>
        <w:t>MATERIAL DE CONSUMO (</w:t>
      </w:r>
      <w:r>
        <w:rPr>
          <w:sz w:val="18"/>
          <w:szCs w:val="18"/>
        </w:rPr>
        <w:t>1- livre) 6890</w:t>
      </w:r>
    </w:p>
    <w:p w14:paraId="1E766880" w14:textId="32B1E852" w:rsidR="002B18DA" w:rsidRPr="002B18DA" w:rsidRDefault="002B18DA" w:rsidP="002B18DA">
      <w:pPr>
        <w:jc w:val="both"/>
        <w:rPr>
          <w:sz w:val="18"/>
          <w:szCs w:val="18"/>
        </w:rPr>
      </w:pPr>
      <w:r w:rsidRPr="002B18DA">
        <w:rPr>
          <w:sz w:val="18"/>
          <w:szCs w:val="18"/>
        </w:rPr>
        <w:t>3.4.4.90.52.00.00.00.00         EQUIPAMENTO DE MATERIAL PERMANENTE (</w:t>
      </w:r>
      <w:r>
        <w:rPr>
          <w:sz w:val="18"/>
          <w:szCs w:val="18"/>
        </w:rPr>
        <w:t>1-livre) 6945</w:t>
      </w:r>
    </w:p>
    <w:p w14:paraId="6CC05E23" w14:textId="77777777" w:rsidR="00837271" w:rsidRPr="003B4D4C" w:rsidRDefault="00837271" w:rsidP="00AD0AF8">
      <w:pPr>
        <w:jc w:val="both"/>
        <w:rPr>
          <w:sz w:val="18"/>
          <w:szCs w:val="18"/>
        </w:rPr>
      </w:pPr>
    </w:p>
    <w:p w14:paraId="59D736D6" w14:textId="77777777" w:rsidR="003E4864" w:rsidRPr="003851DB" w:rsidRDefault="003E4864" w:rsidP="00AD0AF8">
      <w:pPr>
        <w:tabs>
          <w:tab w:val="left" w:pos="567"/>
          <w:tab w:val="left" w:pos="2268"/>
          <w:tab w:val="left" w:pos="3544"/>
        </w:tabs>
        <w:jc w:val="both"/>
        <w:rPr>
          <w:sz w:val="18"/>
          <w:szCs w:val="18"/>
        </w:rPr>
      </w:pPr>
    </w:p>
    <w:p w14:paraId="200BAF1F" w14:textId="58909218" w:rsidR="000C2995" w:rsidRPr="003851DB" w:rsidRDefault="00837271" w:rsidP="00AD0AF8">
      <w:pPr>
        <w:pStyle w:val="Corpodetexto2"/>
        <w:tabs>
          <w:tab w:val="left" w:pos="567"/>
          <w:tab w:val="left" w:pos="3544"/>
        </w:tabs>
        <w:spacing w:after="0" w:line="240" w:lineRule="auto"/>
        <w:jc w:val="center"/>
        <w:rPr>
          <w:b/>
          <w:sz w:val="18"/>
          <w:szCs w:val="18"/>
        </w:rPr>
      </w:pPr>
      <w:r w:rsidRPr="003851DB">
        <w:rPr>
          <w:b/>
          <w:sz w:val="18"/>
          <w:szCs w:val="18"/>
        </w:rPr>
        <w:t>DA INEXECUÇÃO DO CONTRATO</w:t>
      </w:r>
    </w:p>
    <w:p w14:paraId="2370FBBB" w14:textId="77777777" w:rsidR="00837271" w:rsidRPr="003851DB" w:rsidRDefault="00837271" w:rsidP="00AD0AF8">
      <w:pPr>
        <w:tabs>
          <w:tab w:val="left" w:pos="567"/>
          <w:tab w:val="left" w:pos="2268"/>
          <w:tab w:val="left" w:pos="3544"/>
        </w:tabs>
        <w:jc w:val="both"/>
        <w:rPr>
          <w:sz w:val="18"/>
          <w:szCs w:val="18"/>
        </w:rPr>
      </w:pPr>
      <w:r w:rsidRPr="003851DB">
        <w:rPr>
          <w:b/>
          <w:sz w:val="18"/>
          <w:szCs w:val="18"/>
        </w:rPr>
        <w:t>Cláusula Oitava:</w:t>
      </w:r>
    </w:p>
    <w:p w14:paraId="6449A13A" w14:textId="1B6A620F" w:rsidR="00EC4C36" w:rsidRPr="003851DB" w:rsidRDefault="00837271" w:rsidP="00FD2C97">
      <w:pPr>
        <w:tabs>
          <w:tab w:val="left" w:pos="567"/>
          <w:tab w:val="left" w:pos="2268"/>
          <w:tab w:val="left" w:pos="3544"/>
        </w:tabs>
        <w:jc w:val="both"/>
        <w:rPr>
          <w:b/>
          <w:sz w:val="18"/>
          <w:szCs w:val="18"/>
        </w:rPr>
      </w:pPr>
      <w:r w:rsidRPr="003851DB">
        <w:rPr>
          <w:sz w:val="18"/>
          <w:szCs w:val="18"/>
        </w:rPr>
        <w:t>A CONTRATADA reconhece os direitos da Administração, em caso de rescisão Administrativa, previstos no Art. 77 da Lei Federal nº 8.666, de 21 de junho de 1993.</w:t>
      </w:r>
    </w:p>
    <w:p w14:paraId="775C5A9F" w14:textId="77777777" w:rsidR="00703FFA" w:rsidRPr="003851DB" w:rsidRDefault="00703FFA" w:rsidP="00AD0AF8">
      <w:pPr>
        <w:pStyle w:val="Corpodetexto2"/>
        <w:tabs>
          <w:tab w:val="left" w:pos="567"/>
          <w:tab w:val="left" w:pos="3544"/>
        </w:tabs>
        <w:spacing w:after="0" w:line="240" w:lineRule="auto"/>
        <w:rPr>
          <w:b/>
          <w:sz w:val="18"/>
          <w:szCs w:val="18"/>
        </w:rPr>
      </w:pPr>
    </w:p>
    <w:p w14:paraId="77BB09A1" w14:textId="3107AA8C" w:rsidR="00837271" w:rsidRPr="003851DB" w:rsidRDefault="00837271" w:rsidP="00AD0AF8">
      <w:pPr>
        <w:pStyle w:val="Corpodetexto2"/>
        <w:tabs>
          <w:tab w:val="left" w:pos="0"/>
        </w:tabs>
        <w:spacing w:after="0" w:line="240" w:lineRule="auto"/>
        <w:jc w:val="center"/>
        <w:rPr>
          <w:b/>
          <w:sz w:val="18"/>
          <w:szCs w:val="18"/>
        </w:rPr>
      </w:pPr>
      <w:r w:rsidRPr="003851DB">
        <w:rPr>
          <w:b/>
          <w:sz w:val="18"/>
          <w:szCs w:val="18"/>
        </w:rPr>
        <w:t>DA FISCALIZAÇÃO</w:t>
      </w:r>
    </w:p>
    <w:p w14:paraId="5D6D6457" w14:textId="77777777" w:rsidR="00837271" w:rsidRPr="003851DB" w:rsidRDefault="00837271" w:rsidP="00AD0AF8">
      <w:pPr>
        <w:tabs>
          <w:tab w:val="left" w:pos="567"/>
          <w:tab w:val="left" w:pos="2268"/>
          <w:tab w:val="left" w:pos="3544"/>
        </w:tabs>
        <w:jc w:val="both"/>
        <w:rPr>
          <w:b/>
          <w:sz w:val="18"/>
          <w:szCs w:val="18"/>
        </w:rPr>
      </w:pPr>
      <w:r w:rsidRPr="003851DB">
        <w:rPr>
          <w:b/>
          <w:sz w:val="18"/>
          <w:szCs w:val="18"/>
        </w:rPr>
        <w:t>Cláusula Nona:</w:t>
      </w:r>
    </w:p>
    <w:p w14:paraId="48AF4B60" w14:textId="77777777" w:rsidR="00837271" w:rsidRPr="003851DB" w:rsidRDefault="00837271" w:rsidP="00AD0AF8">
      <w:pPr>
        <w:autoSpaceDE w:val="0"/>
        <w:autoSpaceDN w:val="0"/>
        <w:adjustRightInd w:val="0"/>
        <w:jc w:val="both"/>
        <w:rPr>
          <w:sz w:val="18"/>
          <w:szCs w:val="18"/>
        </w:rPr>
      </w:pPr>
      <w:r w:rsidRPr="003851DB">
        <w:rPr>
          <w:b/>
          <w:sz w:val="18"/>
          <w:szCs w:val="18"/>
        </w:rPr>
        <w:t xml:space="preserve">a) </w:t>
      </w:r>
      <w:r w:rsidRPr="003851DB">
        <w:rPr>
          <w:sz w:val="18"/>
          <w:szCs w:val="18"/>
        </w:rPr>
        <w:t>A fiscalização da execução do presente Contrato será acompanhada pelo C</w:t>
      </w:r>
      <w:r w:rsidRPr="003851DB">
        <w:rPr>
          <w:bCs/>
          <w:sz w:val="18"/>
          <w:szCs w:val="18"/>
        </w:rPr>
        <w:t>omprador Almoxarife do Município, Sr. Célio Roberto Julhão,</w:t>
      </w:r>
      <w:r w:rsidRPr="003851DB">
        <w:rPr>
          <w:b/>
          <w:bCs/>
          <w:sz w:val="18"/>
          <w:szCs w:val="18"/>
        </w:rPr>
        <w:t xml:space="preserve"> </w:t>
      </w:r>
      <w:r w:rsidRPr="003851DB">
        <w:rPr>
          <w:sz w:val="18"/>
          <w:szCs w:val="18"/>
        </w:rPr>
        <w:t>procedendo ao registro das ocorrências, adotando as providências necessárias ao seu fiel cumprimento;</w:t>
      </w:r>
    </w:p>
    <w:p w14:paraId="07EB7FB0" w14:textId="22DDF175" w:rsidR="00837271" w:rsidRPr="003851DB" w:rsidRDefault="00837271" w:rsidP="00AD0AF8">
      <w:pPr>
        <w:autoSpaceDE w:val="0"/>
        <w:autoSpaceDN w:val="0"/>
        <w:adjustRightInd w:val="0"/>
        <w:jc w:val="both"/>
        <w:rPr>
          <w:sz w:val="18"/>
          <w:szCs w:val="18"/>
        </w:rPr>
      </w:pPr>
      <w:r w:rsidRPr="003851DB">
        <w:rPr>
          <w:b/>
          <w:sz w:val="18"/>
          <w:szCs w:val="18"/>
        </w:rPr>
        <w:t>b)</w:t>
      </w:r>
      <w:r w:rsidR="00882EB6" w:rsidRPr="003851DB">
        <w:rPr>
          <w:b/>
          <w:sz w:val="18"/>
          <w:szCs w:val="18"/>
        </w:rPr>
        <w:t xml:space="preserve"> </w:t>
      </w:r>
      <w:r w:rsidR="00882EB6" w:rsidRPr="003851DB">
        <w:rPr>
          <w:sz w:val="18"/>
          <w:szCs w:val="18"/>
        </w:rPr>
        <w:t xml:space="preserve">A </w:t>
      </w:r>
      <w:r w:rsidRPr="003851DB">
        <w:rPr>
          <w:sz w:val="18"/>
          <w:szCs w:val="18"/>
        </w:rPr>
        <w:t xml:space="preserve">fiscalização será exercida no interesse da Administração e não exclui e nem reduz a responsabilidade da CONTRATADA, inclusive perante terceiros, por quaisquer irregularidades, e, na sua ocorrência, não implica </w:t>
      </w:r>
      <w:r w:rsidR="008A46E8" w:rsidRPr="003851DB">
        <w:rPr>
          <w:sz w:val="18"/>
          <w:szCs w:val="18"/>
        </w:rPr>
        <w:t>corresponsabilidade</w:t>
      </w:r>
      <w:r w:rsidRPr="003851DB">
        <w:rPr>
          <w:sz w:val="18"/>
          <w:szCs w:val="18"/>
        </w:rPr>
        <w:t xml:space="preserve"> do Poder Público ou de seus agentes e prepostos;</w:t>
      </w:r>
    </w:p>
    <w:p w14:paraId="708E464C" w14:textId="77777777" w:rsidR="00837271" w:rsidRPr="003851DB" w:rsidRDefault="00837271" w:rsidP="00AD0AF8">
      <w:pPr>
        <w:autoSpaceDE w:val="0"/>
        <w:autoSpaceDN w:val="0"/>
        <w:adjustRightInd w:val="0"/>
        <w:jc w:val="both"/>
        <w:rPr>
          <w:sz w:val="18"/>
          <w:szCs w:val="18"/>
        </w:rPr>
      </w:pPr>
      <w:r w:rsidRPr="003851DB">
        <w:rPr>
          <w:b/>
          <w:sz w:val="18"/>
          <w:szCs w:val="18"/>
        </w:rPr>
        <w:t>c)</w:t>
      </w:r>
      <w:r w:rsidRPr="003851DB">
        <w:rPr>
          <w:sz w:val="18"/>
          <w:szCs w:val="18"/>
        </w:rPr>
        <w:t xml:space="preserve"> quaisquer exigências da Fiscalização inerentes ao objeto deste Contrato deverão ser prontamente atendidas pela CONTRATADA, sem qualquer ônus para a Administração.</w:t>
      </w:r>
    </w:p>
    <w:p w14:paraId="5C84932D" w14:textId="77777777" w:rsidR="00703FFA" w:rsidRPr="003851DB" w:rsidRDefault="00703FFA" w:rsidP="00AD0AF8">
      <w:pPr>
        <w:autoSpaceDE w:val="0"/>
        <w:autoSpaceDN w:val="0"/>
        <w:adjustRightInd w:val="0"/>
        <w:jc w:val="both"/>
        <w:rPr>
          <w:sz w:val="18"/>
          <w:szCs w:val="18"/>
        </w:rPr>
      </w:pPr>
    </w:p>
    <w:p w14:paraId="310F3912" w14:textId="77777777" w:rsidR="001B1918" w:rsidRPr="003851DB" w:rsidRDefault="001B1918" w:rsidP="00AD0AF8">
      <w:pPr>
        <w:autoSpaceDE w:val="0"/>
        <w:autoSpaceDN w:val="0"/>
        <w:adjustRightInd w:val="0"/>
        <w:jc w:val="both"/>
        <w:rPr>
          <w:sz w:val="18"/>
          <w:szCs w:val="18"/>
        </w:rPr>
      </w:pPr>
    </w:p>
    <w:p w14:paraId="0E54A41A" w14:textId="2890F29A" w:rsidR="00703FFA" w:rsidRPr="003851DB" w:rsidRDefault="00837271" w:rsidP="00E810A7">
      <w:pPr>
        <w:pStyle w:val="Ttulo2"/>
        <w:tabs>
          <w:tab w:val="left" w:pos="567"/>
          <w:tab w:val="left" w:pos="3544"/>
        </w:tabs>
        <w:ind w:right="-24"/>
        <w:jc w:val="center"/>
        <w:rPr>
          <w:rFonts w:ascii="Times New Roman" w:hAnsi="Times New Roman"/>
          <w:sz w:val="18"/>
          <w:szCs w:val="18"/>
        </w:rPr>
      </w:pPr>
      <w:r w:rsidRPr="003851DB">
        <w:rPr>
          <w:rFonts w:ascii="Times New Roman" w:hAnsi="Times New Roman"/>
          <w:sz w:val="18"/>
          <w:szCs w:val="18"/>
        </w:rPr>
        <w:t>DO FORO</w:t>
      </w:r>
    </w:p>
    <w:p w14:paraId="08528F40" w14:textId="77777777" w:rsidR="00837271" w:rsidRPr="003851DB" w:rsidRDefault="00837271" w:rsidP="00AD0AF8">
      <w:pPr>
        <w:jc w:val="both"/>
        <w:rPr>
          <w:sz w:val="18"/>
          <w:szCs w:val="18"/>
        </w:rPr>
      </w:pPr>
      <w:r w:rsidRPr="003851DB">
        <w:rPr>
          <w:b/>
          <w:sz w:val="18"/>
          <w:szCs w:val="18"/>
        </w:rPr>
        <w:t>Cláusula Décima:</w:t>
      </w:r>
    </w:p>
    <w:p w14:paraId="624E35B5" w14:textId="77777777" w:rsidR="00837271" w:rsidRPr="003851DB" w:rsidRDefault="00837271" w:rsidP="00AD0AF8">
      <w:pPr>
        <w:pStyle w:val="Recuodecorpodetexto"/>
        <w:spacing w:after="0"/>
        <w:ind w:left="0"/>
        <w:jc w:val="both"/>
        <w:rPr>
          <w:sz w:val="18"/>
          <w:szCs w:val="18"/>
        </w:rPr>
      </w:pPr>
      <w:r w:rsidRPr="003851DB">
        <w:rPr>
          <w:sz w:val="18"/>
          <w:szCs w:val="18"/>
        </w:rPr>
        <w:lastRenderedPageBreak/>
        <w:t>O Foro competente para dirimir eventual controvérsia oriunda do presente instrumento contratual é o da Comarca de Veranópolis/RS, com exclusão de qualquer outro, por mais privilegiado que seja.</w:t>
      </w:r>
    </w:p>
    <w:p w14:paraId="6D6F4814" w14:textId="77777777" w:rsidR="00837271" w:rsidRPr="003851DB" w:rsidRDefault="00837271" w:rsidP="00AD0AF8">
      <w:pPr>
        <w:tabs>
          <w:tab w:val="left" w:pos="1843"/>
        </w:tabs>
        <w:jc w:val="both"/>
        <w:rPr>
          <w:sz w:val="18"/>
          <w:szCs w:val="18"/>
        </w:rPr>
      </w:pPr>
    </w:p>
    <w:p w14:paraId="612D139C" w14:textId="5E8545FF" w:rsidR="00837271" w:rsidRPr="003851DB" w:rsidRDefault="00837271" w:rsidP="00AD0AF8">
      <w:pPr>
        <w:tabs>
          <w:tab w:val="left" w:pos="1843"/>
          <w:tab w:val="left" w:pos="5103"/>
        </w:tabs>
        <w:jc w:val="both"/>
        <w:rPr>
          <w:sz w:val="18"/>
          <w:szCs w:val="18"/>
        </w:rPr>
      </w:pPr>
      <w:r w:rsidRPr="003851DB">
        <w:rPr>
          <w:sz w:val="18"/>
          <w:szCs w:val="18"/>
        </w:rPr>
        <w:t>Estando assim certos e ajustados, firmam o presente instrumento particular exarado em duas vias de igu</w:t>
      </w:r>
      <w:r w:rsidR="00A41050" w:rsidRPr="003851DB">
        <w:rPr>
          <w:sz w:val="18"/>
          <w:szCs w:val="18"/>
        </w:rPr>
        <w:t>al teor e forma, composto por 0</w:t>
      </w:r>
      <w:r w:rsidR="005E1194">
        <w:rPr>
          <w:sz w:val="18"/>
          <w:szCs w:val="18"/>
        </w:rPr>
        <w:t>5</w:t>
      </w:r>
      <w:r w:rsidRPr="003851DB">
        <w:rPr>
          <w:sz w:val="18"/>
          <w:szCs w:val="18"/>
        </w:rPr>
        <w:t xml:space="preserve"> </w:t>
      </w:r>
      <w:r w:rsidR="00A41050" w:rsidRPr="003851DB">
        <w:rPr>
          <w:sz w:val="18"/>
          <w:szCs w:val="18"/>
        </w:rPr>
        <w:t>(</w:t>
      </w:r>
      <w:r w:rsidR="005E1194">
        <w:rPr>
          <w:sz w:val="18"/>
          <w:szCs w:val="18"/>
        </w:rPr>
        <w:t>cinco</w:t>
      </w:r>
      <w:r w:rsidRPr="003851DB">
        <w:rPr>
          <w:sz w:val="18"/>
          <w:szCs w:val="18"/>
        </w:rPr>
        <w:t xml:space="preserve">) laudas, assinados pelas partes contratantes e pelas testemunhas abaixo nominadas, com o visto da </w:t>
      </w:r>
      <w:r w:rsidR="008A46E8" w:rsidRPr="003851DB">
        <w:rPr>
          <w:sz w:val="18"/>
          <w:szCs w:val="18"/>
        </w:rPr>
        <w:t xml:space="preserve">Assessoria </w:t>
      </w:r>
      <w:r w:rsidRPr="003851DB">
        <w:rPr>
          <w:sz w:val="18"/>
          <w:szCs w:val="18"/>
        </w:rPr>
        <w:t>Jurídica do Município para que seja bom, firme, valioso e surta seus efeitos legais.</w:t>
      </w:r>
    </w:p>
    <w:p w14:paraId="198DC36A" w14:textId="6E8E8BA0" w:rsidR="006C2E71" w:rsidRPr="003851DB" w:rsidRDefault="006C2E71" w:rsidP="00AD0AF8">
      <w:pPr>
        <w:tabs>
          <w:tab w:val="left" w:pos="1843"/>
          <w:tab w:val="left" w:pos="5103"/>
        </w:tabs>
        <w:jc w:val="both"/>
        <w:rPr>
          <w:sz w:val="18"/>
          <w:szCs w:val="18"/>
        </w:rPr>
      </w:pPr>
    </w:p>
    <w:p w14:paraId="6D8F7C52" w14:textId="77777777" w:rsidR="006C2E71" w:rsidRPr="003851DB" w:rsidRDefault="006C2E71" w:rsidP="00AD0AF8">
      <w:pPr>
        <w:tabs>
          <w:tab w:val="left" w:pos="1843"/>
          <w:tab w:val="left" w:pos="5103"/>
        </w:tabs>
        <w:jc w:val="both"/>
        <w:rPr>
          <w:sz w:val="18"/>
          <w:szCs w:val="18"/>
        </w:rPr>
      </w:pPr>
    </w:p>
    <w:p w14:paraId="19563AB1" w14:textId="77777777" w:rsidR="00EC4C36" w:rsidRPr="003851DB" w:rsidRDefault="00EC4C36" w:rsidP="00AD0AF8">
      <w:pPr>
        <w:tabs>
          <w:tab w:val="left" w:pos="1843"/>
        </w:tabs>
        <w:jc w:val="right"/>
        <w:rPr>
          <w:sz w:val="18"/>
          <w:szCs w:val="18"/>
        </w:rPr>
      </w:pPr>
    </w:p>
    <w:p w14:paraId="1D5A8EFF" w14:textId="156E91B5" w:rsidR="00837271" w:rsidRPr="003851DB" w:rsidRDefault="00837271" w:rsidP="00D63A02">
      <w:pPr>
        <w:tabs>
          <w:tab w:val="left" w:pos="1843"/>
        </w:tabs>
        <w:jc w:val="right"/>
        <w:rPr>
          <w:sz w:val="18"/>
          <w:szCs w:val="18"/>
        </w:rPr>
      </w:pPr>
      <w:r w:rsidRPr="003851DB">
        <w:rPr>
          <w:sz w:val="18"/>
          <w:szCs w:val="18"/>
        </w:rPr>
        <w:t xml:space="preserve">Cotiporã, </w:t>
      </w:r>
      <w:r w:rsidR="005368FD" w:rsidRPr="003851DB">
        <w:rPr>
          <w:sz w:val="18"/>
          <w:szCs w:val="18"/>
        </w:rPr>
        <w:t>1</w:t>
      </w:r>
      <w:r w:rsidR="00C576D0">
        <w:rPr>
          <w:sz w:val="18"/>
          <w:szCs w:val="18"/>
        </w:rPr>
        <w:t>6</w:t>
      </w:r>
      <w:r w:rsidR="005368FD" w:rsidRPr="003851DB">
        <w:rPr>
          <w:sz w:val="18"/>
          <w:szCs w:val="18"/>
        </w:rPr>
        <w:t xml:space="preserve"> de maio de 202</w:t>
      </w:r>
      <w:r w:rsidR="00C576D0">
        <w:rPr>
          <w:sz w:val="18"/>
          <w:szCs w:val="18"/>
        </w:rPr>
        <w:t>3</w:t>
      </w:r>
      <w:r w:rsidR="00D63A02">
        <w:rPr>
          <w:sz w:val="18"/>
          <w:szCs w:val="18"/>
        </w:rPr>
        <w:t>.</w:t>
      </w:r>
    </w:p>
    <w:p w14:paraId="362C7F4A" w14:textId="77777777" w:rsidR="001B1918" w:rsidRDefault="001B1918" w:rsidP="00AD0AF8">
      <w:pPr>
        <w:tabs>
          <w:tab w:val="left" w:pos="1843"/>
        </w:tabs>
        <w:jc w:val="both"/>
        <w:rPr>
          <w:sz w:val="18"/>
          <w:szCs w:val="18"/>
        </w:rPr>
      </w:pPr>
    </w:p>
    <w:p w14:paraId="0E19A67D" w14:textId="77777777" w:rsidR="00C576D0" w:rsidRDefault="00C576D0" w:rsidP="00AD0AF8">
      <w:pPr>
        <w:tabs>
          <w:tab w:val="left" w:pos="1843"/>
        </w:tabs>
        <w:jc w:val="both"/>
        <w:rPr>
          <w:sz w:val="18"/>
          <w:szCs w:val="18"/>
        </w:rPr>
      </w:pPr>
    </w:p>
    <w:p w14:paraId="7D5F8DF5" w14:textId="77777777" w:rsidR="00C576D0" w:rsidRPr="003851DB" w:rsidRDefault="00C576D0" w:rsidP="00AD0AF8">
      <w:pPr>
        <w:tabs>
          <w:tab w:val="left" w:pos="1843"/>
        </w:tabs>
        <w:jc w:val="both"/>
        <w:rPr>
          <w:sz w:val="18"/>
          <w:szCs w:val="18"/>
        </w:rPr>
      </w:pPr>
    </w:p>
    <w:p w14:paraId="641C0BA1" w14:textId="77777777" w:rsidR="00837271" w:rsidRPr="003851DB" w:rsidRDefault="00837271" w:rsidP="00AD0AF8">
      <w:pPr>
        <w:tabs>
          <w:tab w:val="left" w:pos="1843"/>
        </w:tabs>
        <w:jc w:val="both"/>
        <w:rPr>
          <w:sz w:val="18"/>
          <w:szCs w:val="18"/>
        </w:rPr>
      </w:pPr>
    </w:p>
    <w:p w14:paraId="22F6FFD9" w14:textId="77777777" w:rsidR="001B1918" w:rsidRPr="003851DB" w:rsidRDefault="001B1918" w:rsidP="00AD0AF8">
      <w:pPr>
        <w:tabs>
          <w:tab w:val="left" w:pos="1843"/>
        </w:tabs>
        <w:jc w:val="both"/>
        <w:rPr>
          <w:sz w:val="18"/>
          <w:szCs w:val="18"/>
        </w:rPr>
      </w:pPr>
    </w:p>
    <w:p w14:paraId="78C1F1EF" w14:textId="77777777" w:rsidR="00837271" w:rsidRPr="003851DB" w:rsidRDefault="00837271" w:rsidP="00AD0AF8">
      <w:pPr>
        <w:tabs>
          <w:tab w:val="left" w:pos="1843"/>
        </w:tabs>
        <w:jc w:val="both"/>
        <w:rPr>
          <w:sz w:val="18"/>
          <w:szCs w:val="18"/>
        </w:rPr>
      </w:pPr>
    </w:p>
    <w:p w14:paraId="436B5051" w14:textId="6C3D19B3" w:rsidR="00837271" w:rsidRPr="003B4D4C" w:rsidRDefault="00837271" w:rsidP="00AD0AF8">
      <w:pPr>
        <w:tabs>
          <w:tab w:val="left" w:pos="1843"/>
        </w:tabs>
        <w:jc w:val="both"/>
        <w:rPr>
          <w:b/>
          <w:sz w:val="18"/>
          <w:szCs w:val="18"/>
        </w:rPr>
      </w:pPr>
      <w:r w:rsidRPr="003851DB">
        <w:rPr>
          <w:sz w:val="18"/>
          <w:szCs w:val="18"/>
        </w:rPr>
        <w:t xml:space="preserve">CONTRATANTE </w:t>
      </w:r>
      <w:r w:rsidRPr="003B4D4C">
        <w:rPr>
          <w:sz w:val="18"/>
          <w:szCs w:val="18"/>
        </w:rPr>
        <w:t>- Município de Cotiporã</w:t>
      </w:r>
      <w:r w:rsidRPr="003B4D4C">
        <w:rPr>
          <w:sz w:val="18"/>
          <w:szCs w:val="18"/>
        </w:rPr>
        <w:tab/>
      </w:r>
      <w:r w:rsidRPr="003B4D4C">
        <w:rPr>
          <w:sz w:val="18"/>
          <w:szCs w:val="18"/>
        </w:rPr>
        <w:tab/>
      </w:r>
      <w:r w:rsidRPr="003B4D4C">
        <w:rPr>
          <w:sz w:val="18"/>
          <w:szCs w:val="18"/>
        </w:rPr>
        <w:tab/>
        <w:t xml:space="preserve">CONTRATADA – </w:t>
      </w:r>
      <w:r w:rsidR="00C576D0" w:rsidRPr="00C576D0">
        <w:rPr>
          <w:b/>
          <w:bCs/>
          <w:sz w:val="18"/>
          <w:szCs w:val="18"/>
        </w:rPr>
        <w:t>TRÊS G DO BRASIL EXTINTORES LTDA ME</w:t>
      </w:r>
    </w:p>
    <w:p w14:paraId="06F4FBE3" w14:textId="014A87AB" w:rsidR="00837271" w:rsidRPr="003B4D4C" w:rsidRDefault="00C576D0" w:rsidP="00AD0AF8">
      <w:pPr>
        <w:tabs>
          <w:tab w:val="left" w:pos="1843"/>
        </w:tabs>
        <w:jc w:val="both"/>
        <w:rPr>
          <w:b/>
          <w:sz w:val="18"/>
          <w:szCs w:val="18"/>
        </w:rPr>
      </w:pPr>
      <w:r>
        <w:rPr>
          <w:b/>
          <w:sz w:val="18"/>
          <w:szCs w:val="18"/>
        </w:rPr>
        <w:t xml:space="preserve">Ivelton Mateus Zardo          </w:t>
      </w:r>
      <w:r w:rsidR="008A46E8" w:rsidRPr="003B4D4C">
        <w:rPr>
          <w:sz w:val="18"/>
          <w:szCs w:val="18"/>
        </w:rPr>
        <w:tab/>
      </w:r>
      <w:r w:rsidR="008A46E8" w:rsidRPr="003B4D4C">
        <w:rPr>
          <w:sz w:val="18"/>
          <w:szCs w:val="18"/>
        </w:rPr>
        <w:tab/>
      </w:r>
      <w:r w:rsidR="008A46E8" w:rsidRPr="003B4D4C">
        <w:rPr>
          <w:sz w:val="18"/>
          <w:szCs w:val="18"/>
        </w:rPr>
        <w:tab/>
      </w:r>
      <w:r w:rsidR="00837271" w:rsidRPr="003B4D4C">
        <w:rPr>
          <w:sz w:val="18"/>
          <w:szCs w:val="18"/>
        </w:rPr>
        <w:tab/>
      </w:r>
      <w:r w:rsidR="00837271" w:rsidRPr="003B4D4C">
        <w:rPr>
          <w:b/>
          <w:sz w:val="18"/>
          <w:szCs w:val="18"/>
        </w:rPr>
        <w:t>Edivarita Cervi</w:t>
      </w:r>
      <w:r w:rsidR="00365006" w:rsidRPr="003B4D4C">
        <w:rPr>
          <w:b/>
          <w:sz w:val="18"/>
          <w:szCs w:val="18"/>
        </w:rPr>
        <w:t xml:space="preserve">                                 </w:t>
      </w:r>
    </w:p>
    <w:p w14:paraId="7F6FD960" w14:textId="3D419AAE" w:rsidR="00837271" w:rsidRPr="003B4D4C" w:rsidRDefault="008A46E8" w:rsidP="008A46E8">
      <w:pPr>
        <w:tabs>
          <w:tab w:val="left" w:pos="1843"/>
        </w:tabs>
        <w:rPr>
          <w:sz w:val="18"/>
          <w:szCs w:val="18"/>
        </w:rPr>
      </w:pPr>
      <w:r w:rsidRPr="003B4D4C">
        <w:rPr>
          <w:sz w:val="18"/>
          <w:szCs w:val="18"/>
        </w:rPr>
        <w:t>Prefeit</w:t>
      </w:r>
      <w:r w:rsidR="005368FD" w:rsidRPr="003B4D4C">
        <w:rPr>
          <w:sz w:val="18"/>
          <w:szCs w:val="18"/>
        </w:rPr>
        <w:t>a</w:t>
      </w:r>
      <w:r w:rsidRPr="003B4D4C">
        <w:rPr>
          <w:sz w:val="18"/>
          <w:szCs w:val="18"/>
        </w:rPr>
        <w:t xml:space="preserve"> </w:t>
      </w:r>
      <w:r w:rsidR="000C2995" w:rsidRPr="003B4D4C">
        <w:rPr>
          <w:sz w:val="18"/>
          <w:szCs w:val="18"/>
        </w:rPr>
        <w:t>de Cotiporã</w:t>
      </w:r>
      <w:r w:rsidR="005368FD" w:rsidRPr="003B4D4C">
        <w:rPr>
          <w:sz w:val="18"/>
          <w:szCs w:val="18"/>
        </w:rPr>
        <w:t xml:space="preserve"> em exercício</w:t>
      </w:r>
      <w:r w:rsidR="00837271" w:rsidRPr="003B4D4C">
        <w:rPr>
          <w:b/>
          <w:sz w:val="18"/>
          <w:szCs w:val="18"/>
        </w:rPr>
        <w:tab/>
        <w:t xml:space="preserve"> </w:t>
      </w:r>
      <w:r w:rsidR="00837271" w:rsidRPr="003B4D4C">
        <w:rPr>
          <w:b/>
          <w:sz w:val="18"/>
          <w:szCs w:val="18"/>
        </w:rPr>
        <w:tab/>
      </w:r>
      <w:r w:rsidRPr="003B4D4C">
        <w:rPr>
          <w:b/>
          <w:sz w:val="18"/>
          <w:szCs w:val="18"/>
        </w:rPr>
        <w:tab/>
      </w:r>
      <w:r w:rsidRPr="003B4D4C">
        <w:rPr>
          <w:b/>
          <w:sz w:val="18"/>
          <w:szCs w:val="18"/>
        </w:rPr>
        <w:tab/>
      </w:r>
      <w:r w:rsidRPr="003B4D4C">
        <w:rPr>
          <w:sz w:val="18"/>
          <w:szCs w:val="18"/>
        </w:rPr>
        <w:t>Sócia</w:t>
      </w:r>
      <w:r w:rsidRPr="003B4D4C">
        <w:rPr>
          <w:b/>
          <w:sz w:val="18"/>
          <w:szCs w:val="18"/>
        </w:rPr>
        <w:t xml:space="preserve"> </w:t>
      </w:r>
      <w:r w:rsidRPr="003B4D4C">
        <w:rPr>
          <w:sz w:val="18"/>
          <w:szCs w:val="18"/>
        </w:rPr>
        <w:t>Administradora</w:t>
      </w:r>
      <w:r w:rsidRPr="003B4D4C">
        <w:rPr>
          <w:b/>
          <w:sz w:val="18"/>
          <w:szCs w:val="18"/>
        </w:rPr>
        <w:t xml:space="preserve">                                 </w:t>
      </w:r>
      <w:r w:rsidR="00837271" w:rsidRPr="003B4D4C">
        <w:rPr>
          <w:b/>
          <w:sz w:val="18"/>
          <w:szCs w:val="18"/>
        </w:rPr>
        <w:tab/>
      </w:r>
      <w:r w:rsidR="00837271" w:rsidRPr="003B4D4C">
        <w:rPr>
          <w:b/>
          <w:sz w:val="18"/>
          <w:szCs w:val="18"/>
        </w:rPr>
        <w:tab/>
      </w:r>
      <w:r w:rsidR="00837271" w:rsidRPr="003B4D4C">
        <w:rPr>
          <w:sz w:val="18"/>
          <w:szCs w:val="18"/>
        </w:rPr>
        <w:tab/>
      </w:r>
      <w:r w:rsidR="00837271" w:rsidRPr="003B4D4C">
        <w:rPr>
          <w:sz w:val="18"/>
          <w:szCs w:val="18"/>
        </w:rPr>
        <w:tab/>
      </w:r>
      <w:r w:rsidR="00837271" w:rsidRPr="003B4D4C">
        <w:rPr>
          <w:sz w:val="18"/>
          <w:szCs w:val="18"/>
        </w:rPr>
        <w:tab/>
      </w:r>
      <w:r w:rsidR="00837271" w:rsidRPr="003B4D4C">
        <w:rPr>
          <w:sz w:val="18"/>
          <w:szCs w:val="18"/>
        </w:rPr>
        <w:tab/>
        <w:t xml:space="preserve">        </w:t>
      </w:r>
    </w:p>
    <w:p w14:paraId="00F334A3" w14:textId="77777777" w:rsidR="008A46E8" w:rsidRPr="003B4D4C" w:rsidRDefault="008A46E8" w:rsidP="00AD0AF8">
      <w:pPr>
        <w:tabs>
          <w:tab w:val="left" w:pos="1843"/>
        </w:tabs>
        <w:jc w:val="both"/>
        <w:rPr>
          <w:sz w:val="18"/>
          <w:szCs w:val="18"/>
          <w:u w:val="single"/>
        </w:rPr>
      </w:pPr>
    </w:p>
    <w:p w14:paraId="0D36EEF7" w14:textId="77777777" w:rsidR="00837271" w:rsidRPr="003B4D4C" w:rsidRDefault="00837271" w:rsidP="00AD0AF8">
      <w:pPr>
        <w:tabs>
          <w:tab w:val="left" w:pos="1843"/>
        </w:tabs>
        <w:jc w:val="both"/>
        <w:rPr>
          <w:sz w:val="18"/>
          <w:szCs w:val="18"/>
        </w:rPr>
      </w:pPr>
      <w:r w:rsidRPr="003B4D4C">
        <w:rPr>
          <w:sz w:val="18"/>
          <w:szCs w:val="18"/>
          <w:u w:val="single"/>
        </w:rPr>
        <w:t>Testemunhas</w:t>
      </w:r>
      <w:r w:rsidRPr="003B4D4C">
        <w:rPr>
          <w:sz w:val="18"/>
          <w:szCs w:val="18"/>
        </w:rPr>
        <w:t>:</w:t>
      </w:r>
    </w:p>
    <w:p w14:paraId="0F7A317B" w14:textId="77777777" w:rsidR="00837271" w:rsidRDefault="00837271" w:rsidP="00AD0AF8">
      <w:pPr>
        <w:tabs>
          <w:tab w:val="left" w:pos="1843"/>
        </w:tabs>
        <w:jc w:val="both"/>
        <w:rPr>
          <w:sz w:val="18"/>
          <w:szCs w:val="18"/>
        </w:rPr>
      </w:pPr>
    </w:p>
    <w:p w14:paraId="006A0360" w14:textId="77777777" w:rsidR="00C576D0" w:rsidRDefault="00C576D0" w:rsidP="00AD0AF8">
      <w:pPr>
        <w:tabs>
          <w:tab w:val="left" w:pos="1843"/>
        </w:tabs>
        <w:jc w:val="both"/>
        <w:rPr>
          <w:sz w:val="18"/>
          <w:szCs w:val="18"/>
        </w:rPr>
      </w:pPr>
    </w:p>
    <w:p w14:paraId="4B0DC55F" w14:textId="77777777" w:rsidR="00C576D0" w:rsidRPr="003851DB" w:rsidRDefault="00C576D0" w:rsidP="00AD0AF8">
      <w:pPr>
        <w:tabs>
          <w:tab w:val="left" w:pos="1843"/>
        </w:tabs>
        <w:jc w:val="both"/>
        <w:rPr>
          <w:sz w:val="18"/>
          <w:szCs w:val="18"/>
        </w:rPr>
      </w:pPr>
    </w:p>
    <w:p w14:paraId="5DC9000E" w14:textId="77777777" w:rsidR="001B1918" w:rsidRPr="003851DB" w:rsidRDefault="001B1918" w:rsidP="001B1918">
      <w:pPr>
        <w:tabs>
          <w:tab w:val="left" w:pos="1843"/>
        </w:tabs>
        <w:jc w:val="both"/>
        <w:rPr>
          <w:sz w:val="18"/>
          <w:szCs w:val="18"/>
        </w:rPr>
      </w:pPr>
    </w:p>
    <w:p w14:paraId="30C6DF60" w14:textId="449B9B50" w:rsidR="00D6197C" w:rsidRPr="003851DB" w:rsidRDefault="000C2995" w:rsidP="00D6197C">
      <w:pPr>
        <w:keepNext/>
        <w:tabs>
          <w:tab w:val="left" w:pos="2835"/>
          <w:tab w:val="left" w:pos="6521"/>
        </w:tabs>
        <w:outlineLvl w:val="3"/>
        <w:rPr>
          <w:b/>
          <w:sz w:val="18"/>
          <w:szCs w:val="18"/>
          <w:lang w:val="it-IT"/>
        </w:rPr>
      </w:pPr>
      <w:r w:rsidRPr="003851DB">
        <w:rPr>
          <w:b/>
          <w:sz w:val="18"/>
          <w:szCs w:val="18"/>
          <w:lang w:val="it-IT"/>
        </w:rPr>
        <w:t>Joana Inês Citolin</w:t>
      </w:r>
      <w:r w:rsidR="00D6197C" w:rsidRPr="003851DB">
        <w:rPr>
          <w:b/>
          <w:sz w:val="18"/>
          <w:szCs w:val="18"/>
          <w:lang w:val="it-IT"/>
        </w:rPr>
        <w:t xml:space="preserve"> </w:t>
      </w:r>
      <w:r w:rsidR="00C576D0">
        <w:rPr>
          <w:b/>
          <w:sz w:val="18"/>
          <w:szCs w:val="18"/>
          <w:lang w:val="it-IT"/>
        </w:rPr>
        <w:t>Zanovello</w:t>
      </w:r>
      <w:r w:rsidR="00D6197C" w:rsidRPr="003851DB">
        <w:rPr>
          <w:b/>
          <w:sz w:val="18"/>
          <w:szCs w:val="18"/>
          <w:lang w:val="it-IT"/>
        </w:rPr>
        <w:t xml:space="preserve">              </w:t>
      </w:r>
      <w:r w:rsidR="00C576D0">
        <w:rPr>
          <w:b/>
          <w:sz w:val="18"/>
          <w:szCs w:val="18"/>
          <w:lang w:val="it-IT"/>
        </w:rPr>
        <w:t xml:space="preserve">               </w:t>
      </w:r>
      <w:r w:rsidR="00D6197C" w:rsidRPr="003851DB">
        <w:rPr>
          <w:b/>
          <w:sz w:val="18"/>
          <w:szCs w:val="18"/>
          <w:lang w:val="it-IT"/>
        </w:rPr>
        <w:t xml:space="preserve"> </w:t>
      </w:r>
      <w:r w:rsidR="00C576D0">
        <w:rPr>
          <w:b/>
          <w:sz w:val="18"/>
          <w:szCs w:val="18"/>
          <w:lang w:val="it-IT"/>
        </w:rPr>
        <w:t>Lilian Zechin</w:t>
      </w:r>
      <w:r w:rsidR="005368FD" w:rsidRPr="003851DB">
        <w:rPr>
          <w:b/>
          <w:sz w:val="18"/>
          <w:szCs w:val="18"/>
          <w:lang w:val="it-IT"/>
        </w:rPr>
        <w:t xml:space="preserve">                  </w:t>
      </w:r>
    </w:p>
    <w:p w14:paraId="0589B187" w14:textId="3D72FC00" w:rsidR="00545DF4" w:rsidRPr="003851DB" w:rsidRDefault="00D6197C" w:rsidP="00FD2C97">
      <w:pPr>
        <w:tabs>
          <w:tab w:val="left" w:pos="2835"/>
          <w:tab w:val="left" w:pos="6521"/>
        </w:tabs>
        <w:rPr>
          <w:sz w:val="18"/>
          <w:szCs w:val="18"/>
        </w:rPr>
      </w:pPr>
      <w:r w:rsidRPr="003851DB">
        <w:rPr>
          <w:sz w:val="18"/>
          <w:szCs w:val="18"/>
        </w:rPr>
        <w:t xml:space="preserve">CPF/MF nº: </w:t>
      </w:r>
      <w:r w:rsidR="000C2995" w:rsidRPr="003851DB">
        <w:rPr>
          <w:iCs/>
          <w:sz w:val="18"/>
          <w:szCs w:val="18"/>
        </w:rPr>
        <w:t>018.029.630-22</w:t>
      </w:r>
      <w:r w:rsidRPr="003851DB">
        <w:rPr>
          <w:sz w:val="18"/>
          <w:szCs w:val="18"/>
        </w:rPr>
        <w:t xml:space="preserve">       </w:t>
      </w:r>
      <w:r w:rsidRPr="003851DB">
        <w:rPr>
          <w:sz w:val="18"/>
          <w:szCs w:val="18"/>
        </w:rPr>
        <w:tab/>
      </w:r>
      <w:r w:rsidR="00C576D0">
        <w:rPr>
          <w:sz w:val="18"/>
          <w:szCs w:val="18"/>
        </w:rPr>
        <w:t xml:space="preserve">                </w:t>
      </w:r>
      <w:r w:rsidRPr="003851DB">
        <w:rPr>
          <w:sz w:val="18"/>
          <w:szCs w:val="18"/>
        </w:rPr>
        <w:t xml:space="preserve">CPF/MF nº: </w:t>
      </w:r>
      <w:r w:rsidR="00C576D0">
        <w:rPr>
          <w:sz w:val="18"/>
          <w:szCs w:val="18"/>
        </w:rPr>
        <w:t>968.907.890-91</w:t>
      </w:r>
      <w:r w:rsidR="005368FD" w:rsidRPr="003851DB">
        <w:rPr>
          <w:sz w:val="18"/>
          <w:szCs w:val="18"/>
        </w:rPr>
        <w:t xml:space="preserve">        </w:t>
      </w:r>
      <w:r w:rsidR="00C576D0">
        <w:rPr>
          <w:sz w:val="18"/>
          <w:szCs w:val="18"/>
        </w:rPr>
        <w:t xml:space="preserve">                     </w:t>
      </w:r>
      <w:r w:rsidRPr="003851DB">
        <w:rPr>
          <w:sz w:val="18"/>
          <w:szCs w:val="18"/>
        </w:rPr>
        <w:t>Assessoria Jurídica</w:t>
      </w:r>
      <w:r w:rsidR="005368FD" w:rsidRPr="003851DB">
        <w:rPr>
          <w:sz w:val="18"/>
          <w:szCs w:val="18"/>
        </w:rPr>
        <w:t xml:space="preserve"> do Município de Cotiporã</w:t>
      </w:r>
    </w:p>
    <w:sectPr w:rsidR="00545DF4" w:rsidRPr="003851DB" w:rsidSect="00063973">
      <w:headerReference w:type="default" r:id="rId8"/>
      <w:footerReference w:type="default" r:id="rId9"/>
      <w:pgSz w:w="11906" w:h="16838" w:code="9"/>
      <w:pgMar w:top="720" w:right="720" w:bottom="720" w:left="720" w:header="0" w:footer="30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70AF9" w14:textId="77777777" w:rsidR="006D7970" w:rsidRDefault="006D7970" w:rsidP="00965D67">
      <w:r>
        <w:separator/>
      </w:r>
    </w:p>
  </w:endnote>
  <w:endnote w:type="continuationSeparator" w:id="0">
    <w:p w14:paraId="0C2A917D" w14:textId="77777777" w:rsidR="006D7970" w:rsidRDefault="006D797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6F8C" w14:textId="77777777" w:rsidR="00B81B69" w:rsidRPr="00EC4C36" w:rsidRDefault="00B81B69" w:rsidP="00965D67">
    <w:pPr>
      <w:pStyle w:val="Rodap"/>
      <w:jc w:val="center"/>
      <w:rPr>
        <w:rFonts w:ascii="Arial Narrow" w:hAnsi="Arial Narrow" w:cs="Miriam Fixed"/>
        <w:sz w:val="18"/>
        <w:szCs w:val="18"/>
      </w:rPr>
    </w:pPr>
    <w:r w:rsidRPr="00EC4C36">
      <w:rPr>
        <w:rFonts w:ascii="Arial Narrow" w:hAnsi="Arial Narrow" w:cs="Miriam Fixed"/>
        <w:sz w:val="18"/>
        <w:szCs w:val="18"/>
      </w:rPr>
      <w:t xml:space="preserve">RUA SILVEIRA MARTINS, 163 – TELEFONE (54)3446 2800 – CNPJ: 90.898.487/0001-64 </w:t>
    </w:r>
  </w:p>
  <w:p w14:paraId="61252526" w14:textId="77777777" w:rsidR="00B81B69" w:rsidRPr="00EC4C36" w:rsidRDefault="008B22AC" w:rsidP="00965D67">
    <w:pPr>
      <w:pStyle w:val="Rodap"/>
      <w:jc w:val="center"/>
      <w:rPr>
        <w:rFonts w:ascii="Arial Narrow" w:hAnsi="Arial Narrow" w:cs="Miriam Fixed"/>
        <w:sz w:val="18"/>
        <w:szCs w:val="18"/>
        <w:lang w:val="en-US"/>
      </w:rPr>
    </w:pPr>
    <w:hyperlink r:id="rId1" w:history="1">
      <w:r w:rsidR="00B81B69" w:rsidRPr="00EC4C36">
        <w:rPr>
          <w:rStyle w:val="Hyperlink"/>
          <w:rFonts w:ascii="Arial Narrow" w:hAnsi="Arial Narrow" w:cs="Miriam Fixed"/>
          <w:sz w:val="18"/>
          <w:szCs w:val="18"/>
          <w:lang w:val="en-US"/>
        </w:rPr>
        <w:t>www.cotipora.rs.gov.br</w:t>
      </w:r>
    </w:hyperlink>
    <w:r w:rsidR="00B81B69" w:rsidRPr="00EC4C36">
      <w:rPr>
        <w:rFonts w:ascii="Arial Narrow" w:hAnsi="Arial Narrow" w:cs="Miriam Fixed"/>
        <w:sz w:val="18"/>
        <w:szCs w:val="18"/>
        <w:lang w:val="en-US"/>
      </w:rPr>
      <w:t xml:space="preserve">  - CEP: 95.335-000 – COTIPORÃ/RS.</w:t>
    </w:r>
  </w:p>
  <w:p w14:paraId="690F1418" w14:textId="77777777" w:rsidR="00B81B69" w:rsidRPr="00837271" w:rsidRDefault="00B81B69">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F7D2" w14:textId="77777777" w:rsidR="006D7970" w:rsidRDefault="006D7970" w:rsidP="00965D67">
      <w:r>
        <w:separator/>
      </w:r>
    </w:p>
  </w:footnote>
  <w:footnote w:type="continuationSeparator" w:id="0">
    <w:p w14:paraId="6B44D288" w14:textId="77777777" w:rsidR="006D7970" w:rsidRDefault="006D797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3C6F" w14:textId="1FB4F36F" w:rsidR="00B81B69" w:rsidRDefault="00B81B69" w:rsidP="00E303BD">
    <w:pPr>
      <w:pStyle w:val="Cabealho"/>
      <w:jc w:val="center"/>
      <w:rPr>
        <w:rFonts w:ascii="Aharoni" w:hAnsi="Aharoni" w:cs="Aharoni"/>
        <w:sz w:val="30"/>
        <w:szCs w:val="30"/>
      </w:rPr>
    </w:pPr>
    <w:r>
      <w:rPr>
        <w:rFonts w:ascii="Aharoni" w:hAnsi="Aharoni" w:cs="Aharoni"/>
        <w:sz w:val="30"/>
        <w:szCs w:val="30"/>
      </w:rPr>
      <w:t xml:space="preserve">      </w:t>
    </w:r>
  </w:p>
  <w:p w14:paraId="469A7898" w14:textId="77777777" w:rsidR="00063973" w:rsidRPr="00CB6A1F" w:rsidRDefault="00B81B69" w:rsidP="00063973">
    <w:pPr>
      <w:pStyle w:val="Cabealho"/>
      <w:jc w:val="center"/>
      <w:rPr>
        <w:rFonts w:ascii="Verdana" w:hAnsi="Verdana" w:cs="Aharoni"/>
        <w:b/>
        <w:sz w:val="32"/>
        <w:szCs w:val="32"/>
      </w:rPr>
    </w:pPr>
    <w:r>
      <w:rPr>
        <w:rFonts w:ascii="Aharoni" w:hAnsi="Aharoni" w:cs="Aharoni"/>
        <w:sz w:val="24"/>
        <w:szCs w:val="24"/>
      </w:rPr>
      <w:t xml:space="preserve">          </w:t>
    </w:r>
    <w:bookmarkStart w:id="2" w:name="_Hlk44499406"/>
    <w:bookmarkStart w:id="3" w:name="_Hlk44499407"/>
    <w:r w:rsidR="00063973">
      <w:rPr>
        <w:rFonts w:ascii="Aharoni" w:hAnsi="Aharoni" w:cs="Aharoni"/>
        <w:sz w:val="30"/>
        <w:szCs w:val="30"/>
      </w:rPr>
      <w:t xml:space="preserve">           </w:t>
    </w:r>
  </w:p>
  <w:p w14:paraId="4DB671B3" w14:textId="16E698C8" w:rsidR="00063973" w:rsidRPr="00063973" w:rsidRDefault="00063973" w:rsidP="00066C5B">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3BBCD49" wp14:editId="3B326201">
          <wp:extent cx="6457245"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461006" cy="1317757"/>
                  </a:xfrm>
                  <a:prstGeom prst="rect">
                    <a:avLst/>
                  </a:prstGeom>
                </pic:spPr>
              </pic:pic>
            </a:graphicData>
          </a:graphic>
        </wp:inline>
      </w:drawing>
    </w:r>
    <w:r>
      <w:rPr>
        <w:rFonts w:ascii="Aharoni" w:hAnsi="Aharoni" w:cs="Aharoni"/>
        <w:sz w:val="30"/>
        <w:szCs w:val="30"/>
      </w:rPr>
      <w:t xml:space="preserve">                     </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078F3"/>
    <w:multiLevelType w:val="hybridMultilevel"/>
    <w:tmpl w:val="C4CE9B96"/>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16cid:durableId="190651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7FED"/>
    <w:rsid w:val="00022B67"/>
    <w:rsid w:val="00031D65"/>
    <w:rsid w:val="00031DF9"/>
    <w:rsid w:val="00042173"/>
    <w:rsid w:val="000434F2"/>
    <w:rsid w:val="00043F17"/>
    <w:rsid w:val="000606CA"/>
    <w:rsid w:val="00063973"/>
    <w:rsid w:val="00066C5B"/>
    <w:rsid w:val="00071532"/>
    <w:rsid w:val="0008465D"/>
    <w:rsid w:val="00093733"/>
    <w:rsid w:val="000A0A82"/>
    <w:rsid w:val="000C2995"/>
    <w:rsid w:val="000C68A2"/>
    <w:rsid w:val="000F6DAD"/>
    <w:rsid w:val="00105665"/>
    <w:rsid w:val="00120A82"/>
    <w:rsid w:val="0012624A"/>
    <w:rsid w:val="00133301"/>
    <w:rsid w:val="00134260"/>
    <w:rsid w:val="001618BB"/>
    <w:rsid w:val="0017233F"/>
    <w:rsid w:val="0019056E"/>
    <w:rsid w:val="001A1D20"/>
    <w:rsid w:val="001B1918"/>
    <w:rsid w:val="001B7AF1"/>
    <w:rsid w:val="001C0061"/>
    <w:rsid w:val="001C15A7"/>
    <w:rsid w:val="001D3B37"/>
    <w:rsid w:val="001D4354"/>
    <w:rsid w:val="001E335A"/>
    <w:rsid w:val="001E73E0"/>
    <w:rsid w:val="001F3863"/>
    <w:rsid w:val="001F6CE2"/>
    <w:rsid w:val="002044B2"/>
    <w:rsid w:val="002064CA"/>
    <w:rsid w:val="002076C9"/>
    <w:rsid w:val="00213091"/>
    <w:rsid w:val="00224B8D"/>
    <w:rsid w:val="0023218B"/>
    <w:rsid w:val="0023227B"/>
    <w:rsid w:val="002327E9"/>
    <w:rsid w:val="00242AEA"/>
    <w:rsid w:val="00261B06"/>
    <w:rsid w:val="00262171"/>
    <w:rsid w:val="00290A50"/>
    <w:rsid w:val="002B18DA"/>
    <w:rsid w:val="002C11F4"/>
    <w:rsid w:val="002C3EBE"/>
    <w:rsid w:val="002D1D57"/>
    <w:rsid w:val="002D322B"/>
    <w:rsid w:val="002E62A3"/>
    <w:rsid w:val="00311DF6"/>
    <w:rsid w:val="00311ED2"/>
    <w:rsid w:val="00322BFB"/>
    <w:rsid w:val="003425FD"/>
    <w:rsid w:val="00345F58"/>
    <w:rsid w:val="00347807"/>
    <w:rsid w:val="00347B53"/>
    <w:rsid w:val="00350982"/>
    <w:rsid w:val="00365006"/>
    <w:rsid w:val="00366073"/>
    <w:rsid w:val="003851DB"/>
    <w:rsid w:val="00390AE9"/>
    <w:rsid w:val="00393FCB"/>
    <w:rsid w:val="00395380"/>
    <w:rsid w:val="003A24DE"/>
    <w:rsid w:val="003B4D4C"/>
    <w:rsid w:val="003C136C"/>
    <w:rsid w:val="003C2A24"/>
    <w:rsid w:val="003C4477"/>
    <w:rsid w:val="003C65F6"/>
    <w:rsid w:val="003E480A"/>
    <w:rsid w:val="003E4864"/>
    <w:rsid w:val="003E57E9"/>
    <w:rsid w:val="003E63BC"/>
    <w:rsid w:val="003F43FD"/>
    <w:rsid w:val="0041785D"/>
    <w:rsid w:val="00432890"/>
    <w:rsid w:val="00440605"/>
    <w:rsid w:val="004438C6"/>
    <w:rsid w:val="004471A1"/>
    <w:rsid w:val="00447C23"/>
    <w:rsid w:val="004548AF"/>
    <w:rsid w:val="0047220F"/>
    <w:rsid w:val="00474D2C"/>
    <w:rsid w:val="004A303D"/>
    <w:rsid w:val="004A4488"/>
    <w:rsid w:val="004D4704"/>
    <w:rsid w:val="004E3ED0"/>
    <w:rsid w:val="004E6806"/>
    <w:rsid w:val="00535013"/>
    <w:rsid w:val="005368FD"/>
    <w:rsid w:val="00545DF4"/>
    <w:rsid w:val="00555867"/>
    <w:rsid w:val="005755EF"/>
    <w:rsid w:val="00575640"/>
    <w:rsid w:val="005806AE"/>
    <w:rsid w:val="005841B4"/>
    <w:rsid w:val="005A04F5"/>
    <w:rsid w:val="005D1CAC"/>
    <w:rsid w:val="005D5964"/>
    <w:rsid w:val="005E0889"/>
    <w:rsid w:val="005E1194"/>
    <w:rsid w:val="005E1223"/>
    <w:rsid w:val="005F086F"/>
    <w:rsid w:val="00603878"/>
    <w:rsid w:val="006167B2"/>
    <w:rsid w:val="0062154A"/>
    <w:rsid w:val="00623E1D"/>
    <w:rsid w:val="00632A01"/>
    <w:rsid w:val="00640269"/>
    <w:rsid w:val="00645899"/>
    <w:rsid w:val="00662227"/>
    <w:rsid w:val="0066432B"/>
    <w:rsid w:val="00673FFD"/>
    <w:rsid w:val="006751AC"/>
    <w:rsid w:val="00691CE4"/>
    <w:rsid w:val="006A5942"/>
    <w:rsid w:val="006C0D80"/>
    <w:rsid w:val="006C2E71"/>
    <w:rsid w:val="006C5072"/>
    <w:rsid w:val="006D7970"/>
    <w:rsid w:val="006E77A3"/>
    <w:rsid w:val="006F06F9"/>
    <w:rsid w:val="006F0C27"/>
    <w:rsid w:val="006F0D26"/>
    <w:rsid w:val="006F1298"/>
    <w:rsid w:val="00703FFA"/>
    <w:rsid w:val="00705EB3"/>
    <w:rsid w:val="007070AD"/>
    <w:rsid w:val="00707867"/>
    <w:rsid w:val="00727B5B"/>
    <w:rsid w:val="00735A73"/>
    <w:rsid w:val="00757B94"/>
    <w:rsid w:val="007A1D52"/>
    <w:rsid w:val="007B25DF"/>
    <w:rsid w:val="00820B27"/>
    <w:rsid w:val="008334C6"/>
    <w:rsid w:val="00837271"/>
    <w:rsid w:val="0084175A"/>
    <w:rsid w:val="008664A0"/>
    <w:rsid w:val="00873241"/>
    <w:rsid w:val="0087329B"/>
    <w:rsid w:val="00882EB6"/>
    <w:rsid w:val="00884CA6"/>
    <w:rsid w:val="00890A65"/>
    <w:rsid w:val="00892162"/>
    <w:rsid w:val="008931A3"/>
    <w:rsid w:val="00896BC9"/>
    <w:rsid w:val="008A17B8"/>
    <w:rsid w:val="008A46E8"/>
    <w:rsid w:val="008B22AC"/>
    <w:rsid w:val="008B4CF7"/>
    <w:rsid w:val="008B6CDE"/>
    <w:rsid w:val="008C301F"/>
    <w:rsid w:val="008D379A"/>
    <w:rsid w:val="008E3366"/>
    <w:rsid w:val="008E7B83"/>
    <w:rsid w:val="008F6AAA"/>
    <w:rsid w:val="00906EBD"/>
    <w:rsid w:val="00911283"/>
    <w:rsid w:val="009229A0"/>
    <w:rsid w:val="00924AE9"/>
    <w:rsid w:val="00927CA5"/>
    <w:rsid w:val="00934585"/>
    <w:rsid w:val="00941FD9"/>
    <w:rsid w:val="00946CBB"/>
    <w:rsid w:val="0095584C"/>
    <w:rsid w:val="00957077"/>
    <w:rsid w:val="00965D67"/>
    <w:rsid w:val="00981C0C"/>
    <w:rsid w:val="009832E4"/>
    <w:rsid w:val="009B04FD"/>
    <w:rsid w:val="009C1B34"/>
    <w:rsid w:val="009D5384"/>
    <w:rsid w:val="009E2385"/>
    <w:rsid w:val="009E7A32"/>
    <w:rsid w:val="00A046DB"/>
    <w:rsid w:val="00A2079B"/>
    <w:rsid w:val="00A21022"/>
    <w:rsid w:val="00A354CC"/>
    <w:rsid w:val="00A41050"/>
    <w:rsid w:val="00A478F3"/>
    <w:rsid w:val="00A70470"/>
    <w:rsid w:val="00A822A3"/>
    <w:rsid w:val="00AA322F"/>
    <w:rsid w:val="00AB2073"/>
    <w:rsid w:val="00AC016C"/>
    <w:rsid w:val="00AC0A6F"/>
    <w:rsid w:val="00AD0AF8"/>
    <w:rsid w:val="00AD33D4"/>
    <w:rsid w:val="00AD5C4D"/>
    <w:rsid w:val="00AE3EC1"/>
    <w:rsid w:val="00AF5CF8"/>
    <w:rsid w:val="00B17C33"/>
    <w:rsid w:val="00B31F13"/>
    <w:rsid w:val="00B414CC"/>
    <w:rsid w:val="00B818B9"/>
    <w:rsid w:val="00B81B69"/>
    <w:rsid w:val="00B82162"/>
    <w:rsid w:val="00BA287C"/>
    <w:rsid w:val="00BA3A10"/>
    <w:rsid w:val="00BB2B8B"/>
    <w:rsid w:val="00BC02CD"/>
    <w:rsid w:val="00BE5AFA"/>
    <w:rsid w:val="00C061B5"/>
    <w:rsid w:val="00C11C51"/>
    <w:rsid w:val="00C12379"/>
    <w:rsid w:val="00C228F3"/>
    <w:rsid w:val="00C42F5E"/>
    <w:rsid w:val="00C5176A"/>
    <w:rsid w:val="00C576D0"/>
    <w:rsid w:val="00C60118"/>
    <w:rsid w:val="00C712A1"/>
    <w:rsid w:val="00C85192"/>
    <w:rsid w:val="00C95E95"/>
    <w:rsid w:val="00C9689B"/>
    <w:rsid w:val="00CA6494"/>
    <w:rsid w:val="00CC384B"/>
    <w:rsid w:val="00CD1CEC"/>
    <w:rsid w:val="00CE1C93"/>
    <w:rsid w:val="00CF5A76"/>
    <w:rsid w:val="00D0004E"/>
    <w:rsid w:val="00D012E1"/>
    <w:rsid w:val="00D12A24"/>
    <w:rsid w:val="00D30C06"/>
    <w:rsid w:val="00D318E9"/>
    <w:rsid w:val="00D54297"/>
    <w:rsid w:val="00D6197C"/>
    <w:rsid w:val="00D63A02"/>
    <w:rsid w:val="00D66841"/>
    <w:rsid w:val="00D76A5B"/>
    <w:rsid w:val="00D81771"/>
    <w:rsid w:val="00D83FC1"/>
    <w:rsid w:val="00D93E96"/>
    <w:rsid w:val="00DA792F"/>
    <w:rsid w:val="00DB46B9"/>
    <w:rsid w:val="00DC6943"/>
    <w:rsid w:val="00DF6487"/>
    <w:rsid w:val="00DF6886"/>
    <w:rsid w:val="00DF6F75"/>
    <w:rsid w:val="00E0184B"/>
    <w:rsid w:val="00E122BA"/>
    <w:rsid w:val="00E303BD"/>
    <w:rsid w:val="00E5334C"/>
    <w:rsid w:val="00E54327"/>
    <w:rsid w:val="00E65836"/>
    <w:rsid w:val="00E810A7"/>
    <w:rsid w:val="00E82A3A"/>
    <w:rsid w:val="00E90362"/>
    <w:rsid w:val="00E95322"/>
    <w:rsid w:val="00E96317"/>
    <w:rsid w:val="00EC3190"/>
    <w:rsid w:val="00EC4C36"/>
    <w:rsid w:val="00ED0262"/>
    <w:rsid w:val="00EE70D4"/>
    <w:rsid w:val="00F06334"/>
    <w:rsid w:val="00F25922"/>
    <w:rsid w:val="00F32621"/>
    <w:rsid w:val="00F46B7F"/>
    <w:rsid w:val="00F65E55"/>
    <w:rsid w:val="00F66BAA"/>
    <w:rsid w:val="00F7264F"/>
    <w:rsid w:val="00F7520E"/>
    <w:rsid w:val="00F76C1F"/>
    <w:rsid w:val="00F846A3"/>
    <w:rsid w:val="00F857F7"/>
    <w:rsid w:val="00F91D5A"/>
    <w:rsid w:val="00F93A26"/>
    <w:rsid w:val="00FA5977"/>
    <w:rsid w:val="00FB1E27"/>
    <w:rsid w:val="00FC2211"/>
    <w:rsid w:val="00FD2C97"/>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54BC5"/>
  <w15:docId w15:val="{6A20EDD7-D226-48F6-95B8-946F8B3D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837271"/>
    <w:pPr>
      <w:keepNext/>
      <w:ind w:right="-803"/>
      <w:jc w:val="both"/>
      <w:outlineLvl w:val="1"/>
    </w:pPr>
    <w:rPr>
      <w:rFonts w:ascii="Arial" w:hAnsi="Arial"/>
      <w:b/>
      <w:szCs w:val="20"/>
    </w:rPr>
  </w:style>
  <w:style w:type="paragraph" w:styleId="Ttulo3">
    <w:name w:val="heading 3"/>
    <w:basedOn w:val="Normal"/>
    <w:next w:val="Normal"/>
    <w:link w:val="Ttulo3Char"/>
    <w:qFormat/>
    <w:rsid w:val="00837271"/>
    <w:pPr>
      <w:keepNext/>
      <w:outlineLvl w:val="2"/>
    </w:pPr>
    <w:rPr>
      <w:rFonts w:ascii="Arial" w:hAnsi="Arial"/>
      <w:sz w:val="26"/>
      <w:szCs w:val="20"/>
      <w:lang w:val="en-US"/>
    </w:rPr>
  </w:style>
  <w:style w:type="paragraph" w:styleId="Ttulo4">
    <w:name w:val="heading 4"/>
    <w:basedOn w:val="Normal"/>
    <w:next w:val="Recuonormal"/>
    <w:link w:val="Ttulo4Char"/>
    <w:qFormat/>
    <w:rsid w:val="00837271"/>
    <w:pPr>
      <w:ind w:left="354"/>
      <w:outlineLvl w:val="3"/>
    </w:pPr>
    <w:rPr>
      <w:szCs w:val="20"/>
      <w:u w:val="singl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character" w:customStyle="1" w:styleId="Ttulo2Char">
    <w:name w:val="Título 2 Char"/>
    <w:basedOn w:val="Fontepargpadro"/>
    <w:link w:val="Ttulo2"/>
    <w:rsid w:val="00837271"/>
    <w:rPr>
      <w:rFonts w:ascii="Arial" w:eastAsia="Times New Roman" w:hAnsi="Arial" w:cs="Times New Roman"/>
      <w:b/>
      <w:sz w:val="24"/>
      <w:szCs w:val="20"/>
      <w:lang w:eastAsia="pt-BR"/>
    </w:rPr>
  </w:style>
  <w:style w:type="character" w:customStyle="1" w:styleId="Ttulo3Char">
    <w:name w:val="Título 3 Char"/>
    <w:basedOn w:val="Fontepargpadro"/>
    <w:link w:val="Ttulo3"/>
    <w:rsid w:val="00837271"/>
    <w:rPr>
      <w:rFonts w:ascii="Arial" w:eastAsia="Times New Roman" w:hAnsi="Arial" w:cs="Times New Roman"/>
      <w:sz w:val="26"/>
      <w:szCs w:val="20"/>
      <w:lang w:val="en-US" w:eastAsia="pt-BR"/>
    </w:rPr>
  </w:style>
  <w:style w:type="character" w:customStyle="1" w:styleId="Ttulo4Char">
    <w:name w:val="Título 4 Char"/>
    <w:basedOn w:val="Fontepargpadro"/>
    <w:link w:val="Ttulo4"/>
    <w:rsid w:val="00837271"/>
    <w:rPr>
      <w:rFonts w:ascii="Times New Roman" w:eastAsia="Times New Roman" w:hAnsi="Times New Roman" w:cs="Times New Roman"/>
      <w:sz w:val="24"/>
      <w:szCs w:val="20"/>
      <w:u w:val="single"/>
      <w:lang w:eastAsia="pt-BR"/>
    </w:rPr>
  </w:style>
  <w:style w:type="paragraph" w:styleId="Ttulo">
    <w:name w:val="Title"/>
    <w:basedOn w:val="Normal"/>
    <w:link w:val="TtuloChar"/>
    <w:qFormat/>
    <w:rsid w:val="00837271"/>
    <w:pPr>
      <w:jc w:val="center"/>
    </w:pPr>
    <w:rPr>
      <w:rFonts w:ascii="Arial" w:hAnsi="Arial"/>
      <w:b/>
      <w:sz w:val="28"/>
      <w:szCs w:val="20"/>
    </w:rPr>
  </w:style>
  <w:style w:type="character" w:customStyle="1" w:styleId="TtuloChar">
    <w:name w:val="Título Char"/>
    <w:basedOn w:val="Fontepargpadro"/>
    <w:link w:val="Ttulo"/>
    <w:rsid w:val="00837271"/>
    <w:rPr>
      <w:rFonts w:ascii="Arial" w:eastAsia="Times New Roman" w:hAnsi="Arial" w:cs="Times New Roman"/>
      <w:b/>
      <w:sz w:val="28"/>
      <w:szCs w:val="20"/>
      <w:lang w:eastAsia="pt-BR"/>
    </w:rPr>
  </w:style>
  <w:style w:type="paragraph" w:styleId="Recuonormal">
    <w:name w:val="Normal Indent"/>
    <w:basedOn w:val="Normal"/>
    <w:rsid w:val="00837271"/>
    <w:pPr>
      <w:ind w:left="708"/>
    </w:pPr>
    <w:rPr>
      <w:rFonts w:ascii="Arial" w:hAnsi="Arial"/>
      <w:szCs w:val="20"/>
    </w:rPr>
  </w:style>
  <w:style w:type="paragraph" w:styleId="Recuodecorpodetexto">
    <w:name w:val="Body Text Indent"/>
    <w:basedOn w:val="Normal"/>
    <w:link w:val="RecuodecorpodetextoChar"/>
    <w:rsid w:val="00837271"/>
    <w:pPr>
      <w:spacing w:after="120"/>
      <w:ind w:left="283"/>
    </w:pPr>
    <w:rPr>
      <w:sz w:val="20"/>
      <w:szCs w:val="20"/>
    </w:rPr>
  </w:style>
  <w:style w:type="character" w:customStyle="1" w:styleId="RecuodecorpodetextoChar">
    <w:name w:val="Recuo de corpo de texto Char"/>
    <w:basedOn w:val="Fontepargpadro"/>
    <w:link w:val="Recuodecorpodetexto"/>
    <w:rsid w:val="00837271"/>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837271"/>
    <w:pPr>
      <w:spacing w:after="120" w:line="480" w:lineRule="auto"/>
    </w:pPr>
    <w:rPr>
      <w:sz w:val="20"/>
      <w:szCs w:val="20"/>
    </w:rPr>
  </w:style>
  <w:style w:type="character" w:customStyle="1" w:styleId="Corpodetexto2Char">
    <w:name w:val="Corpo de texto 2 Char"/>
    <w:basedOn w:val="Fontepargpadro"/>
    <w:link w:val="Corpodetexto2"/>
    <w:rsid w:val="00837271"/>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837271"/>
    <w:pPr>
      <w:spacing w:after="120"/>
    </w:pPr>
    <w:rPr>
      <w:sz w:val="20"/>
      <w:szCs w:val="20"/>
    </w:rPr>
  </w:style>
  <w:style w:type="character" w:customStyle="1" w:styleId="CorpodetextoChar">
    <w:name w:val="Corpo de texto Char"/>
    <w:basedOn w:val="Fontepargpadro"/>
    <w:link w:val="Corpodetexto"/>
    <w:rsid w:val="00837271"/>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837271"/>
    <w:pPr>
      <w:spacing w:after="120"/>
      <w:ind w:left="283"/>
    </w:pPr>
    <w:rPr>
      <w:sz w:val="16"/>
      <w:szCs w:val="16"/>
    </w:rPr>
  </w:style>
  <w:style w:type="character" w:customStyle="1" w:styleId="Recuodecorpodetexto3Char">
    <w:name w:val="Recuo de corpo de texto 3 Char"/>
    <w:basedOn w:val="Fontepargpadro"/>
    <w:link w:val="Recuodecorpodetexto3"/>
    <w:rsid w:val="00837271"/>
    <w:rPr>
      <w:rFonts w:ascii="Times New Roman" w:eastAsia="Times New Roman" w:hAnsi="Times New Roman" w:cs="Times New Roman"/>
      <w:sz w:val="16"/>
      <w:szCs w:val="16"/>
      <w:lang w:eastAsia="pt-BR"/>
    </w:rPr>
  </w:style>
  <w:style w:type="paragraph" w:customStyle="1" w:styleId="Default">
    <w:name w:val="Default"/>
    <w:rsid w:val="00837271"/>
    <w:pPr>
      <w:autoSpaceDE w:val="0"/>
      <w:autoSpaceDN w:val="0"/>
      <w:adjustRightInd w:val="0"/>
      <w:spacing w:after="0" w:line="240" w:lineRule="auto"/>
    </w:pPr>
    <w:rPr>
      <w:rFonts w:ascii="Verdana" w:eastAsia="Times New Roman" w:hAnsi="Verdana" w:cs="Verdana"/>
      <w:color w:val="000000"/>
      <w:sz w:val="24"/>
      <w:szCs w:val="24"/>
      <w:lang w:eastAsia="pt-BR"/>
    </w:rPr>
  </w:style>
  <w:style w:type="table" w:styleId="Tabelacomgrade">
    <w:name w:val="Table Grid"/>
    <w:basedOn w:val="Tabelanormal"/>
    <w:uiPriority w:val="59"/>
    <w:rsid w:val="00EC4C36"/>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C4C36"/>
    <w:rPr>
      <w:color w:val="0000FF" w:themeColor="hyperlink"/>
      <w:u w:val="single"/>
    </w:rPr>
  </w:style>
  <w:style w:type="paragraph" w:customStyle="1" w:styleId="Recuodecorpodetexto31">
    <w:name w:val="Recuo de corpo de texto 31"/>
    <w:basedOn w:val="Normal"/>
    <w:rsid w:val="001E73E0"/>
    <w:pPr>
      <w:suppressAutoHyphens/>
      <w:spacing w:after="120"/>
      <w:ind w:left="283"/>
    </w:pPr>
    <w:rPr>
      <w:sz w:val="16"/>
      <w:szCs w:val="16"/>
      <w:lang w:eastAsia="ar-SA"/>
    </w:rPr>
  </w:style>
  <w:style w:type="paragraph" w:customStyle="1" w:styleId="Corpodetexto31">
    <w:name w:val="Corpo de texto 31"/>
    <w:basedOn w:val="Normal"/>
    <w:rsid w:val="001E73E0"/>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131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17702-40A8-403C-B23A-00891587A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2141</Words>
  <Characters>11565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Recargas de Extintores</dc:subject>
  <dc:creator>Gilda Ana Marcon Moreira - Pref. Munic. de Cotiporã RS</dc:creator>
  <cp:lastModifiedBy>Juliana Moreira Guimaraes</cp:lastModifiedBy>
  <cp:revision>2</cp:revision>
  <cp:lastPrinted>2023-05-15T13:59:00Z</cp:lastPrinted>
  <dcterms:created xsi:type="dcterms:W3CDTF">2023-05-15T13:59:00Z</dcterms:created>
  <dcterms:modified xsi:type="dcterms:W3CDTF">2023-05-15T13:59:00Z</dcterms:modified>
</cp:coreProperties>
</file>